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75295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1030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50:31:0060803:624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Чехов муниципальный округ, Новоселки село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69EB81AD" w:rsidR="00EA54C8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 xml:space="preserve">- </w:t>
      </w:r>
      <w:bookmarkEnd w:id="1"/>
      <w:r w:rsidR="00C16B82" w:rsidRPr="00C16B82">
        <w:rPr>
          <w:rFonts w:eastAsia="Times New Roman"/>
          <w:sz w:val="24"/>
          <w:szCs w:val="24"/>
        </w:rPr>
        <w:t>линейно-кабельные сооружения и магистральные волоконно-оптические линии связи емкость 96 волокон АО "МАРАФОН"</w:t>
      </w:r>
      <w:r w:rsidR="00C16B82">
        <w:rPr>
          <w:rFonts w:eastAsia="Times New Roman"/>
          <w:sz w:val="24"/>
          <w:szCs w:val="24"/>
        </w:rPr>
        <w:t>.</w:t>
      </w:r>
    </w:p>
    <w:p w14:paraId="0ADAC2DC" w14:textId="0ACDA203" w:rsidR="00275948" w:rsidRPr="00C16B82" w:rsidRDefault="00275948" w:rsidP="00EA54C8">
      <w:pPr>
        <w:pStyle w:val="a3"/>
        <w:rPr>
          <w:rFonts w:eastAsia="Times New Roman"/>
          <w:sz w:val="24"/>
          <w:szCs w:val="24"/>
        </w:rPr>
      </w:pPr>
      <w:r w:rsidRPr="00275948">
        <w:rPr>
          <w:rFonts w:eastAsia="Times New Roman"/>
          <w:sz w:val="24"/>
          <w:szCs w:val="24"/>
        </w:rPr>
        <w:t>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691CD1C3" w:rsidR="00D120DC" w:rsidRDefault="00E9489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-з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емельный участок полностью расположен в пределах приаэродромной территории аэродрома Москва (Волосово).</w:t>
      </w:r>
    </w:p>
    <w:p w14:paraId="72960A96" w14:textId="53DC1DB2" w:rsidR="00FE5E68" w:rsidRPr="00E94897" w:rsidRDefault="00FE5E68" w:rsidP="00E9489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4897">
        <w:rPr>
          <w:rFonts w:ascii="Times New Roman" w:hAnsi="Times New Roman" w:cs="Times New Roman"/>
          <w:sz w:val="24"/>
          <w:szCs w:val="24"/>
        </w:rPr>
        <w:t>1.6.</w:t>
      </w:r>
      <w:r w:rsidR="005F340B" w:rsidRPr="00E94897">
        <w:rPr>
          <w:rFonts w:ascii="Times New Roman" w:hAnsi="Times New Roman" w:cs="Times New Roman"/>
          <w:sz w:val="24"/>
          <w:szCs w:val="24"/>
        </w:rPr>
        <w:t xml:space="preserve"> </w:t>
      </w:r>
      <w:r w:rsidRPr="00E94897">
        <w:rPr>
          <w:rFonts w:ascii="Times New Roman" w:hAnsi="Times New Roman" w:cs="Times New Roman"/>
          <w:sz w:val="24"/>
          <w:szCs w:val="24"/>
        </w:rPr>
        <w:t xml:space="preserve">Продавец продает, а </w:t>
      </w:r>
      <w:r w:rsidR="00BB30FA" w:rsidRPr="00E94897">
        <w:rPr>
          <w:rFonts w:ascii="Times New Roman" w:hAnsi="Times New Roman" w:cs="Times New Roman"/>
          <w:sz w:val="24"/>
          <w:szCs w:val="24"/>
        </w:rPr>
        <w:t>П</w:t>
      </w:r>
      <w:r w:rsidRPr="00E94897">
        <w:rPr>
          <w:rFonts w:ascii="Times New Roman" w:hAnsi="Times New Roman" w:cs="Times New Roman"/>
          <w:sz w:val="24"/>
          <w:szCs w:val="24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E94897" w:rsidRDefault="000D6231" w:rsidP="00E9489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5295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5295D">
              <w:rPr>
                <w:sz w:val="24"/>
                <w:szCs w:val="24"/>
                <w:lang w:val="ru-RU"/>
              </w:rPr>
              <w:t>:</w:t>
            </w:r>
            <w:r w:rsidR="005368D3" w:rsidRPr="0075295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5295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5295D">
              <w:rPr>
                <w:noProof/>
                <w:sz w:val="24"/>
                <w:szCs w:val="24"/>
                <w:lang w:val="ru-RU"/>
              </w:rPr>
              <w:lastRenderedPageBreak/>
              <w:t>УПРАВЛЕНИЕ ЗЕМЕЛЬНО-ИМУЩЕСТВЕННОГО КОМПЛЕКСА АДМИНИСТРАЦИИ МУНИЦИПАЛЬНОГО ОКРУГА ЧЕХОВ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5295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529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5295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75295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29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1030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50:31:0060803:624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Чехов муниципальный округ, Новоселки село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948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295D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B82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7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5</cp:revision>
  <cp:lastPrinted>2022-02-16T11:57:00Z</cp:lastPrinted>
  <dcterms:created xsi:type="dcterms:W3CDTF">2026-10-06T11:39:00Z</dcterms:created>
  <dcterms:modified xsi:type="dcterms:W3CDTF">2026-10-06T14:13:00Z</dcterms:modified>
</cp:coreProperties>
</file>