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618D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8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618D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618D2">
        <w:rPr>
          <w:noProof/>
          <w:sz w:val="24"/>
          <w:szCs w:val="24"/>
        </w:rPr>
        <w:t>800</w:t>
      </w:r>
      <w:r w:rsidR="00102979"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618D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618D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618D2">
        <w:rPr>
          <w:sz w:val="24"/>
          <w:szCs w:val="24"/>
        </w:rPr>
        <w:t xml:space="preserve"> </w:t>
      </w:r>
      <w:r w:rsidR="001964A6" w:rsidRPr="00E618D2">
        <w:rPr>
          <w:noProof/>
          <w:sz w:val="24"/>
          <w:szCs w:val="24"/>
        </w:rPr>
        <w:t>50:19:0050103:1963</w:t>
      </w:r>
      <w:r w:rsidRPr="00E618D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618D2">
        <w:rPr>
          <w:sz w:val="24"/>
          <w:szCs w:val="24"/>
        </w:rPr>
        <w:t xml:space="preserve"> – «</w:t>
      </w:r>
      <w:r w:rsidR="00597746" w:rsidRPr="00E618D2">
        <w:rPr>
          <w:noProof/>
          <w:sz w:val="24"/>
          <w:szCs w:val="24"/>
        </w:rPr>
        <w:t>Земли населенных пунктов</w:t>
      </w:r>
      <w:r w:rsidRPr="00E618D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618D2">
        <w:rPr>
          <w:sz w:val="24"/>
          <w:szCs w:val="24"/>
        </w:rPr>
        <w:t xml:space="preserve"> – «</w:t>
      </w:r>
      <w:r w:rsidR="003E59E1" w:rsidRPr="00E618D2">
        <w:rPr>
          <w:noProof/>
          <w:sz w:val="24"/>
          <w:szCs w:val="24"/>
        </w:rPr>
        <w:t>Объекты дорожного сервиса</w:t>
      </w:r>
      <w:r w:rsidRPr="00E618D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618D2">
        <w:rPr>
          <w:sz w:val="24"/>
          <w:szCs w:val="24"/>
        </w:rPr>
        <w:t xml:space="preserve">: </w:t>
      </w:r>
      <w:r w:rsidR="00D1191C" w:rsidRPr="00E618D2">
        <w:rPr>
          <w:noProof/>
          <w:sz w:val="24"/>
          <w:szCs w:val="24"/>
        </w:rPr>
        <w:t>Московская область, м.о. Рузский, п. Колюбакино</w:t>
      </w:r>
      <w:r w:rsidR="00472CAA" w:rsidRPr="00E618D2">
        <w:rPr>
          <w:sz w:val="24"/>
          <w:szCs w:val="24"/>
        </w:rPr>
        <w:t xml:space="preserve"> </w:t>
      </w:r>
      <w:r w:rsidRPr="00E618D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618D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61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618D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санитарно-защитной зоне для реконструируемой АЗС № 1134 ООО «СТРОЙТЕХНОЛОДЖИ», расположенной по адресу: Московская область, Рузский район, с/п Колюбакинское, п. Колюбакино, ул. Майора Алексеева, на земельном участке с кадастровым номером 50:19:0050103:1589, в зоне с особыми условиями использования территории в соответствии с распорядительными документами (**), полностью расположен: границы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опора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решения Исполкома Моссовета и Мособлисполкома от 17.04.1980 № 500-1143; Постановления Правительства Москвы и Правительства МО от 17.12.2019 № 1705-ПП/970/44 (ред. от 30.11.2021),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№45,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РФ от 10.04.2003 г. № 38,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Установить ограничение прав на земельный участок, предусмотренное ст. 56 Земельного Кодекса РФ. Согласовать размещение объекта капитального строительства в соответствии с требованиями действующего законодательства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 xml:space="preserve">в течение </w:t>
      </w:r>
      <w:r w:rsidRPr="00A31FA7">
        <w:lastRenderedPageBreak/>
        <w:t>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</w:t>
      </w:r>
      <w:r w:rsidR="008D701B" w:rsidRPr="00A31FA7"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618D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61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618D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618D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E618D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61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618D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E6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618D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61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6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618D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DD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8D2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3514</Words>
  <Characters>20036</Characters>
  <Application>Microsoft Office Word</Application>
  <DocSecurity>0</DocSecurity>
  <Lines>166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2025-05-06T06:29:00Z</dcterms:created>
  <dcterms:modified xsi:type="dcterms:W3CDTF">2025-05-06T06:29:00Z</dcterms:modified>
</cp:coreProperties>
</file>