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C650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5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68C1D99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</w:t>
      </w:r>
      <w:r w:rsidR="003C650B">
        <w:rPr>
          <w:rFonts w:ascii="Times New Roman" w:hAnsi="Times New Roman" w:cs="Times New Roman"/>
          <w:sz w:val="24"/>
          <w:szCs w:val="24"/>
        </w:rPr>
        <w:t>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C650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C650B">
        <w:rPr>
          <w:noProof/>
          <w:sz w:val="24"/>
          <w:szCs w:val="24"/>
        </w:rPr>
        <w:t>1500</w:t>
      </w:r>
      <w:r w:rsidR="00102979"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C650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C650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C650B">
        <w:rPr>
          <w:sz w:val="24"/>
          <w:szCs w:val="24"/>
        </w:rPr>
        <w:t xml:space="preserve"> </w:t>
      </w:r>
      <w:r w:rsidR="001964A6" w:rsidRPr="003C650B">
        <w:rPr>
          <w:noProof/>
          <w:sz w:val="24"/>
          <w:szCs w:val="24"/>
        </w:rPr>
        <w:t>50:29:0030203:370</w:t>
      </w:r>
      <w:r w:rsidRPr="003C650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C650B">
        <w:rPr>
          <w:sz w:val="24"/>
          <w:szCs w:val="24"/>
        </w:rPr>
        <w:t xml:space="preserve"> – «</w:t>
      </w:r>
      <w:r w:rsidR="00597746" w:rsidRPr="003C650B">
        <w:rPr>
          <w:noProof/>
          <w:sz w:val="24"/>
          <w:szCs w:val="24"/>
        </w:rPr>
        <w:t>Земли населенных пунктов</w:t>
      </w:r>
      <w:r w:rsidRPr="003C650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C650B">
        <w:rPr>
          <w:sz w:val="24"/>
          <w:szCs w:val="24"/>
        </w:rPr>
        <w:t xml:space="preserve"> – «</w:t>
      </w:r>
      <w:r w:rsidR="003E59E1" w:rsidRPr="003C650B">
        <w:rPr>
          <w:noProof/>
          <w:sz w:val="24"/>
          <w:szCs w:val="24"/>
        </w:rPr>
        <w:t>для ведения личного подсобного хозяйства</w:t>
      </w:r>
      <w:r w:rsidRPr="003C650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C650B">
        <w:rPr>
          <w:sz w:val="24"/>
          <w:szCs w:val="24"/>
        </w:rPr>
        <w:t xml:space="preserve">: </w:t>
      </w:r>
      <w:r w:rsidR="00D1191C" w:rsidRPr="003C650B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Воскресенский, г/пос Белоозерский, д. Ивановка, пер. Южный, уч-к 4.</w:t>
      </w:r>
      <w:r w:rsidR="00472CAA" w:rsidRPr="003C650B">
        <w:rPr>
          <w:sz w:val="24"/>
          <w:szCs w:val="24"/>
        </w:rPr>
        <w:t xml:space="preserve"> </w:t>
      </w:r>
      <w:r w:rsidRPr="003C650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C650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C650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C650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C650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C65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C650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C650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50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ВОСКРЕСЕНСК МОСКОВСКОЙ </w:t>
            </w:r>
            <w:r w:rsidRPr="003C6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14:paraId="319F2B6E" w14:textId="313631C7" w:rsidR="00FB52C4" w:rsidRPr="003C650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C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C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C65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C650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5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3C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C650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C65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C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C650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3C650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3FDAF6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</w:t>
      </w:r>
      <w:r w:rsidR="003C650B">
        <w:rPr>
          <w:rFonts w:ascii="Times New Roman" w:hAnsi="Times New Roman" w:cs="Times New Roman"/>
          <w:sz w:val="24"/>
          <w:szCs w:val="24"/>
        </w:rPr>
        <w:t>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>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действующ___ на основании _______________ </w:t>
      </w:r>
      <w:bookmarkStart w:id="5" w:name="_GoBack"/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50B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6E769-F9C6-479A-A4CD-34D1C4D9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2025-06-10T09:33:00Z</dcterms:created>
  <dcterms:modified xsi:type="dcterms:W3CDTF">2025-06-10T09:33:00Z</dcterms:modified>
</cp:coreProperties>
</file>