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A54DBC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54DB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Раменское, Комсомольская пл, д 2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УПРАВЛЕНИЕ ЗЕМЕЛЬНЫХ ОТНОШЕНИЙ РАМЕНСКОГО МУНИЦИПАЛЬНОГО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1155040002622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5040087166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504001001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bookmarkStart w:id="2" w:name="_Hlk121998008"/>
      <w:bookmarkEnd w:id="2"/>
    </w:p>
    <w:p w14:paraId="13091B0A" w14:textId="068CC8F0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999634E" w14:textId="13001582" w:rsidR="00A273F8" w:rsidRPr="0051458D" w:rsidRDefault="00A273F8" w:rsidP="00A273F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1526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50:23:0050223:2920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Раменский муниципальный округ, с. Никоновское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Ведение садоводства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3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3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 полностью расположен: приаэродромная территории аэродрома Москва (Домодедово);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расположен: приаэродромная территории аэродрома Малино.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>Ограничения прав на земельный участок, предусмотренные статьей 56 Земельного кодекса Российской Федерации.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 xml:space="preserve">, Получатель: Управление </w:t>
      </w:r>
      <w:r w:rsidRPr="00181BD5">
        <w:rPr>
          <w:sz w:val="24"/>
          <w:szCs w:val="24"/>
          <w:lang w:val="ru-RU"/>
        </w:rPr>
        <w:lastRenderedPageBreak/>
        <w:t>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УПРАВЛЕНИЕ ЗЕМЕЛЬНЫХ ОТНОШЕНИЙ РАМЕНСКОГО МУНИЦИПАЛЬНОГО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5040087166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504001001,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46568000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УПРАВЛЕНИЕ ЗЕМЕЛЬНЫХ ОТНОШЕНИЙ РАМЕНСКОГО МУНИЦИПАЛЬНОГО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5040087166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504001001,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46568000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A54DBC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A54DBC">
              <w:rPr>
                <w:sz w:val="24"/>
                <w:szCs w:val="24"/>
                <w:lang w:val="ru-RU"/>
              </w:rPr>
              <w:t>:</w:t>
            </w:r>
            <w:r w:rsidR="005368D3" w:rsidRPr="00A54DBC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A54DBC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A54DBC">
              <w:rPr>
                <w:noProof/>
                <w:sz w:val="24"/>
                <w:szCs w:val="24"/>
                <w:lang w:val="ru-RU"/>
              </w:rPr>
              <w:t>УПРАВЛЕНИЕ ЗЕМЕЛЬНЫХ ОТНОШЕНИЙ РАМЕНСКОГО МУНИЦИПАЛЬНОГО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Раменское, Комсомольская пл, д 2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область, г.Раменское, Комсомольская пл., д.2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5040087166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504001001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5040087166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504001001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46568000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A54DBC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A54DB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A54DBC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A728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3F49519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6E0FE328" w:rsidR="005C1CF5" w:rsidRPr="0051458D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54DB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Раменское, Комсомольская пл, д 2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4D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УПРАВЛЕНИЕ ЗЕМЕЛЬНЫХ ОТНОШЕНИЙ РАМЕНСКОГО МУНИЦИПАЛЬНОГО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1155040002622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5040087166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504001001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  <w:r w:rsidR="00680E7F"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B708C" w14:textId="20C0E6A0" w:rsidR="007D0B0B" w:rsidRPr="0051458D" w:rsidRDefault="007D0B0B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B498334" w14:textId="10B3CA81" w:rsidR="007D0B0B" w:rsidRPr="0051458D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A54DBC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1526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50:23:0050223:2920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Ведение садоводства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Раменский муниципальный округ, с. Никоновское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40A7A4" w14:textId="77777777" w:rsidR="00085BD0" w:rsidRDefault="00085BD0" w:rsidP="00195C19">
      <w:r>
        <w:separator/>
      </w:r>
    </w:p>
  </w:endnote>
  <w:endnote w:type="continuationSeparator" w:id="0">
    <w:p w14:paraId="70B7E99E" w14:textId="77777777" w:rsidR="00085BD0" w:rsidRDefault="00085BD0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8AFB78" w14:textId="77777777" w:rsidR="00085BD0" w:rsidRDefault="00085BD0" w:rsidP="00195C19">
      <w:r>
        <w:separator/>
      </w:r>
    </w:p>
  </w:footnote>
  <w:footnote w:type="continuationSeparator" w:id="0">
    <w:p w14:paraId="13C91E1A" w14:textId="77777777" w:rsidR="00085BD0" w:rsidRDefault="00085BD0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5BD0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BC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BB1972-F7B7-4028-B4C3-68AB84F93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1665</Words>
  <Characters>9492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Таня</cp:lastModifiedBy>
  <cp:revision>2</cp:revision>
  <cp:lastPrinted>2022-02-16T11:57:00Z</cp:lastPrinted>
  <dcterms:created xsi:type="dcterms:W3CDTF">2025-08-28T11:36:00Z</dcterms:created>
  <dcterms:modified xsi:type="dcterms:W3CDTF">2025-08-28T11:36:00Z</dcterms:modified>
</cp:coreProperties>
</file>