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0D03D" w14:textId="32B67F4D" w:rsidR="00BC5301" w:rsidRDefault="00BC5301" w:rsidP="00BC53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C530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1E3E871D" w14:textId="77777777" w:rsidR="005D08DF" w:rsidRPr="00BC5301" w:rsidRDefault="005D08DF" w:rsidP="00BC53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</w:p>
    <w:p w14:paraId="55142507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00DD65FF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489EA30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5D08DF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________</w:t>
      </w:r>
    </w:p>
    <w:p w14:paraId="08E22B8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41"/>
        <w:tblW w:w="96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8"/>
        <w:gridCol w:w="5247"/>
      </w:tblGrid>
      <w:tr w:rsidR="005D08DF" w:rsidRPr="005D08DF" w14:paraId="402105E8" w14:textId="77777777" w:rsidTr="00D02DB6">
        <w:tc>
          <w:tcPr>
            <w:tcW w:w="4395" w:type="dxa"/>
            <w:hideMark/>
          </w:tcPr>
          <w:p w14:paraId="67ABA384" w14:textId="5FD22AB7" w:rsidR="005D08DF" w:rsidRDefault="005D08DF" w:rsidP="005D0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Московская обл, г Лосино-Петровский, ул Ленина, д 3</w:t>
            </w:r>
          </w:p>
          <w:p w14:paraId="1CBD9DC0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EACECE0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0B0812C3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________года</w:t>
            </w:r>
          </w:p>
          <w:p w14:paraId="4FC47DF5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4DEC705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МУНИЦИПАЛЬНОГО ОБРАЗОВАНИЯ ГОРОДСКОЙ ОКРУГ ЛОСИНО-ПЕТРОВСКИЙ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1035010208441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5050010740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505001001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устава городского округа  Лосино-Петровский, утвержденного решением Лосино-Петровского городского Совета депутатов от 23.11.2005 № 57/8, зарегистрирован Главным управлением Министерства юстиции Российской Федерации по Центральному Федеральному округу 21 декабря 2005 г. за № RU 503130002005001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дальнейшем именуем__ «Арендодатель», с одной стороны, и </w:t>
      </w:r>
      <w:bookmarkStart w:id="1" w:name="_Hlk115800118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029DC7D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D08D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7A094D76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800 кв. м., с кадастровым номером 50:14:0040422:2274, категория земель – «Земли населенных пунктов», вид разрешенного использования – «Ведение садоводства», расположенный по адресу: 141137, Московская область,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Свердловский, Российская Федерация, городской округ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Лосино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-Петровский.</w:t>
      </w:r>
    </w:p>
    <w:p w14:paraId="51EDA274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Ведение садоводства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47E0CF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12C51F6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Полностью расположен в границе приаэродромной территории аэродрома Чкаловский;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- Полностью расположен в водоохранной зоне реки Клязьма;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- Частично расположен в прибрежной защитной полосе реки Клязьма;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 xml:space="preserve">- Ограничения прав на земельный участок, предусмотренные ст. 56 Земельного кодекса Российской Федерации. </w:t>
      </w:r>
    </w:p>
    <w:p w14:paraId="2F517B1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63EB292B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4F974956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79E5459A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6BAC0B38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D08D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4237614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на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срок_______лет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/месяцев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с_______по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14:paraId="619C877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4D0688F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 с подписанием Договора.</w:t>
      </w:r>
    </w:p>
    <w:p w14:paraId="0EC09125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5D08D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0C8CFB2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п. 2.1. Договора.</w:t>
      </w:r>
    </w:p>
    <w:p w14:paraId="178AEDCB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№ 1), являющимся неотъемлемой частью Договора.</w:t>
      </w:r>
    </w:p>
    <w:p w14:paraId="47D13F3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172085A" w14:textId="77777777" w:rsidR="005D08DF" w:rsidRPr="005D08DF" w:rsidRDefault="005D08DF" w:rsidP="005D0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4EB73E75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обязательным указанием в платежном документе назначения платежа, номера и даты Договора по следующим реквизитам ___________________________________(для юридических лиц). </w:t>
      </w:r>
    </w:p>
    <w:p w14:paraId="66E3FF9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53D0618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при погашении основного долга зачисляется в текущий период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основному обязательству арендной платы.</w:t>
      </w:r>
    </w:p>
    <w:p w14:paraId="7C3B2C1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0516A42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A53314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6CA57335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2241BC8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федеральном законе о федеральном бюджете на очередной финансовый год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4EE96B44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6BC4F7B4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7E5F92B9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338CB76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38657996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27F630A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2AB65E1A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3144CB96" w14:textId="77777777" w:rsidR="005D08DF" w:rsidRPr="005D08DF" w:rsidRDefault="005D08DF" w:rsidP="005D08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3742FF8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205297B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1B92487B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Договору о внесении изменений, указанных в п. 4.1.3.;</w:t>
      </w:r>
    </w:p>
    <w:p w14:paraId="55F34EBB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722030A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57F84765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6AD7D2EB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74C36A6B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07D67E3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4AB3BFE5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6CD58077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55AE51F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B8C1B06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68F56CE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2A609F55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57CD548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 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7B316270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309A4BE3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2A5E1E34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77B98974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23DB1BC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27C680A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054195A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</w:p>
    <w:p w14:paraId="4017EAF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Воздушного кодекса Российской Федерации, Федерального закона от 01.07.2017 N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Водного кодекса Российской Федерации.</w:t>
      </w:r>
    </w:p>
    <w:p w14:paraId="709E96EB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0F10994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0AD40B0A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государственного контроля свободный доступ на Земельный участок,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территорию расположенных на Земельном участке зданий и сооружений.</w:t>
      </w:r>
    </w:p>
    <w:p w14:paraId="03B8297F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4.4.6. Выполнять условия эксплуатации городских подземных и наземных коммуникаций, 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сооружений, и не препятствовать их ремонту и обслуживанию (в случае, если такие расположены на земельном участке).</w:t>
      </w:r>
    </w:p>
    <w:p w14:paraId="4B1C9CB7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23B4FF6F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71B80ED3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3D1DBC20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38C6DAB0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3FC05B38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51783F8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0D2AAD49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394691A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634F709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79A01DE9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0EA85C8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6BF325B9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69FB134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601E97E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10B74DD8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63321CC7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1486D8CF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143840D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4D1D1296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6F5ED616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При невозможности урегулирования спорных вопросов в процессе переговоров, споры 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244802C7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799F5EA3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71FE84F4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4C3F7AA7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3A5135C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5889F135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3EF7622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337C9110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4CD5DD1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Договор, а </w:t>
      </w:r>
      <w:proofErr w:type="gram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438EAF3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53E59DB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AE128B0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2B74A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069E5313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02E5B46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4147A01A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73D5CB8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6BECFE56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7DE6076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1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5D08DF" w:rsidRPr="005D08DF" w14:paraId="107C4ABC" w14:textId="77777777" w:rsidTr="00D02DB6">
        <w:trPr>
          <w:trHeight w:val="3708"/>
        </w:trPr>
        <w:tc>
          <w:tcPr>
            <w:tcW w:w="2500" w:type="pct"/>
          </w:tcPr>
          <w:p w14:paraId="7CB7C6DF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315556F8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МУНИЦИПАЛЬНОГО ОБРАЗОВАНИЯ ГОРОДСКОЙ ОКРУГ ЛОСИНО-ПЕТРОВСКИЙ</w:t>
            </w:r>
          </w:p>
          <w:p w14:paraId="31F6289C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</w:t>
            </w:r>
          </w:p>
          <w:p w14:paraId="4B80AB35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</w:t>
            </w:r>
            <w:proofErr w:type="spellStart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 </w:t>
            </w:r>
            <w:proofErr w:type="spellStart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Лосино</w:t>
            </w:r>
            <w:proofErr w:type="spellEnd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-Петровский, </w:t>
            </w:r>
            <w:proofErr w:type="spellStart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Ленина, д 3 </w:t>
            </w:r>
          </w:p>
          <w:p w14:paraId="2234F57C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64BA58BB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</w:t>
            </w:r>
            <w:proofErr w:type="spellStart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 </w:t>
            </w:r>
            <w:proofErr w:type="spellStart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Лосино</w:t>
            </w:r>
            <w:proofErr w:type="spellEnd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-Петровский, </w:t>
            </w:r>
            <w:proofErr w:type="spellStart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Ленина, д 3 </w:t>
            </w:r>
          </w:p>
          <w:p w14:paraId="5F302CE3" w14:textId="56216BFC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ИНН/</w:t>
            </w:r>
            <w:bookmarkStart w:id="3" w:name="_GoBack"/>
            <w:bookmarkEnd w:id="3"/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5050010740/505001001 </w:t>
            </w:r>
          </w:p>
        </w:tc>
        <w:tc>
          <w:tcPr>
            <w:tcW w:w="2500" w:type="pct"/>
          </w:tcPr>
          <w:p w14:paraId="5636F461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Арендатор: </w:t>
            </w:r>
          </w:p>
          <w:p w14:paraId="154A0701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 __________</w:t>
            </w:r>
          </w:p>
          <w:p w14:paraId="53FB7C11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 __________</w:t>
            </w:r>
          </w:p>
          <w:p w14:paraId="71D375AF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ИНН/КПП _______/_______</w:t>
            </w:r>
          </w:p>
          <w:p w14:paraId="5856AEC9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8DF" w:rsidRPr="005D08DF" w14:paraId="30799530" w14:textId="77777777" w:rsidTr="00D02DB6">
        <w:tc>
          <w:tcPr>
            <w:tcW w:w="2500" w:type="pct"/>
          </w:tcPr>
          <w:p w14:paraId="0B4BCF7D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  <w:p w14:paraId="7663A2EF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676E9153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17CA0994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__________ (Ф.И.О.)</w:t>
            </w:r>
          </w:p>
          <w:p w14:paraId="3CDE1FDF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35D30D9" w14:textId="31599E7A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927C993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договору аренды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</w:t>
      </w:r>
      <w:proofErr w:type="gram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_  года</w:t>
      </w:r>
      <w:proofErr w:type="gramEnd"/>
    </w:p>
    <w:p w14:paraId="366CF6F4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AAD5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04E9572D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977"/>
      </w:tblGrid>
      <w:tr w:rsidR="005D08DF" w:rsidRPr="005D08DF" w14:paraId="5B93D458" w14:textId="77777777" w:rsidTr="00D02DB6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0808" w14:textId="77777777" w:rsidR="005D08DF" w:rsidRPr="005D08DF" w:rsidRDefault="005D08DF" w:rsidP="005D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D49A" w14:textId="77777777" w:rsidR="005D08DF" w:rsidRPr="005D08DF" w:rsidRDefault="005D08DF" w:rsidP="005D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EC8B" w14:textId="77777777" w:rsidR="005D08DF" w:rsidRPr="005D08DF" w:rsidRDefault="005D08DF" w:rsidP="005D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46BF" w14:textId="77777777" w:rsidR="005D08DF" w:rsidRPr="005D08DF" w:rsidRDefault="005D08DF" w:rsidP="005D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5D08DF" w:rsidRPr="005D08DF" w14:paraId="61D9C146" w14:textId="77777777" w:rsidTr="00D02DB6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0E55" w14:textId="77777777" w:rsidR="005D08DF" w:rsidRPr="005D08DF" w:rsidRDefault="005D08DF" w:rsidP="005D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AEF8" w14:textId="77777777" w:rsidR="005D08DF" w:rsidRPr="005D08DF" w:rsidRDefault="005D08DF" w:rsidP="005D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1CA3" w14:textId="77777777" w:rsidR="005D08DF" w:rsidRPr="005D08DF" w:rsidRDefault="005D08DF" w:rsidP="005D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6A10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79D895F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D0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8"/>
        <w:gridCol w:w="5531"/>
      </w:tblGrid>
      <w:tr w:rsidR="005D08DF" w:rsidRPr="005D08DF" w14:paraId="2F416432" w14:textId="77777777" w:rsidTr="00D02DB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D28C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EAD9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</w:t>
            </w:r>
            <w:proofErr w:type="gramStart"/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  <w:r w:rsidRPr="005D08D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  <w:proofErr w:type="gramEnd"/>
          </w:p>
        </w:tc>
      </w:tr>
      <w:tr w:rsidR="005D08DF" w:rsidRPr="005D08DF" w14:paraId="2EC1387E" w14:textId="77777777" w:rsidTr="00D02DB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9213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5D08D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0C7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8DF" w:rsidRPr="005D08DF" w14:paraId="3832EA32" w14:textId="77777777" w:rsidTr="00D02DB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F98A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ECB6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4F3F1B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3F34B877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575E9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41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5D08DF" w:rsidRPr="005D08DF" w14:paraId="151F2AE5" w14:textId="77777777" w:rsidTr="00D02DB6">
        <w:tc>
          <w:tcPr>
            <w:tcW w:w="2500" w:type="pct"/>
          </w:tcPr>
          <w:p w14:paraId="54D94CD3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2F652B0C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57313084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Арендатор:</w:t>
            </w:r>
          </w:p>
        </w:tc>
      </w:tr>
      <w:tr w:rsidR="005D08DF" w:rsidRPr="005D08DF" w14:paraId="04DD207F" w14:textId="77777777" w:rsidTr="00D02DB6">
        <w:tc>
          <w:tcPr>
            <w:tcW w:w="2500" w:type="pct"/>
            <w:hideMark/>
          </w:tcPr>
          <w:p w14:paraId="67BD5F17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  <w:tc>
          <w:tcPr>
            <w:tcW w:w="2500" w:type="pct"/>
            <w:hideMark/>
          </w:tcPr>
          <w:p w14:paraId="66F5F5A1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</w:tr>
    </w:tbl>
    <w:p w14:paraId="3234570B" w14:textId="77777777" w:rsidR="005D08DF" w:rsidRPr="005D08DF" w:rsidRDefault="005D08DF" w:rsidP="005D0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CFC0F99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0CEF28D1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D914C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13BBF35E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42010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МУНИЦИПАЛЬНОГО ОБРАЗОВАНИЯ ГОРОДСКОЙ ОКРУГ ЛОСИНО-ПЕТРОВСКИЙ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1035010208441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5050010740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505001001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на основании </w:t>
      </w:r>
      <w:r w:rsidRPr="005D08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устава городского округа  Лосино-Петровский, утвержденного решением Лосино-Петровского городского Совета депутатов от 23.11.2005 № 57/8, зарегистрирован Главным управлением Министерства юстиции Российской Федерации по Центральному Федеральному округу 21 декабря 2005 г. за № RU 503130002005001</w:t>
      </w: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дальнейшем именуем__ «Арендодатель», с одной стороны, и _______________ (наименование или Ф.И.О.) в лице _______________ (должность или Ф.И.О.), </w:t>
      </w:r>
      <w:proofErr w:type="spellStart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на основании _______________ (устава, доверенности или паспорта), в дальнейшем именуем___ «Арендатор», с другой стороны, 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7DFEC127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3144EFFA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3CB71892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57366F35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519BF" w14:textId="77777777" w:rsidR="005D08DF" w:rsidRPr="005D08DF" w:rsidRDefault="005D08DF" w:rsidP="005D08DF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41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5D08DF" w:rsidRPr="005D08DF" w14:paraId="717CD3E4" w14:textId="77777777" w:rsidTr="00D02DB6">
        <w:tc>
          <w:tcPr>
            <w:tcW w:w="2500" w:type="pct"/>
          </w:tcPr>
          <w:p w14:paraId="01C997E5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2DD4E810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5BD7664F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Арендатор:</w:t>
            </w:r>
          </w:p>
        </w:tc>
      </w:tr>
      <w:tr w:rsidR="005D08DF" w:rsidRPr="005D08DF" w14:paraId="4D6B916A" w14:textId="77777777" w:rsidTr="00D02DB6">
        <w:tc>
          <w:tcPr>
            <w:tcW w:w="2500" w:type="pct"/>
          </w:tcPr>
          <w:p w14:paraId="5CD9C0F2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 (Ф.И.О.) </w:t>
            </w:r>
          </w:p>
          <w:p w14:paraId="28CBEC24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322EEDF5" w14:textId="77777777" w:rsidR="005D08DF" w:rsidRPr="005D08DF" w:rsidRDefault="005D08DF" w:rsidP="005D0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</w:tr>
    </w:tbl>
    <w:p w14:paraId="2FA1774C" w14:textId="77777777" w:rsidR="00BC5301" w:rsidRPr="00BC5301" w:rsidRDefault="00BC5301" w:rsidP="00BC5301">
      <w:pPr>
        <w:tabs>
          <w:tab w:val="left" w:pos="102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sectPr w:rsidR="00BC5301" w:rsidRPr="00BC5301" w:rsidSect="005D08DF">
      <w:pgSz w:w="11906" w:h="16838"/>
      <w:pgMar w:top="851" w:right="425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0F"/>
    <w:rsid w:val="000F700F"/>
    <w:rsid w:val="004D4275"/>
    <w:rsid w:val="005D08DF"/>
    <w:rsid w:val="007B0E97"/>
    <w:rsid w:val="00884679"/>
    <w:rsid w:val="00BC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535F"/>
  <w15:chartTrackingRefBased/>
  <w15:docId w15:val="{033AB0CF-E8E5-49EA-9ECB-F3E9C7B1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BC53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C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59"/>
    <w:rsid w:val="005D08D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2963</Words>
  <Characters>16890</Characters>
  <Application>Microsoft Office Word</Application>
  <DocSecurity>0</DocSecurity>
  <Lines>140</Lines>
  <Paragraphs>39</Paragraphs>
  <ScaleCrop>false</ScaleCrop>
  <Company/>
  <LinksUpToDate>false</LinksUpToDate>
  <CharactersWithSpaces>19814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Андрейцева Полина Алеексеевна</dc:creator>
  <cp:keywords/>
  <dc:description/>
  <cp:lastModifiedBy>Пискарева Дарья Григорьевна</cp:lastModifiedBy>
  <cp:revision>3</cp:revision>
  <dcterms:created xsi:type="dcterms:W3CDTF">2023-05-31T08:11:00Z</dcterms:created>
  <dcterms:modified xsi:type="dcterms:W3CDTF">2023-06-05T11:20:00Z</dcterms:modified>
</cp:coreProperties>
</file>