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0166153A" w:rsidR="008E0769" w:rsidRPr="00593FAA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593FAA">
        <w:rPr>
          <w:rFonts w:ascii="Times New Roman" w:hAnsi="Times New Roman" w:cs="Times New Roman"/>
          <w:noProof/>
          <w:sz w:val="24"/>
          <w:szCs w:val="24"/>
        </w:rPr>
        <w:t>____________________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593FAA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93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FA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593FAA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593FAA">
        <w:rPr>
          <w:noProof/>
          <w:sz w:val="24"/>
          <w:szCs w:val="24"/>
        </w:rPr>
        <w:t>4636</w:t>
      </w:r>
      <w:r w:rsidR="00102979" w:rsidRPr="00593FA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593FAA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593FAA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593FA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593FA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593FAA">
        <w:rPr>
          <w:sz w:val="24"/>
          <w:szCs w:val="24"/>
        </w:rPr>
        <w:t xml:space="preserve"> </w:t>
      </w:r>
      <w:r w:rsidR="001964A6" w:rsidRPr="00593FAA">
        <w:rPr>
          <w:noProof/>
          <w:sz w:val="24"/>
          <w:szCs w:val="24"/>
        </w:rPr>
        <w:t>50:14:0010407:458</w:t>
      </w:r>
      <w:r w:rsidRPr="00593FAA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593FA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593FAA">
        <w:rPr>
          <w:sz w:val="24"/>
          <w:szCs w:val="24"/>
        </w:rPr>
        <w:t xml:space="preserve"> – «</w:t>
      </w:r>
      <w:r w:rsidR="00597746" w:rsidRPr="00593FAA">
        <w:rPr>
          <w:noProof/>
          <w:sz w:val="24"/>
          <w:szCs w:val="24"/>
        </w:rPr>
        <w:t>Земли населенных пунктов</w:t>
      </w:r>
      <w:r w:rsidRPr="00593FA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593FA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593FA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593FAA">
        <w:rPr>
          <w:sz w:val="24"/>
          <w:szCs w:val="24"/>
        </w:rPr>
        <w:t xml:space="preserve"> – «</w:t>
      </w:r>
      <w:r w:rsidR="003E59E1" w:rsidRPr="00593FAA">
        <w:rPr>
          <w:noProof/>
          <w:sz w:val="24"/>
          <w:szCs w:val="24"/>
        </w:rPr>
        <w:t>Магазины (4.4), Общественное питание (4.6)</w:t>
      </w:r>
      <w:r w:rsidRPr="00593FA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593FA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593FA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593FAA">
        <w:rPr>
          <w:sz w:val="24"/>
          <w:szCs w:val="24"/>
        </w:rPr>
        <w:t xml:space="preserve">: </w:t>
      </w:r>
      <w:r w:rsidR="00D1191C" w:rsidRPr="00593FAA">
        <w:rPr>
          <w:noProof/>
          <w:sz w:val="24"/>
          <w:szCs w:val="24"/>
        </w:rPr>
        <w:t>Московская область, Щёлково г.о, п. Фряново</w:t>
      </w:r>
      <w:r w:rsidR="00472CAA" w:rsidRPr="00593FAA">
        <w:rPr>
          <w:sz w:val="24"/>
          <w:szCs w:val="24"/>
        </w:rPr>
        <w:t xml:space="preserve"> </w:t>
      </w:r>
      <w:r w:rsidRPr="00593FAA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593FAA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593FA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593FAA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Магазины (4.4), Общественное питание (4.6)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349BF314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 xml:space="preserve">частично расположен в границах водоохранной зоны реки Киленка; ограничение прав на земельный участок, предусмотренное статьёй 56 Земельного кодекса Российской Федерации: реестровый номер границы 50:14-6.509: </w:t>
      </w:r>
      <w:r w:rsidR="007F7F74">
        <w:rPr>
          <w:rFonts w:ascii="Times New Roman" w:hAnsi="Times New Roman" w:cs="Times New Roman"/>
          <w:noProof/>
          <w:sz w:val="24"/>
          <w:szCs w:val="24"/>
        </w:rPr>
        <w:t>полностью</w:t>
      </w:r>
      <w:r w:rsidRPr="00A31FA7">
        <w:rPr>
          <w:rFonts w:ascii="Times New Roman" w:hAnsi="Times New Roman" w:cs="Times New Roman"/>
          <w:noProof/>
          <w:sz w:val="24"/>
          <w:szCs w:val="24"/>
        </w:rPr>
        <w:t xml:space="preserve"> расположен в границах санитарно-защитной зоны для действующего предприятия АО «Фряновская фабрика», расположенного по адресу: Московская область, Щёлковский район, рп. Фряново, (кадастровые номера участков 50:14:0010406:6, 50:14:0010406:5); реестровый номер границы 50:14-6.187: частично расположен в границах охранной зоны ЛЭП 10 кВ фидер 41 ПС-30 с отпайками. В границах земельного участка расположен кабель воздушной линии электропередач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3D8A3866" w14:textId="674AA09C"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A31FA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железобетонная опора воздушной линии электропередач; канализационная сеть от ул. Победы до КНС №1 с кадастровым номером 50:14:0000000:161825</w:t>
      </w:r>
      <w:r w:rsidR="000A2CDD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lastRenderedPageBreak/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2CF41DC2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="007F7F74">
        <w:t xml:space="preserve"> </w:t>
      </w:r>
      <w:r w:rsidRPr="00A31FA7">
        <w:rPr>
          <w:noProof/>
        </w:rPr>
        <w:t>Водного кодекса Российской Федерации; СанПин 2.2.1/2.1.1.1200-03 «Санитарно-защитные зоны и санитарная классификация предприятий, сооружений и иных объектов», постановления Правительства Российской Федерации от 03.03.2018 г. № 222 «Об утверждении правил установления санитарно-защитных зон и использования земельных участков, расположенных в границах санитарно-защитных зон»;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 приказа Минстроя Российской Федерации от 25.12.2018</w:t>
      </w:r>
      <w:r w:rsidR="007F7F74">
        <w:rPr>
          <w:noProof/>
        </w:rPr>
        <w:t xml:space="preserve"> </w:t>
      </w:r>
      <w:r w:rsidRPr="00A31FA7">
        <w:rPr>
          <w:noProof/>
        </w:rPr>
        <w:t>№ 860/пр «СП 32.13330.2018. СНИП 2.04.03-85 Канализация. Наружные сети и сооружения»</w:t>
      </w:r>
      <w:r w:rsidR="003B7FC6">
        <w:rPr>
          <w:noProof/>
        </w:rPr>
        <w:t xml:space="preserve"> </w:t>
      </w:r>
      <w:bookmarkStart w:id="3" w:name="_GoBack"/>
      <w:bookmarkEnd w:id="3"/>
      <w:r w:rsidRPr="00A31FA7">
        <w:t xml:space="preserve">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 xml:space="preserve"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</w:t>
      </w:r>
      <w:r w:rsidRPr="00A31FA7">
        <w:lastRenderedPageBreak/>
        <w:t>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12E7B867" w14:textId="1C6D4770"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4448F0DE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 xml:space="preserve">зменения и дополнения к условиям Договора действительны при условии, что они </w:t>
      </w:r>
      <w:r w:rsidR="008D701B" w:rsidRPr="00A31FA7">
        <w:lastRenderedPageBreak/>
        <w:t>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57CC2570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1B5A416D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</w:t>
      </w:r>
      <w:r w:rsidRPr="00A31FA7">
        <w:rPr>
          <w:sz w:val="24"/>
          <w:szCs w:val="24"/>
        </w:rPr>
        <w:lastRenderedPageBreak/>
        <w:t>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593FAA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593F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593FAA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593FAA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FAA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ЩЁЛКОВО МОСКОВСКОЙ ОБЛАСТИ</w:t>
            </w:r>
          </w:p>
          <w:p w14:paraId="319F2B6E" w14:textId="313631C7" w:rsidR="00FB52C4" w:rsidRPr="00593FAA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593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593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593F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593FAA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FA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593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5050002154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schelkov@mosreg.ru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593FAA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593F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593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593FAA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t>Приложение № 2 к договору аренды</w:t>
      </w:r>
      <w:r w:rsidR="00596E7D" w:rsidRPr="00A31FA7">
        <w:t xml:space="preserve"> </w:t>
      </w:r>
      <w:r w:rsidRPr="00A31FA7">
        <w:t xml:space="preserve">№ </w:t>
      </w:r>
      <w:r w:rsidRPr="00A31FA7">
        <w:lastRenderedPageBreak/>
        <w:t>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4636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Магазины (4.4), Общественное питание (4.6).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E619E" w14:textId="77777777" w:rsidR="00E64875" w:rsidRDefault="00E64875" w:rsidP="00195C19">
      <w:r>
        <w:separator/>
      </w:r>
    </w:p>
  </w:endnote>
  <w:endnote w:type="continuationSeparator" w:id="0">
    <w:p w14:paraId="22306E4A" w14:textId="77777777" w:rsidR="00E64875" w:rsidRDefault="00E64875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A48E17" w14:textId="77777777" w:rsidR="00E64875" w:rsidRDefault="00E64875" w:rsidP="00195C19">
      <w:r>
        <w:separator/>
      </w:r>
    </w:p>
  </w:footnote>
  <w:footnote w:type="continuationSeparator" w:id="0">
    <w:p w14:paraId="2E5C0FC5" w14:textId="77777777" w:rsidR="00E64875" w:rsidRDefault="00E64875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B7FC6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87A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3FAA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5EFA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7F7F74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875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1DAF18-26E7-4D0C-AED0-84057FCF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3498</Words>
  <Characters>19944</Characters>
  <Application>Microsoft Office Word</Application>
  <DocSecurity>0</DocSecurity>
  <Lines>166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Инна Курдина</cp:lastModifiedBy>
  <cp:revision>5</cp:revision>
  <cp:lastPrinted>2022-02-16T11:57:00Z</cp:lastPrinted>
  <dcterms:created xsi:type="dcterms:W3CDTF">2026-04-15T14:51:00Z</dcterms:created>
  <dcterms:modified xsi:type="dcterms:W3CDTF">2026-04-16T10:17:00Z</dcterms:modified>
</cp:coreProperties>
</file>