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EA2B26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  <w:r w:rsidR="00675807"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="00675807" w:rsidRPr="00EA2B26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</w:tc>
        <w:bookmarkStart w:id="0" w:name="_Hlk115885284"/>
        <w:tc>
          <w:tcPr>
            <w:tcW w:w="5528" w:type="dxa"/>
          </w:tcPr>
          <w:p w14:paraId="3C679040" w14:textId="4A0E1D8E" w:rsidR="002D4AFC" w:rsidRPr="0051458D" w:rsidRDefault="005C7F0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124C31"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bookmarkStart w:id="2" w:name="_Hlk121998008"/>
      <w:bookmarkEnd w:id="2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="00675807" w:rsidRPr="0051458D">
        <w:rPr>
          <w:noProof/>
          <w:sz w:val="24"/>
          <w:szCs w:val="24"/>
        </w:rPr>
        <w:t/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972</w:t>
      </w:r>
      <w:r w:rsidR="004A6EEE" w:rsidRPr="0051458D">
        <w:rPr>
          <w:sz w:val="24"/>
          <w:szCs w:val="24"/>
        </w:rPr>
        <w:t xml:space="preserve"> кв.м.,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50:24:0080132:2977</w:t>
      </w:r>
      <w:r w:rsidR="0010568E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Московская область, Орехово-Зуевский городской округ, д. Соболево</w:t>
      </w:r>
      <w:r w:rsidR="003F6EE1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  <w:r w:rsidR="00EA54C8" w:rsidRPr="00D713D5">
        <w:rPr>
          <w:rFonts w:eastAsia="Times New Roman"/>
          <w:sz w:val="24"/>
          <w:szCs w:val="24"/>
        </w:rPr>
        <w:t/>
      </w:r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r w:rsidRPr="00C63A58">
        <w:rPr>
          <w:rFonts w:eastAsia="Times New Roman"/>
          <w:sz w:val="24"/>
          <w:szCs w:val="24"/>
        </w:rPr>
        <w:t/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  <w:r w:rsidR="00675807" w:rsidRPr="0051458D">
        <w:rPr>
          <w:noProof/>
          <w:sz w:val="24"/>
          <w:szCs w:val="24"/>
        </w:rPr>
        <w:t/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4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4"/>
      <w:r w:rsidR="00AB65BB">
        <w:rPr>
          <w:sz w:val="24"/>
          <w:szCs w:val="24"/>
        </w:rPr>
        <w:t>, сведений о правах третьих лиц на него у Продавца не имеется.</w:t>
      </w:r>
      <w:r w:rsidR="00675807" w:rsidRPr="0051458D">
        <w:rPr>
          <w:noProof/>
          <w:sz w:val="24"/>
          <w:szCs w:val="24"/>
        </w:rPr>
        <w:t/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ОКЦ № 1 ГУ Банка России по ЦФО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ОКЦ № 1 ГУ Банка России по ЦФО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</w:t>
      </w:r>
      <w:r w:rsidR="00D7222A" w:rsidRPr="0051458D">
        <w:rPr>
          <w:sz w:val="24"/>
          <w:szCs w:val="24"/>
          <w:lang w:val="ru-RU"/>
        </w:rPr>
        <w:lastRenderedPageBreak/>
        <w:t>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bookmarkStart w:id="5" w:name="_Hlk229142450"/>
    <w:p w14:paraId="0BA51C22" w14:textId="24ADAFC4" w:rsidR="00EA2B26" w:rsidRDefault="00EA2B26" w:rsidP="00EA2B26">
      <w:pPr>
        <w:pStyle w:val="ConsPlusNormal"/>
        <w:ind w:firstLine="709"/>
        <w:jc w:val="both"/>
      </w:pPr>
      <w:r w:rsidRPr="00BC180E">
        <w:rPr>
          <w:lang w:val="en-US"/>
        </w:rPr>
        <w:t/>
      </w:r>
      <w:proofErr w:type="spellStart"/>
      <w:proofErr w:type="spellEnd"/>
      <w:r w:rsidRPr="00BC180E">
        <w:rPr>
          <w:lang w:val="en-US"/>
        </w:rPr>
        <w:t/>
      </w:r>
      <w:r w:rsidRPr="00455C49">
        <w:rPr>
          <w:rFonts w:eastAsia="Times New Roman"/>
        </w:rPr>
        <w:t/>
      </w:r>
      <w:bookmarkEnd w:id="5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w:anchor="block_21" w:history="1" r:id="rId8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5368D3" w:rsidP="00AE15DD">
            <w:pPr>
              <w:pStyle w:val="21"/>
              <w:jc w:val="both"/>
              <w:rPr>
                <w:sz w:val="24"/>
                <w:szCs w:val="24"/>
              </w:rPr>
            </w:pPr>
            <w:r w:rsidR="00675807" w:rsidRPr="0051458D">
              <w:rPr>
                <w:noProof/>
                <w:sz w:val="24"/>
                <w:szCs w:val="24"/>
              </w:rPr>
              <w:t/>
            </w:r>
            <w:r w:rsidR="00675807" w:rsidRPr="0051458D">
              <w:rPr>
                <w:noProof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в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="00F33F51" w:rsidRPr="00F33F51">
              <w:rPr>
                <w:sz w:val="24"/>
                <w:szCs w:val="24"/>
                <w:lang w:val="ru-RU"/>
              </w:rPr>
              <w:t>5034082515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46757000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EA2B26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EA2B26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ИНН</w:t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Pr="0051458D">
        <w:rPr>
          <w:rFonts w:ascii="Times New Roman" w:hAnsi="Times New Roman" w:cs="Times New Roman"/>
          <w:sz w:val="24"/>
          <w:szCs w:val="24"/>
        </w:rPr>
        <w:t>КПП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</w:t>
      </w:r>
      <w:r w:rsidR="00675807" w:rsidRPr="00EA2B26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№ </w:t>
      </w:r>
      <w:r w:rsidR="00675807" w:rsidRPr="00EA2B26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EA2B26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972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50:24:0080132:2977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Орехово-Зуевский городской округ, д. Соболево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w:anchor="block_21" w:history="1" r:id="rId9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6549</Words>
  <Characters>37332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43794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Alex Kac</cp:lastModifiedBy>
  <cp:revision>2</cp:revision>
  <cp:lastPrinted>2022-02-16T11:57:00Z</cp:lastPrinted>
  <dcterms:created xsi:type="dcterms:W3CDTF">2026-06-15T11:56:00Z</dcterms:created>
  <dcterms:modified xsi:type="dcterms:W3CDTF">2026-06-15T11:56:00Z</dcterms:modified>
</cp:coreProperties>
</file>