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DB588C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02E4C946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DB588C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B588C">
        <w:rPr>
          <w:rFonts w:ascii="Times New Roman" w:eastAsia="Times New Roman" w:hAnsi="Times New Roman"/>
          <w:sz w:val="24"/>
          <w:szCs w:val="24"/>
        </w:rPr>
        <w:t>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36138265" w:rsidR="007B67F0" w:rsidRPr="007A56B7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135687">
        <w:rPr>
          <w:noProof/>
          <w:sz w:val="24"/>
          <w:szCs w:val="24"/>
        </w:rPr>
        <w:t>720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7A56B7">
        <w:rPr>
          <w:sz w:val="24"/>
          <w:szCs w:val="24"/>
        </w:rPr>
        <w:t>:</w:t>
      </w:r>
      <w:r w:rsidR="00427C67" w:rsidRPr="007A56B7">
        <w:rPr>
          <w:sz w:val="24"/>
          <w:szCs w:val="24"/>
        </w:rPr>
        <w:t xml:space="preserve"> </w:t>
      </w:r>
      <w:r w:rsidR="00135687">
        <w:rPr>
          <w:noProof/>
          <w:sz w:val="24"/>
          <w:szCs w:val="24"/>
        </w:rPr>
        <w:t>50:06:0100201:571</w:t>
      </w:r>
      <w:r w:rsidR="00543D96" w:rsidRPr="007A56B7">
        <w:rPr>
          <w:noProof/>
          <w:sz w:val="24"/>
          <w:szCs w:val="24"/>
        </w:rPr>
        <w:t>,</w:t>
      </w:r>
      <w:r w:rsidR="00427C67" w:rsidRPr="007A56B7">
        <w:rPr>
          <w:sz w:val="24"/>
          <w:szCs w:val="24"/>
        </w:rPr>
        <w:t xml:space="preserve"> </w:t>
      </w:r>
      <w:proofErr w:type="gramStart"/>
      <w:r w:rsidR="00655CA3" w:rsidRPr="007A56B7">
        <w:rPr>
          <w:sz w:val="24"/>
          <w:szCs w:val="24"/>
        </w:rPr>
        <w:t>расположенного</w:t>
      </w:r>
      <w:proofErr w:type="gramEnd"/>
      <w:r w:rsidR="00655CA3" w:rsidRPr="007A56B7">
        <w:rPr>
          <w:sz w:val="24"/>
          <w:szCs w:val="24"/>
        </w:rPr>
        <w:t xml:space="preserve"> </w:t>
      </w:r>
      <w:r w:rsidR="00427C67" w:rsidRPr="007A56B7">
        <w:rPr>
          <w:sz w:val="24"/>
          <w:szCs w:val="24"/>
        </w:rPr>
        <w:t>по адресу</w:t>
      </w:r>
      <w:r w:rsidR="00E56CAF" w:rsidRPr="007A56B7">
        <w:rPr>
          <w:sz w:val="24"/>
          <w:szCs w:val="24"/>
        </w:rPr>
        <w:t>:</w:t>
      </w:r>
      <w:r w:rsidR="00427C67" w:rsidRPr="007A56B7">
        <w:rPr>
          <w:sz w:val="24"/>
          <w:szCs w:val="24"/>
        </w:rPr>
        <w:t xml:space="preserve"> </w:t>
      </w:r>
      <w:proofErr w:type="gramStart"/>
      <w:r w:rsidR="00135687" w:rsidRPr="00135687">
        <w:rPr>
          <w:noProof/>
          <w:sz w:val="24"/>
          <w:szCs w:val="24"/>
        </w:rPr>
        <w:t>Российская Федерация, Московская область, м.о. Шаховская, д Головинские Рамешки</w:t>
      </w:r>
      <w:r w:rsidR="003F6EE1" w:rsidRPr="007A56B7">
        <w:rPr>
          <w:sz w:val="24"/>
          <w:szCs w:val="24"/>
        </w:rPr>
        <w:t>,</w:t>
      </w:r>
      <w:r w:rsidR="00655CA3" w:rsidRPr="007A56B7">
        <w:rPr>
          <w:sz w:val="24"/>
          <w:szCs w:val="24"/>
        </w:rPr>
        <w:t xml:space="preserve"> </w:t>
      </w:r>
      <w:r w:rsidR="00427C67" w:rsidRPr="007A56B7">
        <w:rPr>
          <w:sz w:val="24"/>
          <w:szCs w:val="24"/>
        </w:rPr>
        <w:t>вид разрешенного использования -</w:t>
      </w:r>
      <w:r w:rsidR="00655CA3" w:rsidRPr="007A56B7">
        <w:rPr>
          <w:sz w:val="24"/>
          <w:szCs w:val="24"/>
        </w:rPr>
        <w:t xml:space="preserve"> </w:t>
      </w:r>
      <w:r w:rsidR="00530506" w:rsidRPr="007A56B7">
        <w:rPr>
          <w:sz w:val="24"/>
          <w:szCs w:val="24"/>
        </w:rPr>
        <w:t>«</w:t>
      </w:r>
      <w:r w:rsidR="00135687" w:rsidRPr="00135687">
        <w:rPr>
          <w:noProof/>
          <w:sz w:val="24"/>
          <w:szCs w:val="24"/>
        </w:rPr>
        <w:t>для индивидуального жилищного строительства</w:t>
      </w:r>
      <w:r w:rsidR="00135687">
        <w:rPr>
          <w:sz w:val="24"/>
          <w:szCs w:val="24"/>
        </w:rPr>
        <w:t xml:space="preserve">» </w:t>
      </w:r>
      <w:r w:rsidR="00427C67" w:rsidRPr="007A56B7">
        <w:rPr>
          <w:sz w:val="24"/>
          <w:szCs w:val="24"/>
        </w:rPr>
        <w:t>(далее – Участок).</w:t>
      </w:r>
      <w:proofErr w:type="gramEnd"/>
    </w:p>
    <w:p w14:paraId="49BD8A8A" w14:textId="3EEDBC8B" w:rsidR="00EA54C8" w:rsidRPr="007A56B7" w:rsidRDefault="00427C67" w:rsidP="00EA54C8">
      <w:pPr>
        <w:pStyle w:val="a3"/>
        <w:rPr>
          <w:rFonts w:eastAsia="Times New Roman"/>
          <w:sz w:val="24"/>
          <w:szCs w:val="24"/>
        </w:rPr>
      </w:pPr>
      <w:r w:rsidRPr="007A56B7">
        <w:rPr>
          <w:sz w:val="24"/>
          <w:szCs w:val="24"/>
        </w:rPr>
        <w:t xml:space="preserve">1.2. </w:t>
      </w:r>
      <w:r w:rsidR="00EA54C8" w:rsidRPr="007A56B7">
        <w:rPr>
          <w:sz w:val="24"/>
          <w:szCs w:val="24"/>
        </w:rPr>
        <w:t>Основанием для заключения настоящего Договора является</w:t>
      </w:r>
      <w:r w:rsidR="00EA54C8" w:rsidRPr="007A56B7">
        <w:rPr>
          <w:rFonts w:eastAsia="Times New Roman"/>
          <w:sz w:val="24"/>
          <w:szCs w:val="24"/>
        </w:rPr>
        <w:t>.</w:t>
      </w:r>
      <w:bookmarkStart w:id="0" w:name="_Hlk165888308"/>
    </w:p>
    <w:p w14:paraId="49A1FBA0" w14:textId="77777777" w:rsidR="00EA54C8" w:rsidRPr="007A56B7" w:rsidRDefault="00EA54C8" w:rsidP="00EA54C8">
      <w:pPr>
        <w:pStyle w:val="a3"/>
        <w:rPr>
          <w:rFonts w:eastAsia="Times New Roman"/>
          <w:sz w:val="24"/>
          <w:szCs w:val="24"/>
        </w:rPr>
      </w:pPr>
      <w:r w:rsidRPr="007A56B7">
        <w:rPr>
          <w:rFonts w:eastAsia="Times New Roman"/>
          <w:sz w:val="24"/>
          <w:szCs w:val="24"/>
        </w:rPr>
        <w:t xml:space="preserve">1.3. На </w:t>
      </w:r>
      <w:r w:rsidRPr="007A56B7">
        <w:rPr>
          <w:sz w:val="24"/>
          <w:szCs w:val="24"/>
        </w:rPr>
        <w:t>Участке отсутствуют объекты капитального строительства.</w:t>
      </w:r>
      <w:bookmarkEnd w:id="0"/>
    </w:p>
    <w:p w14:paraId="3A004005" w14:textId="520B3EE7" w:rsidR="00D120DC" w:rsidRPr="007A56B7" w:rsidRDefault="00FE5E68" w:rsidP="00EA54C8">
      <w:pPr>
        <w:pStyle w:val="a3"/>
        <w:rPr>
          <w:sz w:val="24"/>
          <w:szCs w:val="24"/>
        </w:rPr>
      </w:pPr>
      <w:r w:rsidRPr="007A56B7">
        <w:rPr>
          <w:sz w:val="24"/>
          <w:szCs w:val="24"/>
        </w:rPr>
        <w:t>1.4</w:t>
      </w:r>
      <w:r w:rsidR="00EA54C8" w:rsidRPr="007A56B7">
        <w:rPr>
          <w:sz w:val="24"/>
          <w:szCs w:val="24"/>
        </w:rPr>
        <w:t>.</w:t>
      </w:r>
      <w:r w:rsidR="005F340B" w:rsidRPr="007A56B7">
        <w:rPr>
          <w:sz w:val="24"/>
          <w:szCs w:val="24"/>
        </w:rPr>
        <w:t xml:space="preserve"> </w:t>
      </w:r>
      <w:r w:rsidRPr="007A56B7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56466AF" w14:textId="77777777" w:rsidR="008662D7" w:rsidRPr="007A56B7" w:rsidRDefault="00D120DC" w:rsidP="008662D7">
      <w:pPr>
        <w:pStyle w:val="a3"/>
        <w:rPr>
          <w:sz w:val="24"/>
          <w:szCs w:val="24"/>
        </w:rPr>
      </w:pPr>
      <w:r w:rsidRPr="007A56B7">
        <w:rPr>
          <w:sz w:val="24"/>
          <w:szCs w:val="24"/>
        </w:rPr>
        <w:t>1.</w:t>
      </w:r>
      <w:r w:rsidR="00FE5E68" w:rsidRPr="007A56B7">
        <w:rPr>
          <w:sz w:val="24"/>
          <w:szCs w:val="24"/>
        </w:rPr>
        <w:t>5</w:t>
      </w:r>
      <w:r w:rsidRPr="007A56B7">
        <w:rPr>
          <w:sz w:val="24"/>
          <w:szCs w:val="24"/>
        </w:rPr>
        <w:t>. </w:t>
      </w:r>
      <w:r w:rsidR="008662D7" w:rsidRPr="007A56B7">
        <w:rPr>
          <w:sz w:val="24"/>
          <w:szCs w:val="24"/>
        </w:rPr>
        <w:t xml:space="preserve">Участок имеет следующие ограничения в использовании: </w:t>
      </w:r>
    </w:p>
    <w:p w14:paraId="1C6DCB80" w14:textId="77777777" w:rsidR="00135687" w:rsidRDefault="00BC7C5C" w:rsidP="00135687">
      <w:pPr>
        <w:pStyle w:val="a3"/>
        <w:rPr>
          <w:sz w:val="24"/>
          <w:szCs w:val="24"/>
        </w:rPr>
      </w:pPr>
      <w:r w:rsidRPr="007A56B7">
        <w:rPr>
          <w:sz w:val="24"/>
          <w:szCs w:val="24"/>
        </w:rPr>
        <w:t>земельный участок расположен во втором поясе зоны санитарной охраны источника питьевого и хозяйственно-бытового водоснабжения</w:t>
      </w:r>
      <w:r w:rsidR="00135687">
        <w:rPr>
          <w:sz w:val="24"/>
          <w:szCs w:val="24"/>
        </w:rPr>
        <w:t>.</w:t>
      </w:r>
    </w:p>
    <w:p w14:paraId="72960A96" w14:textId="3B24B0F0" w:rsidR="00FE5E68" w:rsidRPr="006C033F" w:rsidRDefault="00FE5E68" w:rsidP="00135687">
      <w:pPr>
        <w:pStyle w:val="a3"/>
        <w:rPr>
          <w:sz w:val="24"/>
          <w:szCs w:val="24"/>
        </w:rPr>
      </w:pPr>
      <w:r w:rsidRPr="007A56B7">
        <w:rPr>
          <w:sz w:val="24"/>
          <w:szCs w:val="24"/>
        </w:rPr>
        <w:t>1.6.</w:t>
      </w:r>
      <w:r w:rsidR="005F340B" w:rsidRPr="007A56B7">
        <w:rPr>
          <w:sz w:val="24"/>
          <w:szCs w:val="24"/>
        </w:rPr>
        <w:t xml:space="preserve"> </w:t>
      </w:r>
      <w:r w:rsidRPr="007A56B7">
        <w:rPr>
          <w:sz w:val="24"/>
          <w:szCs w:val="24"/>
        </w:rPr>
        <w:t xml:space="preserve">Продавец продает, а </w:t>
      </w:r>
      <w:r w:rsidR="00BB30FA" w:rsidRPr="007A56B7">
        <w:rPr>
          <w:sz w:val="24"/>
          <w:szCs w:val="24"/>
        </w:rPr>
        <w:t>П</w:t>
      </w:r>
      <w:r w:rsidRPr="007A56B7">
        <w:rPr>
          <w:sz w:val="24"/>
          <w:szCs w:val="24"/>
        </w:rPr>
        <w:t>окупатель принимает согласно</w:t>
      </w:r>
      <w:r w:rsidRPr="006C033F">
        <w:rPr>
          <w:sz w:val="24"/>
          <w:szCs w:val="24"/>
        </w:rPr>
        <w:t xml:space="preserve">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6C033F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33F">
        <w:rPr>
          <w:rFonts w:ascii="Times New Roman" w:hAnsi="Times New Roman" w:cs="Times New Roman"/>
          <w:sz w:val="24"/>
          <w:szCs w:val="24"/>
        </w:rPr>
        <w:t>2.</w:t>
      </w:r>
      <w:r w:rsidRPr="006C033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C033F">
        <w:rPr>
          <w:rFonts w:ascii="Times New Roman" w:hAnsi="Times New Roman" w:cs="Times New Roman"/>
          <w:sz w:val="24"/>
          <w:szCs w:val="24"/>
        </w:rPr>
        <w:t xml:space="preserve">Цена </w:t>
      </w:r>
      <w:r w:rsidR="0009117A" w:rsidRPr="006C033F">
        <w:rPr>
          <w:rFonts w:ascii="Times New Roman" w:hAnsi="Times New Roman" w:cs="Times New Roman"/>
          <w:sz w:val="24"/>
          <w:szCs w:val="24"/>
        </w:rPr>
        <w:t>д</w:t>
      </w:r>
      <w:r w:rsidRPr="006C033F">
        <w:rPr>
          <w:rFonts w:ascii="Times New Roman" w:hAnsi="Times New Roman" w:cs="Times New Roman"/>
          <w:sz w:val="24"/>
          <w:szCs w:val="24"/>
        </w:rPr>
        <w:t>оговора и порядок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0A1047F5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</w:t>
      </w:r>
      <w:r w:rsidRPr="00181BD5">
        <w:rPr>
          <w:sz w:val="24"/>
          <w:szCs w:val="24"/>
          <w:lang w:val="ru-RU"/>
        </w:rPr>
        <w:lastRenderedPageBreak/>
        <w:t xml:space="preserve">Московской области (Администрация </w:t>
      </w:r>
      <w:r w:rsidR="00DB588C" w:rsidRPr="00DB588C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36BC58F3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DB588C" w:rsidRPr="00DB588C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B588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B588C">
              <w:rPr>
                <w:sz w:val="24"/>
                <w:szCs w:val="24"/>
                <w:lang w:val="ru-RU"/>
              </w:rPr>
              <w:t>:</w:t>
            </w:r>
            <w:r w:rsidR="005368D3" w:rsidRPr="00DB588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B588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  <w:p w14:paraId="11049876" w14:textId="7AF0BC2E" w:rsidR="000141C2" w:rsidRPr="0051458D" w:rsidRDefault="000141C2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Комитет по управлению имуществом Администрации </w:t>
            </w:r>
            <w:r w:rsidR="00DB588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DB588C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016A296F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0C4424B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66069DC7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5079001996/507901001 </w:t>
            </w:r>
          </w:p>
          <w:p w14:paraId="7237085D" w14:textId="21665A4F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14:paraId="1B8CDBC6" w14:textId="0C117E5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/С</w:t>
            </w:r>
            <w:r w:rsidR="000141C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03100643000000014800</w:t>
            </w:r>
          </w:p>
          <w:p w14:paraId="6BB5DA40" w14:textId="586ADF4E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К/С 40102810845370000004</w:t>
            </w:r>
          </w:p>
          <w:p w14:paraId="17058D07" w14:textId="5B70CA6C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в ГУ Банка России по ЦФО//УФК по Московской области, г. Москва, БИК 004525987</w:t>
            </w:r>
          </w:p>
          <w:p w14:paraId="6EA34191" w14:textId="0E87FCB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ИНН 5079001435, КПП 507901001, ОКТМО 46 787 000, КБК 001 114 06024 04 0000 430</w:t>
            </w:r>
          </w:p>
          <w:p w14:paraId="4D5E82F0" w14:textId="2C6A8DA0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B588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B58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B588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3373382B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DB588C">
        <w:rPr>
          <w:rFonts w:ascii="Times New Roman" w:eastAsia="Times New Roman" w:hAnsi="Times New Roman"/>
          <w:sz w:val="24"/>
          <w:szCs w:val="24"/>
        </w:rPr>
        <w:t>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B588C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DB588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267E7E3A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35687">
        <w:rPr>
          <w:rFonts w:ascii="Times New Roman" w:hAnsi="Times New Roman" w:cs="Times New Roman"/>
          <w:noProof/>
          <w:sz w:val="24"/>
          <w:szCs w:val="24"/>
        </w:rPr>
        <w:t>720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135687">
        <w:rPr>
          <w:rFonts w:ascii="Times New Roman" w:hAnsi="Times New Roman" w:cs="Times New Roman"/>
          <w:noProof/>
          <w:sz w:val="24"/>
          <w:szCs w:val="24"/>
        </w:rPr>
        <w:t>50:06:0100201:571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="00A3158C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135687" w:rsidRPr="00135687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135687" w:rsidRPr="00135687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Шаховская, д Головинские Рамешки</w:t>
      </w:r>
      <w:bookmarkStart w:id="1" w:name="_GoBack"/>
      <w:bookmarkEnd w:id="1"/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D201E" w14:textId="77777777" w:rsidR="00ED0AEA" w:rsidRDefault="00ED0AEA" w:rsidP="00195C19">
      <w:r>
        <w:separator/>
      </w:r>
    </w:p>
  </w:endnote>
  <w:endnote w:type="continuationSeparator" w:id="0">
    <w:p w14:paraId="7E5D2CE2" w14:textId="77777777" w:rsidR="00ED0AEA" w:rsidRDefault="00ED0AE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DE8AF" w14:textId="77777777" w:rsidR="00ED0AEA" w:rsidRDefault="00ED0AEA" w:rsidP="00195C19">
      <w:r>
        <w:separator/>
      </w:r>
    </w:p>
  </w:footnote>
  <w:footnote w:type="continuationSeparator" w:id="0">
    <w:p w14:paraId="06E428DC" w14:textId="77777777" w:rsidR="00ED0AEA" w:rsidRDefault="00ED0AE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2801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687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5B21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2D7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3D96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3F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6B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2D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58C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C7C5C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2DD8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57D0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588C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0AEA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D6CF7-7D02-4D77-AA73-27C0A6E1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2026-07-08T06:56:00Z</dcterms:created>
  <dcterms:modified xsi:type="dcterms:W3CDTF">2026-07-08T06:56:00Z</dcterms:modified>
</cp:coreProperties>
</file>