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586FA141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330C66">
        <w:rPr>
          <w:noProof/>
          <w:sz w:val="24"/>
          <w:szCs w:val="24"/>
        </w:rPr>
        <w:t>1444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330C66" w:rsidRPr="00330C66">
        <w:rPr>
          <w:noProof/>
          <w:sz w:val="24"/>
          <w:szCs w:val="24"/>
        </w:rPr>
        <w:t>50:01:0060135:69</w:t>
      </w:r>
      <w:r w:rsidR="00330C66">
        <w:rPr>
          <w:noProof/>
          <w:sz w:val="24"/>
          <w:szCs w:val="24"/>
        </w:rPr>
        <w:t>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330C66" w:rsidRPr="00330C66">
        <w:rPr>
          <w:noProof/>
          <w:sz w:val="24"/>
          <w:szCs w:val="24"/>
        </w:rPr>
        <w:t xml:space="preserve">Российская Федерация, Московская область, Талдомский городской округ, д.Припущаево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01269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0126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012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0126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0126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269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0126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012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01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0126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2D0705EB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31129D3C" w:rsidR="00500B27" w:rsidRPr="00A31FA7" w:rsidRDefault="00330C66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1444</w:t>
            </w:r>
            <w:bookmarkStart w:id="4" w:name="_GoBack"/>
            <w:bookmarkEnd w:id="4"/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F01269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EE83B" w14:textId="77777777" w:rsidR="00FA75B3" w:rsidRDefault="00FA75B3" w:rsidP="00195C19">
      <w:r>
        <w:separator/>
      </w:r>
    </w:p>
  </w:endnote>
  <w:endnote w:type="continuationSeparator" w:id="0">
    <w:p w14:paraId="69A2D287" w14:textId="77777777" w:rsidR="00FA75B3" w:rsidRDefault="00FA75B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8D298E" w14:textId="77777777" w:rsidR="00FA75B3" w:rsidRDefault="00FA75B3" w:rsidP="00195C19">
      <w:r>
        <w:separator/>
      </w:r>
    </w:p>
  </w:footnote>
  <w:footnote w:type="continuationSeparator" w:id="0">
    <w:p w14:paraId="76FC66DB" w14:textId="77777777" w:rsidR="00FA75B3" w:rsidRDefault="00FA75B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0C66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269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A75B3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7D4E8-D3BB-4CBD-A094-1CDBD7711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3189</Words>
  <Characters>18180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2026-09-22T12:58:00Z</dcterms:created>
  <dcterms:modified xsi:type="dcterms:W3CDTF">2026-09-22T12:58:00Z</dcterms:modified>
</cp:coreProperties>
</file>