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23D6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23D6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1DA1E9C3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3664AFB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105D94">
        <w:rPr>
          <w:noProof/>
          <w:sz w:val="24"/>
          <w:szCs w:val="24"/>
        </w:rPr>
        <w:t>778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</w:t>
      </w:r>
      <w:r w:rsidR="00105D94">
        <w:rPr>
          <w:noProof/>
          <w:sz w:val="24"/>
          <w:szCs w:val="24"/>
        </w:rPr>
        <w:t>0120201:3270,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105D94" w:rsidRPr="005F2B6C">
        <w:rPr>
          <w:color w:val="000000"/>
          <w:spacing w:val="1"/>
          <w:sz w:val="24"/>
          <w:szCs w:val="24"/>
        </w:rPr>
        <w:t xml:space="preserve">Российская Федерация, Московская область, г.о. Наро-Фоминский, </w:t>
      </w:r>
      <w:r w:rsidR="00105D94">
        <w:rPr>
          <w:color w:val="000000"/>
          <w:spacing w:val="1"/>
          <w:sz w:val="24"/>
          <w:szCs w:val="24"/>
        </w:rPr>
        <w:t>п. Новая Ольховка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7B46A069" w14:textId="77777777" w:rsidR="00981571" w:rsidRPr="0025100D" w:rsidRDefault="00981571" w:rsidP="00981571">
      <w:pPr>
        <w:pStyle w:val="Default"/>
        <w:jc w:val="both"/>
      </w:pPr>
      <w:r w:rsidRPr="0025100D">
        <w:t xml:space="preserve">- </w:t>
      </w:r>
      <w:r>
        <w:rPr>
          <w:bCs/>
          <w:iCs/>
        </w:rPr>
        <w:t>з</w:t>
      </w:r>
      <w:r w:rsidRPr="0025100D">
        <w:rPr>
          <w:bCs/>
          <w:iCs/>
        </w:rPr>
        <w:t>емельный участок частично расположен в границах прибрежной защитной полосы реки Истья</w:t>
      </w:r>
      <w:r>
        <w:rPr>
          <w:bCs/>
          <w:iCs/>
        </w:rPr>
        <w:t>;</w:t>
      </w:r>
      <w:r w:rsidRPr="0025100D">
        <w:rPr>
          <w:bCs/>
          <w:iCs/>
        </w:rPr>
        <w:t xml:space="preserve"> </w:t>
      </w:r>
    </w:p>
    <w:p w14:paraId="5F84D6BA" w14:textId="77777777" w:rsidR="00981571" w:rsidRPr="00981571" w:rsidRDefault="00981571" w:rsidP="00981571">
      <w:pPr>
        <w:pStyle w:val="Default"/>
      </w:pPr>
      <w:r w:rsidRPr="00981571">
        <w:rPr>
          <w:bCs/>
          <w:iCs/>
        </w:rPr>
        <w:t xml:space="preserve">-  земельный участок полностью расположен в границах водоохранной зоны реки Истья; </w:t>
      </w:r>
    </w:p>
    <w:p w14:paraId="062E7DB5" w14:textId="77777777" w:rsidR="00981571" w:rsidRPr="00981571" w:rsidRDefault="00981571" w:rsidP="00981571">
      <w:pPr>
        <w:rPr>
          <w:rFonts w:ascii="Times New Roman" w:hAnsi="Times New Roman" w:cs="Times New Roman"/>
          <w:bCs/>
          <w:iCs/>
        </w:rPr>
      </w:pPr>
      <w:r w:rsidRPr="00981571">
        <w:rPr>
          <w:rFonts w:ascii="Times New Roman" w:hAnsi="Times New Roman" w:cs="Times New Roman"/>
          <w:bCs/>
          <w:iCs/>
        </w:rPr>
        <w:t>- земельный участок полностью расположен в приаэродромной территории аэродрома государственной авиации Ермолино (Балабаново) - подзона 6;</w:t>
      </w:r>
    </w:p>
    <w:p w14:paraId="40993DF4" w14:textId="77777777" w:rsidR="00981571" w:rsidRPr="00981571" w:rsidRDefault="00981571" w:rsidP="00981571">
      <w:pPr>
        <w:rPr>
          <w:rFonts w:ascii="Times New Roman" w:hAnsi="Times New Roman" w:cs="Times New Roman"/>
          <w:bCs/>
          <w:iCs/>
        </w:rPr>
      </w:pPr>
      <w:r w:rsidRPr="00981571">
        <w:rPr>
          <w:rFonts w:ascii="Times New Roman" w:hAnsi="Times New Roman" w:cs="Times New Roman"/>
          <w:bCs/>
          <w:iCs/>
        </w:rPr>
        <w:t>-</w:t>
      </w:r>
      <w:r w:rsidRPr="00981571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981571">
        <w:rPr>
          <w:rFonts w:ascii="Times New Roman" w:hAnsi="Times New Roman" w:cs="Times New Roman"/>
          <w:bCs/>
          <w:iCs/>
        </w:rPr>
        <w:t>земельный участок полностью расположен в</w:t>
      </w:r>
      <w:bookmarkStart w:id="2" w:name="_GoBack"/>
      <w:bookmarkEnd w:id="2"/>
      <w:r w:rsidRPr="00981571">
        <w:rPr>
          <w:rFonts w:ascii="Times New Roman" w:hAnsi="Times New Roman" w:cs="Times New Roman"/>
          <w:bCs/>
          <w:iCs/>
        </w:rPr>
        <w:t xml:space="preserve"> приаэродромной территории аэродрома государственной авиации Ермолино (Балабаново) - подзона 4 сектор 4.1.185;</w:t>
      </w:r>
    </w:p>
    <w:p w14:paraId="51EA9221" w14:textId="77777777" w:rsidR="00981571" w:rsidRPr="00981571" w:rsidRDefault="00981571" w:rsidP="00981571">
      <w:pPr>
        <w:rPr>
          <w:rFonts w:ascii="Times New Roman" w:hAnsi="Times New Roman" w:cs="Times New Roman"/>
        </w:rPr>
      </w:pPr>
      <w:r w:rsidRPr="00981571">
        <w:rPr>
          <w:rFonts w:ascii="Times New Roman" w:hAnsi="Times New Roman" w:cs="Times New Roman"/>
          <w:bCs/>
          <w:iCs/>
        </w:rPr>
        <w:t>- земельный участок полностью расположен в приаэродромной территории аэродрома государственной авиации Ермолино (Балабаново) - подзона 3 сектор 3.1.1.</w:t>
      </w:r>
    </w:p>
    <w:p w14:paraId="72960A96" w14:textId="1891B990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23D6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23D64">
              <w:rPr>
                <w:sz w:val="24"/>
                <w:szCs w:val="24"/>
                <w:lang w:val="ru-RU"/>
              </w:rPr>
              <w:t>:</w:t>
            </w:r>
            <w:r w:rsidR="005368D3" w:rsidRPr="00D23D6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23D6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23D64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23D6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23D6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23D6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7918FD1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D23D6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D23D64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3D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4A8C08AA" w14:textId="564724AF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354A81" w14:textId="02572CAA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23D64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31A21E04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05D94">
        <w:rPr>
          <w:rFonts w:ascii="Times New Roman" w:hAnsi="Times New Roman" w:cs="Times New Roman"/>
          <w:noProof/>
          <w:sz w:val="24"/>
          <w:szCs w:val="24"/>
        </w:rPr>
        <w:t>778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</w:t>
      </w:r>
      <w:r w:rsidR="00105D94">
        <w:rPr>
          <w:rFonts w:ascii="Times New Roman" w:hAnsi="Times New Roman" w:cs="Times New Roman"/>
          <w:noProof/>
          <w:sz w:val="24"/>
          <w:szCs w:val="24"/>
        </w:rPr>
        <w:t>0120201:3270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 xml:space="preserve">Российская Федерация, Московская область, г.о. Наро-Фоминский, </w:t>
      </w:r>
      <w:r w:rsidR="00105D94">
        <w:rPr>
          <w:rFonts w:ascii="Times New Roman" w:hAnsi="Times New Roman" w:cs="Times New Roman"/>
          <w:noProof/>
          <w:sz w:val="24"/>
          <w:szCs w:val="24"/>
        </w:rPr>
        <w:t>п. Новая Ольховка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5D94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9795A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571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3D64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1711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0E67F-E6B8-46B0-BF91-07245C82F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1795</Words>
  <Characters>10236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Щетинина Ирина Сергеевна</cp:lastModifiedBy>
  <cp:revision>5</cp:revision>
  <cp:lastPrinted>2022-02-16T11:57:00Z</cp:lastPrinted>
  <dcterms:created xsi:type="dcterms:W3CDTF">2026-05-27T17:38:00Z</dcterms:created>
  <dcterms:modified xsi:type="dcterms:W3CDTF">2026-09-20T13:44:00Z</dcterms:modified>
</cp:coreProperties>
</file>