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6701E4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701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01E4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Раменское, Комсомольская пл,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ЗЕМЕЛЬНЫХ ОТНОШЕНИЙ РАМЕНСКОГО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1155040002622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5040087166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5C030877" w:rsidR="002F2D6F" w:rsidRPr="00D242A4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</w:t>
      </w:r>
      <w:r w:rsidRPr="00D242A4">
        <w:rPr>
          <w:sz w:val="24"/>
          <w:szCs w:val="24"/>
        </w:rPr>
        <w:t>.</w:t>
      </w:r>
      <w:r w:rsidRPr="00D242A4">
        <w:rPr>
          <w:sz w:val="24"/>
          <w:szCs w:val="24"/>
          <w:lang w:val="en-US"/>
        </w:rPr>
        <w:t> </w:t>
      </w:r>
      <w:r w:rsidRPr="00D242A4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D242A4">
        <w:rPr>
          <w:sz w:val="24"/>
          <w:szCs w:val="24"/>
        </w:rPr>
        <w:t>) являющемуся</w:t>
      </w:r>
      <w:r w:rsidR="00620A7C" w:rsidRPr="00D242A4">
        <w:rPr>
          <w:sz w:val="24"/>
          <w:szCs w:val="24"/>
        </w:rPr>
        <w:t xml:space="preserve"> неотъемлемой частью </w:t>
      </w:r>
      <w:r w:rsidR="00217619" w:rsidRPr="00D242A4">
        <w:rPr>
          <w:sz w:val="24"/>
          <w:szCs w:val="24"/>
        </w:rPr>
        <w:t>Д</w:t>
      </w:r>
      <w:r w:rsidR="00620A7C" w:rsidRPr="00D242A4">
        <w:rPr>
          <w:sz w:val="24"/>
          <w:szCs w:val="24"/>
        </w:rPr>
        <w:t>оговора</w:t>
      </w:r>
      <w:r w:rsidR="00F40312" w:rsidRPr="00D242A4">
        <w:rPr>
          <w:sz w:val="24"/>
          <w:szCs w:val="24"/>
        </w:rPr>
        <w:t>,</w:t>
      </w:r>
      <w:r w:rsidRPr="00D242A4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D242A4">
        <w:rPr>
          <w:sz w:val="24"/>
          <w:szCs w:val="24"/>
        </w:rPr>
        <w:t xml:space="preserve"> </w:t>
      </w:r>
      <w:r w:rsidR="00472CAA" w:rsidRPr="00D242A4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D242A4">
        <w:rPr>
          <w:sz w:val="24"/>
          <w:szCs w:val="24"/>
        </w:rPr>
        <w:t>площадью</w:t>
      </w:r>
      <w:r w:rsidR="002525DE" w:rsidRPr="00D242A4">
        <w:rPr>
          <w:sz w:val="24"/>
          <w:szCs w:val="24"/>
        </w:rPr>
        <w:t xml:space="preserve"> </w:t>
      </w:r>
      <w:r w:rsidR="002525DE" w:rsidRPr="00D242A4">
        <w:rPr>
          <w:noProof/>
          <w:sz w:val="24"/>
          <w:szCs w:val="24"/>
        </w:rPr>
        <w:t>25000</w:t>
      </w:r>
      <w:r w:rsidR="00102979" w:rsidRPr="00D242A4">
        <w:rPr>
          <w:sz w:val="24"/>
          <w:szCs w:val="24"/>
        </w:rPr>
        <w:t xml:space="preserve"> </w:t>
      </w:r>
      <w:r w:rsidRPr="00D242A4">
        <w:rPr>
          <w:sz w:val="24"/>
          <w:szCs w:val="24"/>
        </w:rPr>
        <w:t>кв. м., с кадастровым номером</w:t>
      </w:r>
      <w:r w:rsidR="001964A6" w:rsidRPr="00D242A4">
        <w:rPr>
          <w:sz w:val="24"/>
          <w:szCs w:val="24"/>
        </w:rPr>
        <w:t xml:space="preserve"> </w:t>
      </w:r>
      <w:r w:rsidR="001964A6" w:rsidRPr="00D242A4">
        <w:rPr>
          <w:noProof/>
          <w:sz w:val="24"/>
          <w:szCs w:val="24"/>
        </w:rPr>
        <w:t>50:23:0050344:11</w:t>
      </w:r>
      <w:r w:rsidRPr="00D242A4">
        <w:rPr>
          <w:sz w:val="24"/>
          <w:szCs w:val="24"/>
        </w:rPr>
        <w:t>, категория земель – «</w:t>
      </w:r>
      <w:r w:rsidR="00597746" w:rsidRPr="00D242A4">
        <w:rPr>
          <w:noProof/>
          <w:sz w:val="24"/>
          <w:szCs w:val="24"/>
        </w:rPr>
        <w:t>Земли населенных пунктов</w:t>
      </w:r>
      <w:r w:rsidRPr="00D242A4">
        <w:rPr>
          <w:sz w:val="24"/>
          <w:szCs w:val="24"/>
        </w:rPr>
        <w:t>», вид разрешенного использования – «</w:t>
      </w:r>
      <w:r w:rsidR="003E59E1" w:rsidRPr="00D242A4">
        <w:rPr>
          <w:noProof/>
          <w:sz w:val="24"/>
          <w:szCs w:val="24"/>
        </w:rPr>
        <w:t>Пищевая промышленность</w:t>
      </w:r>
      <w:r w:rsidRPr="00D242A4">
        <w:rPr>
          <w:sz w:val="24"/>
          <w:szCs w:val="24"/>
        </w:rPr>
        <w:t xml:space="preserve">», расположенный по адресу: </w:t>
      </w:r>
      <w:r w:rsidR="00D242A4" w:rsidRPr="00D242A4">
        <w:rPr>
          <w:sz w:val="24"/>
          <w:szCs w:val="24"/>
        </w:rPr>
        <w:t>Местоположение установлено относительно ориентира, расположенного в границах участка. Почтовый адрес ориентира: обл. Московская, р-н Р</w:t>
      </w:r>
      <w:bookmarkStart w:id="3" w:name="_GoBack"/>
      <w:bookmarkEnd w:id="3"/>
      <w:r w:rsidR="00D242A4" w:rsidRPr="00D242A4">
        <w:rPr>
          <w:sz w:val="24"/>
          <w:szCs w:val="24"/>
        </w:rPr>
        <w:t>аменский, сельское поселение Никоновское, с. Заворово.</w:t>
      </w:r>
      <w:r w:rsidR="00D242A4" w:rsidRPr="00D242A4">
        <w:rPr>
          <w:sz w:val="24"/>
          <w:szCs w:val="24"/>
        </w:rPr>
        <w:t xml:space="preserve"> </w:t>
      </w:r>
      <w:r w:rsidRPr="00D242A4">
        <w:rPr>
          <w:sz w:val="24"/>
          <w:szCs w:val="24"/>
        </w:rPr>
        <w:t>(далее – Земельный</w:t>
      </w:r>
      <w:r w:rsidR="00073D0F" w:rsidRPr="00D242A4">
        <w:rPr>
          <w:sz w:val="24"/>
          <w:szCs w:val="24"/>
        </w:rPr>
        <w:t xml:space="preserve"> </w:t>
      </w:r>
      <w:r w:rsidRPr="00D242A4">
        <w:rPr>
          <w:sz w:val="24"/>
          <w:szCs w:val="24"/>
        </w:rPr>
        <w:t>участок).</w:t>
      </w:r>
    </w:p>
    <w:p w14:paraId="454EA073" w14:textId="2C48AC50" w:rsidR="001D268C" w:rsidRPr="00D242A4" w:rsidRDefault="00500B27" w:rsidP="00281B90">
      <w:pPr>
        <w:pStyle w:val="a3"/>
        <w:spacing w:line="240" w:lineRule="auto"/>
        <w:rPr>
          <w:sz w:val="24"/>
          <w:szCs w:val="24"/>
        </w:rPr>
      </w:pPr>
      <w:r w:rsidRPr="00D242A4">
        <w:rPr>
          <w:sz w:val="24"/>
          <w:szCs w:val="24"/>
        </w:rPr>
        <w:t>1.2.</w:t>
      </w:r>
      <w:r w:rsidRPr="00D242A4">
        <w:rPr>
          <w:sz w:val="24"/>
          <w:szCs w:val="24"/>
          <w:lang w:val="en-US"/>
        </w:rPr>
        <w:t> </w:t>
      </w:r>
      <w:r w:rsidRPr="00D242A4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D242A4">
        <w:rPr>
          <w:sz w:val="24"/>
          <w:szCs w:val="24"/>
        </w:rPr>
        <w:t xml:space="preserve"> </w:t>
      </w:r>
      <w:r w:rsidRPr="00D242A4">
        <w:rPr>
          <w:sz w:val="24"/>
          <w:szCs w:val="24"/>
        </w:rPr>
        <w:t>с видом разрешенного использования «</w:t>
      </w:r>
      <w:r w:rsidR="00C15A7D" w:rsidRPr="00D242A4">
        <w:rPr>
          <w:noProof/>
          <w:sz w:val="24"/>
          <w:szCs w:val="24"/>
        </w:rPr>
        <w:t>Пищевая промышленность</w:t>
      </w:r>
      <w:r w:rsidRPr="00D242A4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полностью расположен в пределах приаэродромной территории аэродрома Малино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0AB827CD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6701E4">
        <w:t>________________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использования Земельного участка не в соответствии с его целевым </w:t>
      </w:r>
      <w:r w:rsidRPr="00A31FA7">
        <w:lastRenderedPageBreak/>
        <w:t>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</w:t>
      </w:r>
      <w:r w:rsidRPr="00A31FA7">
        <w:rPr>
          <w:bCs/>
        </w:rPr>
        <w:lastRenderedPageBreak/>
        <w:t>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01.07.2017 №135-ФЗ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lastRenderedPageBreak/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1EA31C09" w14:textId="5220EE2B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</w:t>
      </w:r>
      <w:r w:rsidR="00CB31B5" w:rsidRPr="00A31FA7">
        <w:lastRenderedPageBreak/>
        <w:t>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6701E4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6701E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6701E4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6701E4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1E4">
              <w:rPr>
                <w:rFonts w:ascii="Times New Roman" w:hAnsi="Times New Roman" w:cs="Times New Roman"/>
                <w:sz w:val="24"/>
                <w:szCs w:val="24"/>
              </w:rPr>
              <w:t>УПРАВЛЕНИЕ ЗЕМЕЛЬНЫХ ОТНОШЕНИЙ РАМЕНСКОГО МУНИЦИПАЛЬНОГО ОКРУГА МОСКОВСКОЙ ОБЛАСТИ</w:t>
            </w:r>
          </w:p>
          <w:p w14:paraId="319F2B6E" w14:textId="313631C7" w:rsidR="00FB52C4" w:rsidRPr="006701E4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Адрес</w:t>
            </w:r>
            <w:r w:rsidRPr="006701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6701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6701E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6701E4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1E4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Раменское, Комсомольская пл, д 2</w:t>
            </w:r>
            <w:r w:rsidRPr="006701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область, г.Раменское, Комсомольская пл., д.2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5040087166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504001001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Ram.kui.office@yandex.ru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6701E4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6701E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6701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6701E4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25000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Пищевая промышленность.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ЗЕМЕЛЬНЫХ ОТНОШЕНИЙ РАМЕНСКОГО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1155040002622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5040087166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FCEDD2" w14:textId="77777777" w:rsidR="00A44363" w:rsidRDefault="00A44363" w:rsidP="00195C19">
      <w:r>
        <w:separator/>
      </w:r>
    </w:p>
  </w:endnote>
  <w:endnote w:type="continuationSeparator" w:id="0">
    <w:p w14:paraId="25F25928" w14:textId="77777777" w:rsidR="00A44363" w:rsidRDefault="00A44363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04F8DB" w14:textId="77777777" w:rsidR="00A44363" w:rsidRDefault="00A44363" w:rsidP="00195C19">
      <w:r>
        <w:separator/>
      </w:r>
    </w:p>
  </w:footnote>
  <w:footnote w:type="continuationSeparator" w:id="0">
    <w:p w14:paraId="454198B6" w14:textId="77777777" w:rsidR="00A44363" w:rsidRDefault="00A44363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CB4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590E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1E4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0195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4A6B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4363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2A4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F6C6A030-2D3A-4698-99E2-CE8F6FE80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CB72AF-207E-4DB0-BD23-4C3D7A190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3308</Words>
  <Characters>18860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Пользователь Windows</cp:lastModifiedBy>
  <cp:revision>3</cp:revision>
  <cp:lastPrinted>2022-02-16T11:57:00Z</cp:lastPrinted>
  <dcterms:created xsi:type="dcterms:W3CDTF">2026-05-26T07:18:00Z</dcterms:created>
  <dcterms:modified xsi:type="dcterms:W3CDTF">2026-05-27T09:10:00Z</dcterms:modified>
</cp:coreProperties>
</file>