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Руза, ул Солнцева, д 11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РУЗСКОГО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1025007589199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5075003287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907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50:19:0040210:655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муниципальный округ Рузский, деревня Ватулино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lastRenderedPageBreak/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021A2EE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Вариант 2. (для юридических лиц) Арендная плата вносится Арендатором ежеквартально в полном объеме в размере, определенном в Приложении № 2 к Договору, не позднее 15 числа последнего месяца текущего квартала включительно путем внесения денежных средств безналичным порядком, с обязательным указанием в платежном документе назначения платежа, номера и даты Договора по следующим реквизитам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</w:t>
      </w:r>
      <w:r w:rsidRPr="00A31FA7">
        <w:rPr>
          <w:bCs/>
        </w:rPr>
        <w:lastRenderedPageBreak/>
        <w:t>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Арендодатель вправе требовать досрочного расторжения Договора только после </w:t>
      </w:r>
      <w:r w:rsidRPr="00A31FA7">
        <w:lastRenderedPageBreak/>
        <w:t>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262AFD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 xml:space="preserve"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</w:t>
      </w:r>
      <w:r w:rsidR="003D6064" w:rsidRPr="00A31FA7">
        <w:lastRenderedPageBreak/>
        <w:t>электронной подписью.</w:t>
      </w:r>
    </w:p>
    <w:p w14:paraId="7263A555" w14:textId="66F786A6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40F587C4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262AFD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262AF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262AFD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262AFD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AFD">
              <w:rPr>
                <w:rFonts w:ascii="Times New Roman" w:hAnsi="Times New Roman" w:cs="Times New Roman"/>
                <w:sz w:val="24"/>
                <w:szCs w:val="24"/>
              </w:rPr>
              <w:t>АДМИНИСТРАЦИЯ РУЗСКОГО МУНИЦИПАЛЬНОГО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Руза, ул Солнцева, д 11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область, Рузский район, г. Руза, ул. Солнцева, д.11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5075003287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507501001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argo_munsob@mosreg.ru.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262AFD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262AF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262A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262AFD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18F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Вариант 1. Если юридическое лицо: </w:t>
            </w:r>
          </w:p>
          <w:p w14:paraId="6698438D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Покупатель: </w:t>
            </w:r>
          </w:p>
          <w:p w14:paraId="7A64585A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14:paraId="769E76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юридического лица: _________________________________</w:t>
            </w:r>
          </w:p>
          <w:p w14:paraId="38398A67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Фактический адрес: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____________________________ телефон: __________________.</w:t>
            </w:r>
          </w:p>
          <w:p w14:paraId="127F66C4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ИНН/КПП/ОГРН _______/_______/_______/</w:t>
            </w:r>
          </w:p>
          <w:p w14:paraId="3C961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A173A5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3. Если индивидуальный предприниматель: </w:t>
            </w:r>
          </w:p>
          <w:p w14:paraId="28255D5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3C7AAE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989BF56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39FF9114" w14:textId="30A6F445"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 ОГРНИП _____________________</w:t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907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</w:t>
            </w:r>
            <w:proofErr w:type="gramStart"/>
            <w:r w:rsidRPr="00A31FA7">
              <w:t>руб.)</w:t>
            </w:r>
            <w:r w:rsidR="00B07D68" w:rsidRPr="00A31FA7">
              <w:rPr>
                <w:color w:val="0000FF"/>
              </w:rPr>
              <w:t>*</w:t>
            </w:r>
            <w:proofErr w:type="gramEnd"/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РУЗСКОГО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1025007589199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5075003287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48497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AFD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35F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3256</Words>
  <Characters>18565</Characters>
  <Application>Microsoft Office Word</Application>
  <DocSecurity>0</DocSecurity>
  <Lines>154</Lines>
  <Paragraphs>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USER-20-043</cp:lastModifiedBy>
  <cp:revision>2</cp:revision>
  <cp:lastPrinted>2022-02-16T11:57:00Z</cp:lastPrinted>
  <dcterms:created xsi:type="dcterms:W3CDTF">2026-08-05T13:22:00Z</dcterms:created>
  <dcterms:modified xsi:type="dcterms:W3CDTF">2026-08-05T13:22:00Z</dcterms:modified>
</cp:coreProperties>
</file>