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50:35:0000000:22339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Объекты дорожного сервиса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Луховицы, город Луховицы, переулок Безымянный, земельный участок 1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4.2.12;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Луховицы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</w:t>
      </w:r>
      <w:r w:rsidRPr="00594407">
        <w:lastRenderedPageBreak/>
        <w:t>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не </w:t>
      </w:r>
      <w:r w:rsidRPr="00A31FA7">
        <w:lastRenderedPageBreak/>
        <w:t>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 Российской Федерации;</w:t>
      </w:r>
      <w:r w:rsidRPr="00A31FA7">
        <w:rPr>
          <w:noProof/>
        </w:rPr>
        <w:br/>
        <w:t>- Федерального закона Российской Федерации 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  <w:t>Согласовать размещение объекта капитального строительства в соответствии с требованиями действующего законодательства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E4199B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C0B6DA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D7A07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199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1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199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199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99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199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41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199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bookmarkStart w:id="4" w:name="_GoBack"/>
      <w:bookmarkEnd w:id="4"/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199B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56116-8403-4C37-9C45-8A34D06E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kizo2</cp:lastModifiedBy>
  <cp:revision>2</cp:revision>
  <cp:lastPrinted>2022-02-16T11:57:00Z</cp:lastPrinted>
  <dcterms:created xsi:type="dcterms:W3CDTF">2026-07-10T08:48:00Z</dcterms:created>
  <dcterms:modified xsi:type="dcterms:W3CDTF">2026-07-10T08:48:00Z</dcterms:modified>
</cp:coreProperties>
</file>