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543A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3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543A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543A2">
        <w:rPr>
          <w:noProof/>
          <w:sz w:val="24"/>
          <w:szCs w:val="24"/>
        </w:rPr>
        <w:t>1000</w:t>
      </w:r>
      <w:r w:rsidR="00102979"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543A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543A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543A2">
        <w:rPr>
          <w:sz w:val="24"/>
          <w:szCs w:val="24"/>
        </w:rPr>
        <w:t xml:space="preserve"> </w:t>
      </w:r>
      <w:r w:rsidR="001964A6" w:rsidRPr="004543A2">
        <w:rPr>
          <w:noProof/>
          <w:sz w:val="24"/>
          <w:szCs w:val="24"/>
        </w:rPr>
        <w:t>50:19:0040109:524</w:t>
      </w:r>
      <w:r w:rsidRPr="004543A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543A2">
        <w:rPr>
          <w:sz w:val="24"/>
          <w:szCs w:val="24"/>
        </w:rPr>
        <w:t xml:space="preserve"> – «</w:t>
      </w:r>
      <w:r w:rsidR="00597746" w:rsidRPr="004543A2">
        <w:rPr>
          <w:noProof/>
          <w:sz w:val="24"/>
          <w:szCs w:val="24"/>
        </w:rPr>
        <w:t>Земли населенных пунктов</w:t>
      </w:r>
      <w:r w:rsidRPr="004543A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543A2">
        <w:rPr>
          <w:sz w:val="24"/>
          <w:szCs w:val="24"/>
        </w:rPr>
        <w:t xml:space="preserve"> – «</w:t>
      </w:r>
      <w:r w:rsidR="003E59E1" w:rsidRPr="004543A2">
        <w:rPr>
          <w:noProof/>
          <w:sz w:val="24"/>
          <w:szCs w:val="24"/>
        </w:rPr>
        <w:t>Для индивидуального жилищного строительства</w:t>
      </w:r>
      <w:r w:rsidRPr="004543A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543A2">
        <w:rPr>
          <w:sz w:val="24"/>
          <w:szCs w:val="24"/>
        </w:rPr>
        <w:t xml:space="preserve">: </w:t>
      </w:r>
      <w:r w:rsidR="00D1191C" w:rsidRPr="004543A2">
        <w:rPr>
          <w:noProof/>
          <w:sz w:val="24"/>
          <w:szCs w:val="24"/>
        </w:rPr>
        <w:t>Московская область, м.о. Рузский, д Сумароково</w:t>
      </w:r>
      <w:r w:rsidR="00472CAA" w:rsidRPr="004543A2">
        <w:rPr>
          <w:sz w:val="24"/>
          <w:szCs w:val="24"/>
        </w:rPr>
        <w:t xml:space="preserve"> </w:t>
      </w:r>
      <w:r w:rsidRPr="004543A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543A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543A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543A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47E6E5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зона с особыми условиями использования территории в соответствии с распорядительными документами (**).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AA9BF4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4543A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97F2B9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="00CF2281">
        <w:t xml:space="preserve"> </w:t>
      </w:r>
      <w:bookmarkStart w:id="3" w:name="_GoBack"/>
      <w:bookmarkEnd w:id="3"/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14:paraId="7263A555" w14:textId="3D1B6DC4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04EDEC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543A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54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543A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543A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2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4543A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54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543A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A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4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543A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54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543A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4CC56BAF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4CC0E7E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3A2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281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BECF6-9E27-404F-8B8A-D77C2E9F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3168</Words>
  <Characters>18061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ARGO-18-003</cp:lastModifiedBy>
  <cp:revision>4</cp:revision>
  <cp:lastPrinted>2022-02-16T11:57:00Z</cp:lastPrinted>
  <dcterms:created xsi:type="dcterms:W3CDTF">2025-05-13T11:11:00Z</dcterms:created>
  <dcterms:modified xsi:type="dcterms:W3CDTF">2025-07-11T07:37:00Z</dcterms:modified>
</cp:coreProperties>
</file>