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59440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59440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59440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4407" w14:paraId="6C15BCE4" w14:textId="77777777" w:rsidTr="00DF3E74">
        <w:tc>
          <w:tcPr>
            <w:tcW w:w="4111" w:type="dxa"/>
          </w:tcPr>
          <w:p w14:paraId="604118F6" w14:textId="48EEAABF" w:rsidR="002D4AFC" w:rsidRPr="00C66AC2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66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6AC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Долгопрудный, пл Собина, д 3</w:t>
            </w:r>
          </w:p>
        </w:tc>
        <w:tc>
          <w:tcPr>
            <w:tcW w:w="5528" w:type="dxa"/>
          </w:tcPr>
          <w:p w14:paraId="3C679040" w14:textId="3DA78F13"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45760E88"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ДОЛГОПРУДНЫЙ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1035001850773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5008001799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500801001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706F115A"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2352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50:42:0020201:847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Стоянка транспортных средств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Московская область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50:42:0020201:847-50/145/2026-4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11.03.2026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14:paraId="454EA073" w14:textId="2C48AC50"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Стоянка транспортных средств</w:t>
      </w:r>
      <w:r w:rsidRPr="00594407">
        <w:rPr>
          <w:sz w:val="24"/>
          <w:szCs w:val="24"/>
        </w:rPr>
        <w:t>.</w:t>
      </w:r>
    </w:p>
    <w:p w14:paraId="68C1D9A7" w14:textId="203D099E" w:rsidR="00B6381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1.3</w:t>
      </w:r>
      <w:r w:rsidR="001703C3" w:rsidRPr="00594407">
        <w:rPr>
          <w:sz w:val="24"/>
          <w:szCs w:val="24"/>
        </w:rPr>
        <w:t xml:space="preserve"> </w:t>
      </w:r>
      <w:r w:rsidR="00D710D6" w:rsidRPr="00594407">
        <w:rPr>
          <w:sz w:val="24"/>
          <w:szCs w:val="24"/>
        </w:rPr>
        <w:t>Земельный участок имеет следующие ограничения</w:t>
      </w:r>
      <w:r w:rsidR="0062776C" w:rsidRPr="00594407">
        <w:rPr>
          <w:sz w:val="24"/>
          <w:szCs w:val="24"/>
        </w:rPr>
        <w:t xml:space="preserve"> </w:t>
      </w:r>
      <w:r w:rsidR="007C7627" w:rsidRPr="00594407">
        <w:rPr>
          <w:sz w:val="24"/>
          <w:szCs w:val="24"/>
        </w:rPr>
        <w:t xml:space="preserve">(обременения) </w:t>
      </w:r>
      <w:r w:rsidR="00D710D6" w:rsidRPr="00594407">
        <w:rPr>
          <w:sz w:val="24"/>
          <w:szCs w:val="24"/>
        </w:rPr>
        <w:t>в использовании</w:t>
      </w:r>
      <w:r w:rsidR="00B6381C" w:rsidRPr="00594407">
        <w:rPr>
          <w:sz w:val="24"/>
          <w:szCs w:val="24"/>
        </w:rPr>
        <w:t>:</w:t>
      </w:r>
      <w:r w:rsidR="00D710D6" w:rsidRPr="00594407">
        <w:rPr>
          <w:sz w:val="24"/>
          <w:szCs w:val="24"/>
        </w:rPr>
        <w:t xml:space="preserve"> </w:t>
      </w:r>
    </w:p>
    <w:p w14:paraId="60642EA7" w14:textId="5237D813" w:rsidR="00C66AC2" w:rsidRDefault="00C06B21" w:rsidP="00C66AC2">
      <w:pPr>
        <w:pStyle w:val="ConsPlusNonformat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- частично расположен в санитарно-защитной зоне для действующей промплощадка АЗК МСЗ19 "Долгопрудный" АО "РН-Москва", по адресу: Московская область, г. Долгопрудный, Лихачевский проспект, д. 8 на земельном участке с кадастровым номером 50:42:0020201:15</w:t>
      </w:r>
      <w:r w:rsidRPr="0059440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Москва (Шереметьево) - подзона 3, сектор 3.1.</w:t>
      </w:r>
    </w:p>
    <w:p w14:paraId="48076510" w14:textId="77777777" w:rsidR="00C66AC2" w:rsidRDefault="00C06B21" w:rsidP="00C66AC2">
      <w:pPr>
        <w:pStyle w:val="ConsPlusNonformat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- полностью расположен в приаэродромной территории аэродрома Москва (Шереметьево) - подзона 6</w:t>
      </w:r>
    </w:p>
    <w:p w14:paraId="7E99328B" w14:textId="77777777" w:rsidR="000117AF" w:rsidRDefault="00C06B21" w:rsidP="00C66AC2">
      <w:pPr>
        <w:pStyle w:val="ConsPlusNonformat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- полностью расположен в приаэродромной территории аэродрома Шереметьево</w:t>
      </w:r>
    </w:p>
    <w:p w14:paraId="5634EC6A" w14:textId="706A823F" w:rsidR="000117AF" w:rsidRPr="000117AF" w:rsidRDefault="000117AF" w:rsidP="000117AF">
      <w:pPr>
        <w:rPr>
          <w:rFonts w:ascii="Times New Roman" w:hAnsi="Times New Roman" w:cs="Times New Roman"/>
          <w:noProof/>
        </w:rPr>
      </w:pPr>
      <w:r w:rsidRPr="000117AF">
        <w:rPr>
          <w:rFonts w:ascii="Times New Roman" w:hAnsi="Times New Roman" w:cs="Times New Roman"/>
          <w:noProof/>
        </w:rPr>
        <w:t>- ограничения прав на земельный участок, предусмотренные статьей 56 Земельного кодекса Российской Федерации</w:t>
      </w:r>
    </w:p>
    <w:p w14:paraId="2C556806" w14:textId="7E544C13" w:rsidR="00C66AC2" w:rsidRDefault="00C06B21" w:rsidP="00C66AC2">
      <w:pPr>
        <w:pStyle w:val="ConsPlusNonformat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94407">
        <w:rPr>
          <w:rFonts w:ascii="Times New Roman" w:hAnsi="Times New Roman" w:cs="Times New Roman"/>
          <w:noProof/>
          <w:sz w:val="24"/>
          <w:szCs w:val="24"/>
        </w:rPr>
        <w:t>- на земельном участке не допускается размещение объектов капитального строительства.</w:t>
      </w:r>
    </w:p>
    <w:p w14:paraId="01976481" w14:textId="393BC189" w:rsidR="0027792C" w:rsidRPr="0059440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1.4</w:t>
      </w:r>
      <w:r w:rsidR="00B07D68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A90C342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152614E" w14:textId="3E5AC051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t>по</w:t>
      </w:r>
      <w:r w:rsidR="00D47D3D" w:rsidRPr="00594407">
        <w:t xml:space="preserve"> «___» __________ 20___ года</w:t>
      </w:r>
      <w:r w:rsidR="00AC5C76" w:rsidRPr="00594407">
        <w:t>.</w:t>
      </w:r>
      <w:r w:rsidR="00D47D3D" w:rsidRPr="00594407">
        <w:t xml:space="preserve"> </w:t>
      </w:r>
    </w:p>
    <w:p w14:paraId="21887DBD" w14:textId="3B0383DD" w:rsidR="00500B27" w:rsidRPr="00594407" w:rsidRDefault="00500B27" w:rsidP="00117808">
      <w:pPr>
        <w:pStyle w:val="ConsPlusNormal"/>
        <w:ind w:firstLine="709"/>
        <w:jc w:val="both"/>
      </w:pPr>
      <w:r w:rsidRPr="00594407">
        <w:lastRenderedPageBreak/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5E9FA107" w:rsidR="004A3469" w:rsidRPr="00594407" w:rsidRDefault="004A3469" w:rsidP="00917F2F">
      <w:pPr>
        <w:pStyle w:val="ConsPlusNormal"/>
        <w:ind w:firstLine="709"/>
        <w:jc w:val="both"/>
      </w:pPr>
      <w:r w:rsidRPr="00594407">
        <w:t>2.3. Окончание срока Договора не освобождает Стороны от ответственности за его нарушение.</w:t>
      </w:r>
    </w:p>
    <w:p w14:paraId="68860579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E635AB0" w14:textId="69687CBB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14:paraId="249AE8C8" w14:textId="49BE11FD"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14:paraId="65E10823" w14:textId="417EDC96"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0FDF2F5A" w14:textId="39213462"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14:paraId="49536C24" w14:textId="32C70B26" w:rsidR="005D4220" w:rsidRPr="00594407" w:rsidRDefault="005D4220" w:rsidP="005D4220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</w:t>
      </w:r>
      <w:r w:rsidR="000E1174"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29F29643" w14:textId="626B0CBD" w:rsidR="00DF3F1D" w:rsidRPr="00594407" w:rsidRDefault="005D4220" w:rsidP="00C9100F">
      <w:pPr>
        <w:pStyle w:val="ConsPlusNormal"/>
        <w:ind w:firstLine="709"/>
        <w:jc w:val="both"/>
      </w:pPr>
      <w:r w:rsidRPr="00594407">
        <w:t>Вариант 2. </w:t>
      </w:r>
      <w:r w:rsidR="000E1174" w:rsidRPr="00594407">
        <w:t>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</w:t>
      </w:r>
      <w:r w:rsidRPr="00594407">
        <w:t>.</w:t>
      </w:r>
    </w:p>
    <w:p w14:paraId="7E35EBF9" w14:textId="1F27B419"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14:paraId="75AAB87F" w14:textId="644BAF92"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14:paraId="3174E8E2" w14:textId="510A0B43"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002CCF6" w14:textId="3C220783"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237FF397" w14:textId="16DC9D4B"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14:paraId="7EB0B64D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0617DFB4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>Арендодателя 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lastRenderedPageBreak/>
        <w:t>4. Права и обязанности Сторон</w:t>
      </w:r>
    </w:p>
    <w:p w14:paraId="594D74A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14:paraId="0B8189CF" w14:textId="03BCF96E"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t>законодательством и Договором, в том числе:</w:t>
      </w:r>
    </w:p>
    <w:p w14:paraId="03907AD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14:paraId="58C4EC6F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14:paraId="4CDB383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14:paraId="0DE16401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14:paraId="1AC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14:paraId="4151F1D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14:paraId="4ED4232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14:paraId="3B564E4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14:paraId="790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>она не 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14:paraId="7A200C6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lastRenderedPageBreak/>
        <w:t>4.3. Арендатор имеет право:</w:t>
      </w:r>
    </w:p>
    <w:p w14:paraId="3A88AB54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14:paraId="53C072EC" w14:textId="488871B4"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14:paraId="0E6CBA48" w14:textId="77777777" w:rsidR="000117AF" w:rsidRDefault="002548D2" w:rsidP="002548D2">
      <w:pPr>
        <w:pStyle w:val="ConsPlusNormal"/>
        <w:ind w:firstLine="540"/>
        <w:jc w:val="both"/>
      </w:pPr>
      <w:r w:rsidRPr="00594407">
        <w:t>4.4.2. Использовать Земельный участок в соответствии с требованиями:</w:t>
      </w:r>
    </w:p>
    <w:p w14:paraId="7C330D15" w14:textId="260D4289" w:rsidR="000117AF" w:rsidRPr="000117AF" w:rsidRDefault="000117AF" w:rsidP="000117AF">
      <w:pPr>
        <w:rPr>
          <w:rFonts w:ascii="Times New Roman" w:hAnsi="Times New Roman" w:cs="Times New Roman"/>
          <w:noProof/>
        </w:rPr>
      </w:pPr>
      <w:r w:rsidRPr="000117AF">
        <w:rPr>
          <w:rFonts w:ascii="Times New Roman" w:hAnsi="Times New Roman" w:cs="Times New Roman"/>
          <w:noProof/>
        </w:rPr>
        <w:t xml:space="preserve">-  </w:t>
      </w:r>
      <w:r w:rsidR="003F2FF5">
        <w:rPr>
          <w:rFonts w:ascii="Times New Roman" w:hAnsi="Times New Roman" w:cs="Times New Roman"/>
          <w:noProof/>
        </w:rPr>
        <w:t xml:space="preserve">   </w:t>
      </w:r>
      <w:r w:rsidRPr="000117AF">
        <w:rPr>
          <w:rFonts w:ascii="Times New Roman" w:hAnsi="Times New Roman" w:cs="Times New Roman"/>
          <w:noProof/>
        </w:rPr>
        <w:t xml:space="preserve"> Воздушного кодекса Российской Федерации</w:t>
      </w:r>
    </w:p>
    <w:p w14:paraId="4824231C" w14:textId="704AE8DF" w:rsidR="002548D2" w:rsidRPr="00594407" w:rsidRDefault="000117AF" w:rsidP="000117AF">
      <w:pPr>
        <w:pStyle w:val="ConsPlusNormal"/>
        <w:jc w:val="both"/>
      </w:pPr>
      <w:r w:rsidRPr="000117AF">
        <w:rPr>
          <w:noProof/>
        </w:rPr>
        <w:t xml:space="preserve">- </w:t>
      </w:r>
      <w:r>
        <w:rPr>
          <w:noProof/>
        </w:rPr>
        <w:t xml:space="preserve"> </w:t>
      </w:r>
      <w:r w:rsidRPr="000117AF">
        <w:rPr>
          <w:noProof/>
        </w:rPr>
        <w:t>Постановление Правительства Российской Федерации от 03.03.2018  № 222</w:t>
      </w:r>
      <w:r w:rsidRPr="000117AF">
        <w:rPr>
          <w:noProof/>
        </w:rPr>
        <w:t xml:space="preserve"> </w:t>
      </w:r>
      <w:r w:rsidRPr="000117AF">
        <w:rPr>
          <w:noProof/>
        </w:rPr>
        <w:t>«Об утверждении правил установления санитарно-защитных зон и использования земельных участков, расположенных в границах санитарно-защитных зон»</w:t>
      </w:r>
      <w:r w:rsidR="002548D2" w:rsidRPr="00594407">
        <w:rPr>
          <w:noProof/>
        </w:rPr>
        <w:br/>
        <w:t>- Федерального закон</w:t>
      </w:r>
      <w:r w:rsidR="007917A0">
        <w:rPr>
          <w:noProof/>
        </w:rPr>
        <w:t>а</w:t>
      </w:r>
      <w:r w:rsidR="002548D2" w:rsidRPr="00594407">
        <w:rPr>
          <w:noProof/>
        </w:rPr>
        <w:t xml:space="preserve"> Российской Федерации от 01.07.2017 № 135-ФЗ </w:t>
      </w:r>
      <w:r w:rsidR="002548D2" w:rsidRPr="00594407">
        <w:rPr>
          <w:noProof/>
        </w:rPr>
        <w:br/>
        <w:t xml:space="preserve">«О внесении изменений в отдельные законодательные акты Российской Федерации </w:t>
      </w:r>
      <w:r w:rsidR="002548D2" w:rsidRPr="00594407">
        <w:rPr>
          <w:noProof/>
        </w:rPr>
        <w:br/>
        <w:t>в части совершенствования порядка установления и использования приаэродромной территории и санитарно-защитной зоны».</w:t>
      </w:r>
      <w:r w:rsidR="002548D2" w:rsidRPr="00594407">
        <w:rPr>
          <w:noProof/>
        </w:rPr>
        <w:br/>
        <w:t>- СанПиН 2.2.1/2.1.1.1200-03 "Санитарно-защитные зоны и санитарная классификация предприятий, сооружений и иных объектов", утвержденные постановлением Главного государственного санитарного врача Российской Федерации от 25.09.2007 г. № 74.</w:t>
      </w:r>
      <w:r w:rsidR="002548D2" w:rsidRPr="00594407">
        <w:rPr>
          <w:noProof/>
        </w:rPr>
        <w:br/>
      </w:r>
      <w:r w:rsidR="002548D2" w:rsidRPr="0059440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14:paraId="1F078273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14:paraId="06EB01C1" w14:textId="74A1ACFA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 xml:space="preserve">. В случае направления Арендодателем Арендатору письменного предупреждения </w:t>
      </w:r>
      <w:r w:rsidRPr="00594407">
        <w:lastRenderedPageBreak/>
        <w:t>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14:paraId="54DD95DD" w14:textId="06CDADFC"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594407" w:rsidRDefault="00186331" w:rsidP="00272EFC">
      <w:pPr>
        <w:pStyle w:val="ConsPlusNormal"/>
        <w:ind w:firstLine="540"/>
        <w:jc w:val="both"/>
      </w:pPr>
      <w:r w:rsidRPr="0059440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594407" w:rsidRDefault="00272EFC" w:rsidP="00272EFC">
      <w:pPr>
        <w:pStyle w:val="ConsPlusNormal"/>
        <w:ind w:firstLine="540"/>
        <w:jc w:val="both"/>
      </w:pPr>
    </w:p>
    <w:p w14:paraId="63FB199F" w14:textId="5B45C645"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14:paraId="2C6E9161" w14:textId="1843BD69"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594407" w:rsidRDefault="0091318E" w:rsidP="0091318E">
      <w:pPr>
        <w:pStyle w:val="ConsPlusNormal"/>
        <w:ind w:firstLine="540"/>
        <w:jc w:val="both"/>
      </w:pPr>
      <w:r w:rsidRPr="0059440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E5BA236" w14:textId="6EFE9232"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59440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 xml:space="preserve"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</w:t>
      </w:r>
      <w:r w:rsidR="008D701B" w:rsidRPr="00594407">
        <w:lastRenderedPageBreak/>
        <w:t>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14:paraId="73CB78A7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14:paraId="0C518657" w14:textId="1E4EA22E"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14:paraId="10FF8E47" w14:textId="77777777" w:rsidR="0019421B" w:rsidRPr="00594407" w:rsidRDefault="0019421B" w:rsidP="0019421B">
      <w:pPr>
        <w:pStyle w:val="ConsPlusNormal"/>
        <w:ind w:firstLine="540"/>
        <w:jc w:val="both"/>
      </w:pPr>
    </w:p>
    <w:p w14:paraId="6D89697A" w14:textId="77777777"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75012B65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8.3. Договор, а также все изменения и дополнения к нему, подлежит государственной регистрации</w:t>
      </w:r>
      <w:r w:rsidR="00F64FFB">
        <w:rPr>
          <w:sz w:val="24"/>
          <w:szCs w:val="24"/>
        </w:rPr>
        <w:t>.</w:t>
      </w:r>
    </w:p>
    <w:p w14:paraId="3F7FC4A8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145BE87B" w14:textId="33EF3EB8" w:rsidR="00B555A8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</w:t>
      </w:r>
      <w:r w:rsidR="00F64FFB">
        <w:rPr>
          <w:sz w:val="24"/>
          <w:szCs w:val="24"/>
        </w:rPr>
        <w:t>.</w:t>
      </w:r>
    </w:p>
    <w:p w14:paraId="0D619166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594407" w:rsidRDefault="002B4151" w:rsidP="00A924C0">
      <w:pPr>
        <w:pStyle w:val="ConsPlusNormal"/>
        <w:ind w:firstLine="540"/>
        <w:jc w:val="both"/>
      </w:pPr>
    </w:p>
    <w:p w14:paraId="2F4A6F19" w14:textId="18A70E2A"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lastRenderedPageBreak/>
        <w:t>9. Приложения к Договору</w:t>
      </w:r>
    </w:p>
    <w:p w14:paraId="5594ECBF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14:paraId="4D4B2CFC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14:paraId="580991F8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14:paraId="463E1F6E" w14:textId="55D52B0B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14:paraId="58488E76" w14:textId="3203BAFB"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594407" w14:paraId="1C6D8A9A" w14:textId="77777777" w:rsidTr="00AA2945">
        <w:tc>
          <w:tcPr>
            <w:tcW w:w="2500" w:type="pct"/>
          </w:tcPr>
          <w:p w14:paraId="49365ABB" w14:textId="77777777" w:rsidR="005B048F" w:rsidRPr="00C66AC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66A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66AC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66AC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AC2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ДОЛГОПРУДНЫЙ</w:t>
            </w:r>
          </w:p>
          <w:p w14:paraId="319F2B6E" w14:textId="313631C7" w:rsidR="00FB52C4" w:rsidRPr="00C66AC2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C66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C66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C66A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C66AC2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AC2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Долгопрудный, пл Собина, д 3</w:t>
            </w:r>
            <w:r w:rsidRPr="00C66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обл Московская, г Долгопрудный, пл Собина, 3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5008001799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500801001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dolgo@mosreg.ru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66AC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C66A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66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C4FAF6" w14:textId="77777777" w:rsidR="000E4CBE" w:rsidRPr="00C66AC2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5386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1B21CA65" w14:textId="77777777"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5E4B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0E88F9A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7DEF15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7EDE20E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2AA1068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7E841CF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2D582B3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7E9D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2936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48E267F" w14:textId="68BA72F9"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5C679992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0D7B622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1719CDB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E9B4ED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1511526D" w14:textId="66FB2B95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  <w:p w14:paraId="39FF9114" w14:textId="2D9836DB" w:rsidR="00500B27" w:rsidRPr="00594407" w:rsidRDefault="00500B27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14:paraId="49114FF4" w14:textId="77777777" w:rsidTr="00AA2945">
        <w:tc>
          <w:tcPr>
            <w:tcW w:w="2500" w:type="pct"/>
          </w:tcPr>
          <w:p w14:paraId="21EB87BC" w14:textId="46821FC1"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14:paraId="316B03B9" w14:textId="13E2AEAC"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14:paraId="717A9883" w14:textId="77777777" w:rsidR="00500B27" w:rsidRPr="00594407" w:rsidRDefault="00500B27" w:rsidP="004E0343">
      <w:pPr>
        <w:pStyle w:val="ConsPlusNormal"/>
        <w:jc w:val="both"/>
      </w:pPr>
    </w:p>
    <w:p w14:paraId="4D4621E1" w14:textId="75A14688"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14:paraId="168E9E64" w14:textId="0F7C0A37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</w:t>
      </w:r>
      <w:proofErr w:type="spellStart"/>
      <w:r w:rsidRPr="00594407">
        <w:t>Апл</w:t>
      </w:r>
      <w:proofErr w:type="spellEnd"/>
      <w:r w:rsidRPr="00594407">
        <w:t>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59440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2352</w:t>
            </w:r>
          </w:p>
        </w:tc>
        <w:tc>
          <w:tcPr>
            <w:tcW w:w="5103" w:type="dxa"/>
          </w:tcPr>
          <w:p w14:paraId="7EA58E36" w14:textId="66ADE8CA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Стоянка транспортных средств.</w:t>
            </w:r>
          </w:p>
        </w:tc>
        <w:tc>
          <w:tcPr>
            <w:tcW w:w="2120" w:type="dxa"/>
          </w:tcPr>
          <w:p w14:paraId="304D9E29" w14:textId="0D4486EA" w:rsidR="00500B27" w:rsidRPr="0059440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59440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</w:t>
            </w:r>
            <w:proofErr w:type="gramStart"/>
            <w:r w:rsidRPr="00594407">
              <w:t>руб.)</w:t>
            </w:r>
            <w:r w:rsidR="00B07D68" w:rsidRPr="00594407">
              <w:rPr>
                <w:color w:val="0000FF"/>
              </w:rPr>
              <w:t>*</w:t>
            </w:r>
            <w:proofErr w:type="gramEnd"/>
          </w:p>
        </w:tc>
      </w:tr>
      <w:tr w:rsidR="00122E9A" w:rsidRPr="0059440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594407" w:rsidRDefault="00500B27" w:rsidP="004E0343">
      <w:pPr>
        <w:pStyle w:val="ConsPlusNormal"/>
        <w:jc w:val="both"/>
      </w:pPr>
    </w:p>
    <w:p w14:paraId="7DC17BB8" w14:textId="77777777"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594407" w14:paraId="53B1749A" w14:textId="77777777" w:rsidTr="00CC5D0C">
        <w:tc>
          <w:tcPr>
            <w:tcW w:w="2500" w:type="pct"/>
          </w:tcPr>
          <w:p w14:paraId="597F8D06" w14:textId="163E33A0"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14:paraId="3A8D7B19" w14:textId="77777777" w:rsidTr="00CC5D0C">
        <w:tc>
          <w:tcPr>
            <w:tcW w:w="2500" w:type="pct"/>
          </w:tcPr>
          <w:p w14:paraId="145ABB4B" w14:textId="183BBB03"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14:paraId="560DC076" w14:textId="569E5700"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14:paraId="689D639A" w14:textId="77777777" w:rsidR="00500B27" w:rsidRPr="00594407" w:rsidRDefault="00500B27" w:rsidP="0079664F">
      <w:pPr>
        <w:pStyle w:val="a3"/>
      </w:pPr>
    </w:p>
    <w:p w14:paraId="79030AFF" w14:textId="77777777"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594407" w:rsidRDefault="00500B27" w:rsidP="0079664F">
      <w:pPr>
        <w:pStyle w:val="a3"/>
      </w:pPr>
    </w:p>
    <w:p w14:paraId="4B4087EE" w14:textId="4720C4B7"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ДОЛГОПРУДНЫЙ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1035001850773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5008001799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500801001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36E75" w:rsidRPr="00036E7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36E75" w:rsidRPr="00036E75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3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59440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59440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594407" w14:paraId="79021525" w14:textId="77777777" w:rsidTr="00D47D3D">
        <w:tc>
          <w:tcPr>
            <w:tcW w:w="2500" w:type="pct"/>
          </w:tcPr>
          <w:p w14:paraId="3C6A20DA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452E31DD"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E17E4" w14:textId="77777777" w:rsidR="002725F0" w:rsidRDefault="002725F0" w:rsidP="00195C19">
      <w:r>
        <w:separator/>
      </w:r>
    </w:p>
  </w:endnote>
  <w:endnote w:type="continuationSeparator" w:id="0">
    <w:p w14:paraId="7753D9E4" w14:textId="77777777" w:rsidR="002725F0" w:rsidRDefault="002725F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E81BD" w14:textId="77777777" w:rsidR="002725F0" w:rsidRDefault="002725F0" w:rsidP="00195C19">
      <w:r>
        <w:separator/>
      </w:r>
    </w:p>
  </w:footnote>
  <w:footnote w:type="continuationSeparator" w:id="0">
    <w:p w14:paraId="1B0BFB8C" w14:textId="77777777" w:rsidR="002725F0" w:rsidRDefault="002725F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17AF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1AC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5F0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2FF5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7A0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5E3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595C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66AC2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4FFB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3438</Words>
  <Characters>19601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Дугин Руслан Петрович</cp:lastModifiedBy>
  <cp:revision>7</cp:revision>
  <cp:lastPrinted>2022-02-16T11:57:00Z</cp:lastPrinted>
  <dcterms:created xsi:type="dcterms:W3CDTF">2026-06-11T07:36:00Z</dcterms:created>
  <dcterms:modified xsi:type="dcterms:W3CDTF">2026-09-18T05:21:00Z</dcterms:modified>
</cp:coreProperties>
</file>