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D62D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650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50:20:0020410:5160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г.о. Одинцовский, д. Вырубово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1) частично расположен в границах прибрежной защитной полосы и водоохранной зоны ручья б/н;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>2) полностью расположен в третьей подзоне приаэродромной территории аэродрома Москва (Внуково);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>3) полностью расположен в приаэродромной территории аэродрома Москва (Внуково) – подзона 3, сектор 3.4.85;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>4) полностью расположен в пятой подзоне приаэродромной территории аэродрома Москва (Внуково);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>5) полностью расположен в шестой подзоне приаэродромной территории аэродрома Москва (Внуково);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>6) полностью расположен в приаэродромной территории аэродрома Москва (Внуково) в составе с первой по шестую подзону;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Pr="0051458D">
        <w:rPr>
          <w:rFonts w:ascii="Times New Roman" w:hAnsi="Times New Roman" w:cs="Times New Roman"/>
          <w:noProof/>
          <w:sz w:val="24"/>
          <w:szCs w:val="24"/>
        </w:rPr>
        <w:tab/>
        <w:t>7) земельный участок обременен ограничениями прав, предусмотренными статьей 56 Земельного кодекса Российской Федерации.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5032000299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46755000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lastRenderedPageBreak/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D62D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D62DB">
              <w:rPr>
                <w:sz w:val="24"/>
                <w:szCs w:val="24"/>
                <w:lang w:val="ru-RU"/>
              </w:rPr>
              <w:t>:</w:t>
            </w:r>
            <w:r w:rsidR="005368D3" w:rsidRPr="003D62D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D62D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D62DB">
              <w:rPr>
                <w:noProof/>
                <w:sz w:val="24"/>
                <w:szCs w:val="24"/>
                <w:lang w:val="ru-RU"/>
              </w:rPr>
              <w:t>КОМИТЕТ ПО УПРАВЛЕНИЮ МУНИЦИПАЛЬНЫМ ИМУЩЕСТВОМ АДМИНИСТРАЦИИ ОДИНЦОВСКОГО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Одинцово, ул Маршала Жукова, д 28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5032000299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5032000299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46755000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D62D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D62D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D62DB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3D62DB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Одинцово, ул Маршала Жукова, д 28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62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МУНИЦИПАЛЬНЫМ ИМУЩЕСТВОМ АДМИНИСТРАЦИИ ОДИНЦОВСКОГО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1025004060014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5032000299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650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50:20:0020410:5160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г.о. Одинцовский, д. Вырубово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37E901" w14:textId="77777777" w:rsidR="00D708DD" w:rsidRDefault="00D708DD" w:rsidP="00195C19">
      <w:r>
        <w:separator/>
      </w:r>
    </w:p>
  </w:endnote>
  <w:endnote w:type="continuationSeparator" w:id="0">
    <w:p w14:paraId="0BDEC56F" w14:textId="77777777" w:rsidR="00D708DD" w:rsidRDefault="00D708D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501D43" w14:textId="77777777" w:rsidR="00D708DD" w:rsidRDefault="00D708DD" w:rsidP="00195C19">
      <w:r>
        <w:separator/>
      </w:r>
    </w:p>
  </w:footnote>
  <w:footnote w:type="continuationSeparator" w:id="0">
    <w:p w14:paraId="0A86E6AA" w14:textId="77777777" w:rsidR="00D708DD" w:rsidRDefault="00D708D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2DB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08DD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879978-6029-4718-82F6-063202F7F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1770</Words>
  <Characters>10094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Харкевич Евгения Львовна</cp:lastModifiedBy>
  <cp:revision>3</cp:revision>
  <cp:lastPrinted>2022-02-16T11:57:00Z</cp:lastPrinted>
  <dcterms:created xsi:type="dcterms:W3CDTF">2026-06-15T11:56:00Z</dcterms:created>
  <dcterms:modified xsi:type="dcterms:W3CDTF">2026-09-04T09:41:00Z</dcterms:modified>
</cp:coreProperties>
</file>