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451E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1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22F01E5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451E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451EC">
        <w:rPr>
          <w:noProof/>
          <w:sz w:val="24"/>
          <w:szCs w:val="24"/>
        </w:rPr>
        <w:t>500</w:t>
      </w:r>
      <w:r w:rsidR="00102979"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451E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451E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451EC">
        <w:rPr>
          <w:sz w:val="24"/>
          <w:szCs w:val="24"/>
        </w:rPr>
        <w:t xml:space="preserve"> </w:t>
      </w:r>
      <w:r w:rsidR="001964A6" w:rsidRPr="00C451EC">
        <w:rPr>
          <w:noProof/>
          <w:sz w:val="24"/>
          <w:szCs w:val="24"/>
        </w:rPr>
        <w:t>50:08:0070249:698</w:t>
      </w:r>
      <w:r w:rsidRPr="00C451E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451EC">
        <w:rPr>
          <w:sz w:val="24"/>
          <w:szCs w:val="24"/>
        </w:rPr>
        <w:t xml:space="preserve"> – «</w:t>
      </w:r>
      <w:r w:rsidR="00597746" w:rsidRPr="00C451EC">
        <w:rPr>
          <w:noProof/>
          <w:sz w:val="24"/>
          <w:szCs w:val="24"/>
        </w:rPr>
        <w:t>Земли населенных пунктов</w:t>
      </w:r>
      <w:r w:rsidRPr="00C451E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451EC">
        <w:rPr>
          <w:sz w:val="24"/>
          <w:szCs w:val="24"/>
        </w:rPr>
        <w:t xml:space="preserve"> – «</w:t>
      </w:r>
      <w:r w:rsidR="003E59E1" w:rsidRPr="00C451EC">
        <w:rPr>
          <w:noProof/>
          <w:sz w:val="24"/>
          <w:szCs w:val="24"/>
        </w:rPr>
        <w:t>Для индивидуального жилищного строительства</w:t>
      </w:r>
      <w:r w:rsidRPr="00C451E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451EC">
        <w:rPr>
          <w:sz w:val="24"/>
          <w:szCs w:val="24"/>
        </w:rPr>
        <w:t xml:space="preserve">: </w:t>
      </w:r>
      <w:r w:rsidR="00D1191C" w:rsidRPr="00C451EC">
        <w:rPr>
          <w:noProof/>
          <w:sz w:val="24"/>
          <w:szCs w:val="24"/>
        </w:rPr>
        <w:t>143550, Московская область, д Глебово-Избище, Российская Федерация, городской округ Истра</w:t>
      </w:r>
      <w:r w:rsidR="00472CAA" w:rsidRPr="00C451EC">
        <w:rPr>
          <w:sz w:val="24"/>
          <w:szCs w:val="24"/>
        </w:rPr>
        <w:t xml:space="preserve"> </w:t>
      </w:r>
      <w:r w:rsidRPr="00C451E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451E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451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451E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451E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451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451E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451E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E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319F2B6E" w14:textId="313631C7" w:rsidR="00FB52C4" w:rsidRPr="00C451E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4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4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451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451E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C4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451E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451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4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451E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C451EC" w:rsidRPr="00A31FA7" w14:paraId="0863D05D" w14:textId="77777777" w:rsidTr="002E6A15">
        <w:tc>
          <w:tcPr>
            <w:tcW w:w="2500" w:type="pct"/>
          </w:tcPr>
          <w:p w14:paraId="6ED9FD83" w14:textId="77777777" w:rsidR="00C451EC" w:rsidRPr="00A31FA7" w:rsidRDefault="00C451EC" w:rsidP="002E6A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3BDF80FA" w14:textId="77777777" w:rsidR="00C451EC" w:rsidRPr="00A31FA7" w:rsidRDefault="00C451EC" w:rsidP="002E6A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451EC" w:rsidRPr="00A31FA7" w14:paraId="3A8D7B19" w14:textId="77777777" w:rsidTr="00CC5D0C">
        <w:tc>
          <w:tcPr>
            <w:tcW w:w="2500" w:type="pct"/>
          </w:tcPr>
          <w:p w14:paraId="145ABB4B" w14:textId="4AE16398" w:rsidR="00C451EC" w:rsidRPr="00A31FA7" w:rsidRDefault="00C451EC" w:rsidP="00C45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520225F2" w:rsidR="00C451EC" w:rsidRPr="00A31FA7" w:rsidRDefault="00C451EC" w:rsidP="00C45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83D359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451EC" w:rsidRPr="00A31FA7" w14:paraId="49E52A11" w14:textId="77777777" w:rsidTr="002E6A15">
        <w:tc>
          <w:tcPr>
            <w:tcW w:w="2500" w:type="pct"/>
          </w:tcPr>
          <w:p w14:paraId="5F3D7F00" w14:textId="77777777" w:rsidR="00C451EC" w:rsidRPr="00A31FA7" w:rsidRDefault="00C451EC" w:rsidP="002E6A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553E162A" w14:textId="77777777" w:rsidR="00C451EC" w:rsidRPr="00A31FA7" w:rsidRDefault="00C451EC" w:rsidP="002E6A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8B9BB9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BBB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51EC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3204</Words>
  <Characters>18264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2024-06-26T12:10:00Z</dcterms:created>
  <dcterms:modified xsi:type="dcterms:W3CDTF">2024-06-26T12:10:00Z</dcterms:modified>
</cp:coreProperties>
</file>