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04A5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A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3FACC9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04A5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04A59">
        <w:rPr>
          <w:sz w:val="24"/>
          <w:szCs w:val="24"/>
        </w:rPr>
        <w:t xml:space="preserve">1860 </w:t>
      </w:r>
      <w:r w:rsidR="00614292" w:rsidRPr="00406E0F">
        <w:rPr>
          <w:sz w:val="24"/>
          <w:szCs w:val="24"/>
        </w:rPr>
        <w:t>кв</w:t>
      </w:r>
      <w:r w:rsidR="00614292" w:rsidRPr="00D04A5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04A5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04A59">
        <w:rPr>
          <w:sz w:val="24"/>
          <w:szCs w:val="24"/>
        </w:rPr>
        <w:t xml:space="preserve"> 50:08:0040215:538, </w:t>
      </w:r>
      <w:r w:rsidR="00614292" w:rsidRPr="00406E0F">
        <w:rPr>
          <w:sz w:val="24"/>
          <w:szCs w:val="24"/>
        </w:rPr>
        <w:t>категория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04A5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04A59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04A5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04A59">
        <w:rPr>
          <w:sz w:val="24"/>
          <w:szCs w:val="24"/>
        </w:rPr>
        <w:t>: Московская область, д Андреевское,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2B7972A9" w14:textId="77777777" w:rsidR="00D04A5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(**).</w:t>
      </w:r>
    </w:p>
    <w:p w14:paraId="570D76F0" w14:textId="77777777" w:rsidR="00D04A5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411D5651" w14:textId="77DF92BE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Подзона третья Сектор 3.1 аэродрома Москва (Шереметьево), подзона пятая аэродрома Москва (Шереметьево)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D04A59">
        <w:t>_______</w:t>
      </w:r>
      <w:r w:rsidR="000719C4" w:rsidRPr="00406E0F">
        <w:t>лет</w:t>
      </w:r>
      <w:proofErr w:type="spellEnd"/>
      <w:r w:rsidR="000719C4" w:rsidRPr="00D04A59">
        <w:t>/</w:t>
      </w:r>
      <w:r w:rsidR="000719C4" w:rsidRPr="00406E0F">
        <w:t>месяцев</w:t>
      </w:r>
      <w:r w:rsidR="000719C4" w:rsidRPr="00D04A59">
        <w:t xml:space="preserve"> </w:t>
      </w:r>
      <w:proofErr w:type="spellStart"/>
      <w:r w:rsidR="00BC0DA8" w:rsidRPr="00406E0F">
        <w:t>с</w:t>
      </w:r>
      <w:r w:rsidR="005C2D18" w:rsidRPr="00D04A5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</w:t>
      </w:r>
      <w:r w:rsidRPr="00406E0F">
        <w:lastRenderedPageBreak/>
        <w:t>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Федерации, Решения Исполкома Моссовета и </w:t>
      </w:r>
      <w:r w:rsidRPr="00406E0F">
        <w:rPr>
          <w:noProof/>
        </w:rPr>
        <w:lastRenderedPageBreak/>
        <w:t>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</w:t>
      </w:r>
      <w:r w:rsidRPr="00406E0F">
        <w:lastRenderedPageBreak/>
        <w:t>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04A5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04A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04A5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4A5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A59" w:rsidRPr="00406E0F" w14:paraId="7CD1EA5B" w14:textId="77777777" w:rsidTr="00AB503C">
        <w:tc>
          <w:tcPr>
            <w:tcW w:w="2500" w:type="pct"/>
          </w:tcPr>
          <w:p w14:paraId="2ABD738E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106DD43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1860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04A59" w:rsidRPr="00406E0F" w14:paraId="7E4CA306" w14:textId="77777777" w:rsidTr="00764476">
        <w:tc>
          <w:tcPr>
            <w:tcW w:w="2500" w:type="pct"/>
          </w:tcPr>
          <w:p w14:paraId="1BE573E1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27023CDB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A522918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4C9B3BCE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6E138A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04A59" w:rsidRPr="00B07D68" w14:paraId="2261903C" w14:textId="77777777" w:rsidTr="00764476">
        <w:tc>
          <w:tcPr>
            <w:tcW w:w="2500" w:type="pct"/>
          </w:tcPr>
          <w:p w14:paraId="380703AA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14533CF" w14:textId="77777777" w:rsidR="00D04A59" w:rsidRPr="00406E0F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00247265" w:rsidR="00D04A59" w:rsidRPr="00B07D68" w:rsidRDefault="00D04A59" w:rsidP="00D04A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4A59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094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3</cp:revision>
  <cp:lastPrinted>2022-02-16T11:57:00Z</cp:lastPrinted>
  <dcterms:created xsi:type="dcterms:W3CDTF">2023-06-08T12:10:00Z</dcterms:created>
  <dcterms:modified xsi:type="dcterms:W3CDTF">2023-06-19T08:16:00Z</dcterms:modified>
</cp:coreProperties>
</file>