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D73E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D73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1478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50:27:0020509:1026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Подольск, деревня Стрелково, земельный участок 23б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ст. 56 Земельного кодекса Российской Федерации: частично расположен в границах прибрежной защитной полосы р. Пахра, реестровый номер границы: 50:00-6.2053;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ограничения прав на земельный участок, предусмотренные ст. 56 Земельного кодекса Российской Федерации: полностью расположен в границах водоохранной зоны р. Пахра, реестровый номер границы: 50:00-6.2055;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в границах земельного участка расположена воздушная линия электропередач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ГОРОДСКОГО ОКРУГА ПОДОЛЬСК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5036154780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503601001,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D73E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D73E1">
              <w:rPr>
                <w:sz w:val="24"/>
                <w:szCs w:val="24"/>
                <w:lang w:val="ru-RU"/>
              </w:rPr>
              <w:t>:</w:t>
            </w:r>
            <w:r w:rsidR="005368D3" w:rsidRPr="003D73E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D73E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D73E1">
              <w:rPr>
                <w:noProof/>
                <w:sz w:val="24"/>
                <w:szCs w:val="24"/>
                <w:lang w:val="ru-RU"/>
              </w:rPr>
              <w:lastRenderedPageBreak/>
              <w:t>КОМИТЕТ ИМУЩЕСТВЕННЫХ И ЗЕМЕЛЬНЫХ ОТНОШЕНИЙ АДМИНИСТРАЦИИ ГОРОДСКОГО ОКРУГА ПОДОЛЬСК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Подольск, ул Кирова,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5036154780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503601001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D73E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D73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D73E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3D73E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D73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5036154780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503601001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от </w:t>
      </w:r>
      <w:r w:rsidR="001D2138" w:rsidRPr="003D73E1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1D2138" w:rsidRPr="003D73E1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="001D2138" w:rsidRPr="003D73E1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="001D2138" w:rsidRPr="003D73E1">
        <w:rPr>
          <w:rFonts w:ascii="Times New Roman" w:hAnsi="Times New Roman" w:cs="Times New Roman"/>
          <w:sz w:val="24"/>
          <w:szCs w:val="24"/>
        </w:rPr>
        <w:t xml:space="preserve">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_  о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1478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50:27:0020509:1026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Подольск, деревня Стрелково, земельный участок 23б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3FBA" w14:textId="77777777" w:rsidR="000F44C7" w:rsidRDefault="000F44C7" w:rsidP="00195C19">
      <w:r>
        <w:separator/>
      </w:r>
    </w:p>
  </w:endnote>
  <w:endnote w:type="continuationSeparator" w:id="0">
    <w:p w14:paraId="445A50BF" w14:textId="77777777" w:rsidR="000F44C7" w:rsidRDefault="000F44C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3546" w14:textId="77777777" w:rsidR="000F44C7" w:rsidRDefault="000F44C7" w:rsidP="00195C19">
      <w:r>
        <w:separator/>
      </w:r>
    </w:p>
  </w:footnote>
  <w:footnote w:type="continuationSeparator" w:id="0">
    <w:p w14:paraId="469A5D94" w14:textId="77777777" w:rsidR="000F44C7" w:rsidRDefault="000F44C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4C7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D73E1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5EA3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BudnovaAS</cp:lastModifiedBy>
  <cp:revision>2</cp:revision>
  <cp:lastPrinted>2022-02-16T11:57:00Z</cp:lastPrinted>
  <dcterms:created xsi:type="dcterms:W3CDTF">2026-05-04T07:00:00Z</dcterms:created>
  <dcterms:modified xsi:type="dcterms:W3CDTF">2026-05-04T07:00:00Z</dcterms:modified>
</cp:coreProperties>
</file>