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EA2B7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7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726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50:13:0040206:901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Пушкинский, д Цернское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 границах полос воздушных подходов аэродрома Чкаловский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EA2B7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A2B7B">
              <w:rPr>
                <w:sz w:val="24"/>
                <w:szCs w:val="24"/>
                <w:lang w:val="ru-RU"/>
              </w:rPr>
              <w:t>:</w:t>
            </w:r>
            <w:r w:rsidR="005368D3" w:rsidRPr="00EA2B7B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EA2B7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A2B7B">
              <w:rPr>
                <w:noProof/>
                <w:sz w:val="24"/>
                <w:szCs w:val="24"/>
                <w:lang w:val="ru-RU"/>
              </w:rPr>
              <w:t>КОМИТЕТ ИМУЩЕСТВЕННЫХ ОТНОШЕНИЙ АДМИНИСТРАЦИИ ГОРОДСКОГО ОКРУГА ПУШКИНСКИЙ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5038159303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EA2B7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A2B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EA2B7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EA2B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7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7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726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50:13:0040206:901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Пушкинский, д Цернское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3D32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7B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4CC0D-11A2-4C44-998C-7DAAAFE0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М. В. Янаки</cp:lastModifiedBy>
  <cp:revision>3</cp:revision>
  <cp:lastPrinted>2022-02-16T11:57:00Z</cp:lastPrinted>
  <dcterms:created xsi:type="dcterms:W3CDTF">2025-04-09T14:31:00Z</dcterms:created>
  <dcterms:modified xsi:type="dcterms:W3CDTF">2025-08-25T13:54:00Z</dcterms:modified>
</cp:coreProperties>
</file>