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A5209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52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09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A5209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52095">
        <w:rPr>
          <w:noProof/>
          <w:sz w:val="24"/>
          <w:szCs w:val="24"/>
        </w:rPr>
        <w:t>1251</w:t>
      </w:r>
      <w:r w:rsidR="00102979" w:rsidRPr="00A520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5209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5209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520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520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52095">
        <w:rPr>
          <w:sz w:val="24"/>
          <w:szCs w:val="24"/>
        </w:rPr>
        <w:t xml:space="preserve"> </w:t>
      </w:r>
      <w:r w:rsidR="001964A6" w:rsidRPr="00A52095">
        <w:rPr>
          <w:noProof/>
          <w:sz w:val="24"/>
          <w:szCs w:val="24"/>
        </w:rPr>
        <w:t>50:18:0040111:1204</w:t>
      </w:r>
      <w:r w:rsidRPr="00A5209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520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52095">
        <w:rPr>
          <w:sz w:val="24"/>
          <w:szCs w:val="24"/>
        </w:rPr>
        <w:t xml:space="preserve"> – «</w:t>
      </w:r>
      <w:r w:rsidR="00597746" w:rsidRPr="00A52095">
        <w:rPr>
          <w:noProof/>
          <w:sz w:val="24"/>
          <w:szCs w:val="24"/>
        </w:rPr>
        <w:t>Земли населенных пунктов</w:t>
      </w:r>
      <w:r w:rsidRPr="00A5209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520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520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52095">
        <w:rPr>
          <w:sz w:val="24"/>
          <w:szCs w:val="24"/>
        </w:rPr>
        <w:t xml:space="preserve"> – «</w:t>
      </w:r>
      <w:r w:rsidR="003E59E1" w:rsidRPr="00A52095">
        <w:rPr>
          <w:noProof/>
          <w:sz w:val="24"/>
          <w:szCs w:val="24"/>
        </w:rPr>
        <w:t>Для индивидуального жилищного строительства</w:t>
      </w:r>
      <w:r w:rsidRPr="00A5209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520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520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52095">
        <w:rPr>
          <w:sz w:val="24"/>
          <w:szCs w:val="24"/>
        </w:rPr>
        <w:t xml:space="preserve">: </w:t>
      </w:r>
      <w:r w:rsidR="00D1191C" w:rsidRPr="00A52095">
        <w:rPr>
          <w:noProof/>
          <w:sz w:val="24"/>
          <w:szCs w:val="24"/>
        </w:rPr>
        <w:t>143240, Российская Федерация, Московская область, Можайский муниципальный округ</w:t>
      </w:r>
      <w:proofErr w:type="gramEnd"/>
      <w:r w:rsidR="00D1191C" w:rsidRPr="00A52095">
        <w:rPr>
          <w:noProof/>
          <w:sz w:val="24"/>
          <w:szCs w:val="24"/>
        </w:rPr>
        <w:t>, Антоново деревня</w:t>
      </w:r>
      <w:r w:rsidR="00472CAA" w:rsidRPr="00A52095">
        <w:rPr>
          <w:sz w:val="24"/>
          <w:szCs w:val="24"/>
        </w:rPr>
        <w:t xml:space="preserve"> </w:t>
      </w:r>
      <w:r w:rsidRPr="00A5209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5209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520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52095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расположен: водоохранная зона ручья, прибрежная защитная полоса ручья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A52095" w:rsidRPr="00A31FA7" w:rsidRDefault="00087088" w:rsidP="00A520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 На Земельном участке отсутствуют объекты недвижимости.</w:t>
      </w:r>
      <w:r w:rsidR="00A52095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A52095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A5209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520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A5209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A5209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95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A5209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52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52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520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A5209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9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A52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A5209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520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52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1251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B98" w:rsidRDefault="00073B98" w:rsidP="00195C19">
      <w:r>
        <w:separator/>
      </w:r>
    </w:p>
  </w:endnote>
  <w:endnote w:type="continuationSeparator" w:id="0">
    <w:p w:rsidR="00073B98" w:rsidRDefault="00073B9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B98" w:rsidRDefault="00073B98" w:rsidP="00195C19">
      <w:r>
        <w:separator/>
      </w:r>
    </w:p>
  </w:footnote>
  <w:footnote w:type="continuationSeparator" w:id="0">
    <w:p w:rsidR="00073B98" w:rsidRDefault="00073B9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B98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088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4577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09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E76AF-D692-411A-8769-A32CF54C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3115</Words>
  <Characters>17758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3</cp:revision>
  <cp:lastPrinted>2022-02-16T11:57:00Z</cp:lastPrinted>
  <dcterms:created xsi:type="dcterms:W3CDTF">2025-08-04T13:02:00Z</dcterms:created>
  <dcterms:modified xsi:type="dcterms:W3CDTF">2025-08-04T13:04:00Z</dcterms:modified>
</cp:coreProperties>
</file>