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406E0F">
        <w:rPr>
          <w:rFonts w:ascii="Times New Roman" w:hAnsi="Times New Roman" w:cs="Times New Roman"/>
          <w:noProof/>
          <w:sz w:val="24"/>
          <w:szCs w:val="24"/>
          <w:lang w:val="en-US"/>
        </w:rPr>
        <w:t>б/н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B07BDD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0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BD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</w:p>
        </w:tc>
        <w:tc>
          <w:tcPr>
            <w:tcW w:w="5244" w:type="dxa"/>
          </w:tcPr>
          <w:p w14:paraId="09FBA759" w14:textId="195CCD57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BDD">
              <w:rPr>
                <w:sz w:val="24"/>
                <w:szCs w:val="24"/>
              </w:rPr>
              <w:t xml:space="preserve"> 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B07BD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------------------------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542C6510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ДОМОДЕДОВО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1035002002474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5009027119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500901001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="00B07BDD">
        <w:rPr>
          <w:rFonts w:ascii="Times New Roman" w:hAnsi="Times New Roman" w:cs="Times New Roman"/>
          <w:noProof/>
          <w:sz w:val="24"/>
          <w:szCs w:val="24"/>
        </w:rPr>
        <w:t>-----------------------------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действующей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именуемая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24C42765" w14:textId="77777777" w:rsidR="009040FB" w:rsidRDefault="009040FB" w:rsidP="004E0343">
      <w:pPr>
        <w:pStyle w:val="a3"/>
        <w:spacing w:line="240" w:lineRule="auto"/>
        <w:rPr>
          <w:sz w:val="24"/>
          <w:szCs w:val="24"/>
        </w:rPr>
      </w:pPr>
    </w:p>
    <w:p w14:paraId="69698A6B" w14:textId="4DD4A7D2" w:rsidR="002F2D6F" w:rsidRPr="00B07BDD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B07BDD">
        <w:rPr>
          <w:sz w:val="24"/>
          <w:szCs w:val="24"/>
        </w:rPr>
        <w:t xml:space="preserve">1055 </w:t>
      </w:r>
      <w:r w:rsidR="00614292" w:rsidRPr="00406E0F">
        <w:rPr>
          <w:sz w:val="24"/>
          <w:szCs w:val="24"/>
        </w:rPr>
        <w:t>кв</w:t>
      </w:r>
      <w:r w:rsidR="00614292" w:rsidRPr="00B07BDD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B07BDD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B07BD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B07BD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B07BDD">
        <w:rPr>
          <w:sz w:val="24"/>
          <w:szCs w:val="24"/>
        </w:rPr>
        <w:t xml:space="preserve"> 50:28:0100401:584, </w:t>
      </w:r>
      <w:r w:rsidR="00614292" w:rsidRPr="00406E0F">
        <w:rPr>
          <w:sz w:val="24"/>
          <w:szCs w:val="24"/>
        </w:rPr>
        <w:t>категория</w:t>
      </w:r>
      <w:r w:rsidR="00614292" w:rsidRPr="00B07BD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B07BDD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B07BD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B07BD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B07BDD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B07BD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B07BD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B07BDD">
        <w:rPr>
          <w:sz w:val="24"/>
          <w:szCs w:val="24"/>
        </w:rPr>
        <w:t>: Российская Федерация, Московская область, городской округ Домодедово, деревня Юрьевка.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0DB310FC" w:rsidR="001D268C" w:rsidRPr="00406E0F" w:rsidRDefault="00D86BE9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расположен полностью: Москва (Домодедово) Приаэродромная территория аэродрома; Аэродром Малино Приаэродромная территория аэродрома.  </w:t>
      </w:r>
      <w:r w:rsidR="00C06B21" w:rsidRPr="00406E0F">
        <w:rPr>
          <w:rFonts w:ascii="Times New Roman" w:hAnsi="Times New Roman" w:cs="Times New Roman"/>
          <w:noProof/>
          <w:sz w:val="24"/>
          <w:szCs w:val="24"/>
        </w:rPr>
        <w:br/>
      </w:r>
      <w:r w:rsidR="00B229E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229E9" w:rsidRPr="00B229E9">
        <w:rPr>
          <w:rFonts w:ascii="Times New Roman" w:hAnsi="Times New Roman" w:cs="Times New Roman"/>
          <w:sz w:val="24"/>
          <w:szCs w:val="24"/>
        </w:rPr>
        <w:t>На земельном участке имеются ограничения, предусмотренные статьей 56 Земельного кодекса Российской Федерации.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14280ECF" w14:textId="77777777" w:rsidR="009040FB" w:rsidRDefault="009040FB" w:rsidP="00117808">
      <w:pPr>
        <w:pStyle w:val="ConsPlusNormal"/>
        <w:ind w:firstLine="709"/>
        <w:jc w:val="both"/>
      </w:pPr>
    </w:p>
    <w:p w14:paraId="3BBEC724" w14:textId="059FEBFB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D86BE9">
        <w:t>___</w:t>
      </w:r>
      <w:r w:rsidR="00BC0DA8" w:rsidRPr="00406E0F">
        <w:t xml:space="preserve"> лет</w:t>
      </w:r>
      <w:r w:rsidR="00757406" w:rsidRPr="00406E0F">
        <w:t xml:space="preserve"> </w:t>
      </w:r>
      <w:r w:rsidR="00BC0DA8" w:rsidRPr="00406E0F">
        <w:t>с</w:t>
      </w:r>
      <w:r w:rsidR="00B63980" w:rsidRPr="00B07BDD">
        <w:rPr>
          <w:rFonts w:eastAsia="Times New Roman"/>
        </w:rPr>
        <w:t xml:space="preserve"> «</w:t>
      </w:r>
      <w:r w:rsidR="00B229E9">
        <w:rPr>
          <w:rFonts w:eastAsia="Times New Roman"/>
          <w:noProof/>
        </w:rPr>
        <w:t>--</w:t>
      </w:r>
      <w:r w:rsidR="005C2D18" w:rsidRPr="00B07BDD">
        <w:rPr>
          <w:rFonts w:eastAsia="Times New Roman"/>
        </w:rPr>
        <w:t>»</w:t>
      </w:r>
      <w:r w:rsidR="00951A83" w:rsidRPr="00B07BDD">
        <w:rPr>
          <w:rFonts w:eastAsia="Times New Roman"/>
        </w:rPr>
        <w:t xml:space="preserve"> </w:t>
      </w:r>
      <w:r w:rsidR="00B229E9">
        <w:rPr>
          <w:rFonts w:eastAsia="Times New Roman"/>
          <w:noProof/>
        </w:rPr>
        <w:t>----------</w:t>
      </w:r>
      <w:r w:rsidR="00777B39" w:rsidRPr="00B07BDD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B07BDD">
        <w:rPr>
          <w:rFonts w:eastAsia="Times New Roman"/>
        </w:rPr>
        <w:t xml:space="preserve"> </w:t>
      </w:r>
      <w:r w:rsidR="00D86BE9" w:rsidRPr="00406E0F">
        <w:rPr>
          <w:rFonts w:eastAsia="Times New Roman"/>
        </w:rPr>
        <w:t>по</w:t>
      </w:r>
      <w:r w:rsidR="00D86BE9" w:rsidRPr="00B07BDD">
        <w:t xml:space="preserve"> </w:t>
      </w:r>
      <w:r w:rsidR="00D86BE9" w:rsidRPr="00B07BDD">
        <w:rPr>
          <w:rFonts w:eastAsia="Times New Roman"/>
        </w:rPr>
        <w:t>«</w:t>
      </w:r>
      <w:r w:rsidR="00B229E9">
        <w:rPr>
          <w:rFonts w:eastAsia="Times New Roman"/>
          <w:noProof/>
        </w:rPr>
        <w:t>--</w:t>
      </w:r>
      <w:r w:rsidR="00777B39" w:rsidRPr="00B07BDD">
        <w:rPr>
          <w:rFonts w:eastAsia="Times New Roman"/>
        </w:rPr>
        <w:t>»</w:t>
      </w:r>
      <w:r w:rsidR="00951A83" w:rsidRPr="00B07BDD">
        <w:rPr>
          <w:rFonts w:eastAsia="Times New Roman"/>
        </w:rPr>
        <w:t xml:space="preserve"> </w:t>
      </w:r>
      <w:r w:rsidR="00B229E9">
        <w:rPr>
          <w:rFonts w:eastAsia="Times New Roman"/>
          <w:noProof/>
        </w:rPr>
        <w:t>-----------</w:t>
      </w:r>
      <w:r w:rsidR="002E2BF6" w:rsidRPr="00B07BDD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B07BDD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5FCCC8C1" w14:textId="77777777" w:rsidR="009040FB" w:rsidRDefault="009040FB" w:rsidP="004E0343">
      <w:pPr>
        <w:pStyle w:val="ConsPlusNormal"/>
        <w:ind w:firstLine="709"/>
        <w:jc w:val="both"/>
      </w:pP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4E3E7EBC" w14:textId="77777777" w:rsidR="009040FB" w:rsidRDefault="009040FB" w:rsidP="004E0343">
      <w:pPr>
        <w:pStyle w:val="ConsPlusNormal"/>
        <w:ind w:firstLine="540"/>
        <w:jc w:val="both"/>
      </w:pP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6DE9F9C3" w:rsidR="00770EE7" w:rsidRPr="00406E0F" w:rsidRDefault="00D86BE9" w:rsidP="004E0343">
      <w:pPr>
        <w:pStyle w:val="ConsPlusNormal"/>
        <w:ind w:firstLine="540"/>
        <w:jc w:val="both"/>
      </w:pPr>
      <w:r>
        <w:rPr>
          <w:noProof/>
        </w:rPr>
        <w:t xml:space="preserve">- </w:t>
      </w:r>
      <w:r w:rsidR="00770EE7" w:rsidRPr="00406E0F">
        <w:rPr>
          <w:noProof/>
        </w:rPr>
        <w:t>Воздушного кодекса и Федеральн</w:t>
      </w:r>
      <w:r>
        <w:rPr>
          <w:noProof/>
        </w:rPr>
        <w:t>ого</w:t>
      </w:r>
      <w:r w:rsidR="00770EE7" w:rsidRPr="00406E0F">
        <w:rPr>
          <w:noProof/>
        </w:rPr>
        <w:t xml:space="preserve"> закон</w:t>
      </w:r>
      <w:r>
        <w:rPr>
          <w:noProof/>
        </w:rPr>
        <w:t>а</w:t>
      </w:r>
      <w:r w:rsidR="00770EE7" w:rsidRPr="00406E0F">
        <w:rPr>
          <w:noProof/>
        </w:rPr>
        <w:t xml:space="preserve"> Российской Федерации №135-ФЗ от 01.07.2017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 xml:space="preserve">его срока все произведенные без разрешения Арендодателя на Земельном участке улучшения передать </w:t>
      </w:r>
      <w:r w:rsidRPr="00406E0F">
        <w:lastRenderedPageBreak/>
        <w:t>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4E90DE58" w14:textId="77777777" w:rsidR="009040FB" w:rsidRDefault="009040FB" w:rsidP="004E0343">
      <w:pPr>
        <w:pStyle w:val="ConsPlusNormal"/>
        <w:ind w:firstLine="540"/>
        <w:jc w:val="both"/>
      </w:pP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6AEACF6" w14:textId="77777777" w:rsidR="009040FB" w:rsidRDefault="009040FB" w:rsidP="004E0343">
      <w:pPr>
        <w:pStyle w:val="ConsPlusNormal"/>
        <w:ind w:firstLine="540"/>
        <w:jc w:val="both"/>
      </w:pP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162E2ECA" w14:textId="77777777" w:rsidR="009040FB" w:rsidRDefault="009040FB" w:rsidP="004E0343">
      <w:pPr>
        <w:pStyle w:val="ConsPlusNormal"/>
        <w:ind w:firstLine="540"/>
        <w:jc w:val="both"/>
      </w:pP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04C5B18F" w14:textId="77777777" w:rsidR="009040FB" w:rsidRDefault="009040FB" w:rsidP="008B6048">
      <w:pPr>
        <w:pStyle w:val="ConsPlusNormal"/>
        <w:ind w:firstLine="540"/>
        <w:jc w:val="both"/>
      </w:pP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9. Приложения к Договору</w:t>
      </w:r>
    </w:p>
    <w:p w14:paraId="2F397AF0" w14:textId="77777777" w:rsidR="009040FB" w:rsidRDefault="009040FB" w:rsidP="004E0343">
      <w:pPr>
        <w:pStyle w:val="ConsPlusNormal"/>
        <w:ind w:firstLine="709"/>
        <w:jc w:val="both"/>
      </w:pP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bookmarkStart w:id="3" w:name="_GoBack"/>
      <w:bookmarkEnd w:id="3"/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B07BDD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B07B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B07BDD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7BDD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ДОМОДЕДОВО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5009027119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500901001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462DF898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1055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B07BDD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6CA6BAA1" w:rsidR="009125F7" w:rsidRPr="00406E0F" w:rsidRDefault="009125F7" w:rsidP="00B07B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011064F4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ДОМОДЕДОВО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1035002002474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5009027119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500901001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</w:t>
      </w:r>
      <w:r w:rsidR="00B229E9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действующей на основании , в дальнейшем именуемая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5352A368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32C4A" w14:textId="77777777" w:rsidR="006A7750" w:rsidRDefault="006A7750" w:rsidP="00195C19">
      <w:r>
        <w:separator/>
      </w:r>
    </w:p>
  </w:endnote>
  <w:endnote w:type="continuationSeparator" w:id="0">
    <w:p w14:paraId="57BDA32F" w14:textId="77777777" w:rsidR="006A7750" w:rsidRDefault="006A7750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3AD82" w14:textId="77777777" w:rsidR="006A7750" w:rsidRDefault="006A7750" w:rsidP="00195C19">
      <w:r>
        <w:separator/>
      </w:r>
    </w:p>
  </w:footnote>
  <w:footnote w:type="continuationSeparator" w:id="0">
    <w:p w14:paraId="108E3B2A" w14:textId="77777777" w:rsidR="006A7750" w:rsidRDefault="006A7750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0AA1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7750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40FB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5E8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07BDD"/>
    <w:rsid w:val="00B11A24"/>
    <w:rsid w:val="00B20A56"/>
    <w:rsid w:val="00B223D5"/>
    <w:rsid w:val="00B229E9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2E13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6BE9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678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1588F-2728-4D3F-93DD-DEF00CEB9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2841</Words>
  <Characters>16197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Водохлебова Т.Ю.</cp:lastModifiedBy>
  <cp:revision>22</cp:revision>
  <cp:lastPrinted>2022-02-16T11:57:00Z</cp:lastPrinted>
  <dcterms:created xsi:type="dcterms:W3CDTF">2023-07-14T11:31:00Z</dcterms:created>
  <dcterms:modified xsi:type="dcterms:W3CDTF">2023-07-17T05:50:00Z</dcterms:modified>
</cp:coreProperties>
</file>