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0DAF7" w14:textId="77777777" w:rsidR="00934CC0" w:rsidRPr="00507D08" w:rsidRDefault="00934CC0" w:rsidP="00934CC0">
      <w:pPr>
        <w:jc w:val="right"/>
        <w:rPr>
          <w:b/>
          <w:sz w:val="26"/>
          <w:szCs w:val="26"/>
          <w:lang w:val="ru-RU"/>
        </w:rPr>
      </w:pPr>
      <w:r w:rsidRPr="00507D08">
        <w:rPr>
          <w:b/>
          <w:sz w:val="26"/>
          <w:szCs w:val="26"/>
          <w:lang w:val="ru-RU"/>
        </w:rPr>
        <w:t>Проект договора купли-продажи</w:t>
      </w:r>
      <w:r>
        <w:rPr>
          <w:b/>
          <w:sz w:val="26"/>
          <w:szCs w:val="26"/>
          <w:lang w:val="ru-RU"/>
        </w:rPr>
        <w:t xml:space="preserve"> </w:t>
      </w:r>
    </w:p>
    <w:p w14:paraId="7CDD0FCA" w14:textId="77777777" w:rsidR="00934CC0" w:rsidRPr="00AF52F3" w:rsidRDefault="00934CC0" w:rsidP="00934CC0">
      <w:pPr>
        <w:rPr>
          <w:sz w:val="6"/>
          <w:lang w:val="ru-RU" w:eastAsia="ru-RU"/>
        </w:rPr>
      </w:pPr>
    </w:p>
    <w:p w14:paraId="70C84DB4" w14:textId="77777777" w:rsidR="00934CC0" w:rsidRDefault="00934CC0" w:rsidP="00934CC0">
      <w:pPr>
        <w:pStyle w:val="21"/>
        <w:jc w:val="center"/>
        <w:rPr>
          <w:b/>
          <w:szCs w:val="24"/>
        </w:rPr>
      </w:pPr>
    </w:p>
    <w:p w14:paraId="31E669EF" w14:textId="2A35E614" w:rsidR="00934CC0" w:rsidRPr="00040791" w:rsidRDefault="00934CC0" w:rsidP="00934CC0">
      <w:pPr>
        <w:pStyle w:val="21"/>
        <w:jc w:val="center"/>
        <w:rPr>
          <w:b/>
          <w:szCs w:val="24"/>
        </w:rPr>
      </w:pPr>
      <w:r w:rsidRPr="00040791">
        <w:rPr>
          <w:b/>
          <w:szCs w:val="24"/>
        </w:rPr>
        <w:t xml:space="preserve">ДОГОВОР КУПЛИ-ПРОДАЖИ </w:t>
      </w:r>
    </w:p>
    <w:p w14:paraId="6F7AB2E3" w14:textId="77777777" w:rsidR="00934CC0" w:rsidRPr="00040791" w:rsidRDefault="00934CC0" w:rsidP="00934CC0">
      <w:pPr>
        <w:pStyle w:val="21"/>
        <w:jc w:val="center"/>
        <w:rPr>
          <w:b/>
          <w:szCs w:val="24"/>
        </w:rPr>
      </w:pPr>
      <w:r w:rsidRPr="00040791">
        <w:rPr>
          <w:b/>
          <w:szCs w:val="24"/>
        </w:rPr>
        <w:t>В ЭЛЕКТРОННОЙ ФОРМЕ №</w:t>
      </w:r>
    </w:p>
    <w:p w14:paraId="512DB017" w14:textId="77777777" w:rsidR="00934CC0" w:rsidRPr="00040791" w:rsidRDefault="00934CC0" w:rsidP="00934CC0">
      <w:pPr>
        <w:pStyle w:val="21"/>
        <w:jc w:val="center"/>
        <w:rPr>
          <w:b/>
          <w:szCs w:val="24"/>
        </w:rPr>
      </w:pPr>
    </w:p>
    <w:p w14:paraId="247B8BCD" w14:textId="77777777" w:rsidR="00934CC0" w:rsidRPr="00040791" w:rsidRDefault="00934CC0" w:rsidP="00934CC0">
      <w:pPr>
        <w:pStyle w:val="21"/>
        <w:rPr>
          <w:b/>
          <w:szCs w:val="24"/>
        </w:rPr>
      </w:pPr>
      <w:r w:rsidRPr="00040791">
        <w:rPr>
          <w:b/>
          <w:szCs w:val="24"/>
        </w:rPr>
        <w:t xml:space="preserve">г.о. Серпухов </w:t>
      </w:r>
    </w:p>
    <w:p w14:paraId="32AF0493" w14:textId="77777777" w:rsidR="00934CC0" w:rsidRPr="00040791" w:rsidRDefault="00934CC0" w:rsidP="00934CC0">
      <w:pPr>
        <w:pStyle w:val="21"/>
        <w:rPr>
          <w:b/>
          <w:szCs w:val="24"/>
        </w:rPr>
      </w:pPr>
      <w:r w:rsidRPr="00040791">
        <w:rPr>
          <w:b/>
          <w:szCs w:val="24"/>
        </w:rPr>
        <w:t xml:space="preserve">Московской области                 </w:t>
      </w:r>
      <w:r>
        <w:rPr>
          <w:b/>
          <w:szCs w:val="24"/>
        </w:rPr>
        <w:t xml:space="preserve">                                  </w:t>
      </w:r>
      <w:r w:rsidRPr="00040791">
        <w:rPr>
          <w:b/>
          <w:szCs w:val="24"/>
        </w:rPr>
        <w:t xml:space="preserve">                                    «___»__________20__ года</w:t>
      </w:r>
    </w:p>
    <w:p w14:paraId="7F4F51B7" w14:textId="77777777" w:rsidR="00934CC0" w:rsidRPr="00040791" w:rsidRDefault="00934CC0" w:rsidP="00934CC0">
      <w:pPr>
        <w:pStyle w:val="21"/>
        <w:rPr>
          <w:szCs w:val="24"/>
        </w:rPr>
      </w:pPr>
    </w:p>
    <w:p w14:paraId="20FEE347" w14:textId="77777777" w:rsidR="00934CC0" w:rsidRPr="00040791" w:rsidRDefault="00934CC0" w:rsidP="00934CC0">
      <w:pPr>
        <w:pStyle w:val="21"/>
        <w:rPr>
          <w:szCs w:val="24"/>
        </w:rPr>
      </w:pPr>
      <w:r w:rsidRPr="00040791">
        <w:rPr>
          <w:szCs w:val="24"/>
        </w:rPr>
        <w:t xml:space="preserve"> </w:t>
      </w:r>
    </w:p>
    <w:p w14:paraId="6D61CFC4" w14:textId="77777777" w:rsidR="00934CC0" w:rsidRPr="00040791" w:rsidRDefault="00934CC0" w:rsidP="00934CC0">
      <w:pPr>
        <w:pStyle w:val="21"/>
        <w:ind w:firstLine="708"/>
        <w:rPr>
          <w:szCs w:val="24"/>
        </w:rPr>
      </w:pPr>
      <w:r w:rsidRPr="00040791">
        <w:rPr>
          <w:b/>
          <w:szCs w:val="24"/>
        </w:rPr>
        <w:t>Комитет по управлению имуществом городского округа Серпухов</w:t>
      </w:r>
      <w:r w:rsidRPr="00040791">
        <w:rPr>
          <w:szCs w:val="24"/>
        </w:rPr>
        <w:t>, именуемый в дальнейшем «</w:t>
      </w:r>
      <w:r w:rsidRPr="00040791">
        <w:rPr>
          <w:b/>
          <w:szCs w:val="24"/>
        </w:rPr>
        <w:t>Продавец</w:t>
      </w:r>
      <w:r w:rsidRPr="00040791">
        <w:rPr>
          <w:szCs w:val="24"/>
        </w:rPr>
        <w:t xml:space="preserve">», ИНН 5043007401, КПП 504301001, ОГРН 1025005601158, зарегистрирован 06.12.2002 ИМНС России по г. Серпухову Московской области, адрес места нахождения: Московская область, г. Серпухов, ул. Советская, д. 88, комн. 430, действующий в соответствии с Уставом муниципального образования «Городской округ Серпухов Московской области» и Положением о Комитете, утвержденным решением Совета депутатов города Серпухова Московской области от 19.12.2005 № 75/9,            от имени муниципального образования «Городской округ Серпухов Московской области», в лице _________________________________________, с одной стороны, </w:t>
      </w:r>
    </w:p>
    <w:p w14:paraId="5C6C7C26" w14:textId="77777777" w:rsidR="00934CC0" w:rsidRPr="00040791" w:rsidRDefault="00934CC0" w:rsidP="00934CC0">
      <w:pPr>
        <w:pStyle w:val="21"/>
        <w:ind w:firstLine="708"/>
        <w:rPr>
          <w:szCs w:val="24"/>
        </w:rPr>
      </w:pPr>
      <w:r w:rsidRPr="00040791">
        <w:rPr>
          <w:szCs w:val="24"/>
        </w:rPr>
        <w:t>и ____________________________________________, именуемый в дальнейшем «</w:t>
      </w:r>
      <w:r w:rsidRPr="00040791">
        <w:rPr>
          <w:b/>
          <w:szCs w:val="24"/>
        </w:rPr>
        <w:t>Покупатель</w:t>
      </w:r>
      <w:r w:rsidRPr="00040791">
        <w:rPr>
          <w:szCs w:val="24"/>
        </w:rPr>
        <w:t>», с другой стороны, совместно именуемые «</w:t>
      </w:r>
      <w:r w:rsidRPr="00040791">
        <w:rPr>
          <w:b/>
          <w:szCs w:val="24"/>
        </w:rPr>
        <w:t>Стороны</w:t>
      </w:r>
      <w:r w:rsidRPr="00040791">
        <w:rPr>
          <w:szCs w:val="24"/>
        </w:rPr>
        <w:t xml:space="preserve">», заключили настоящий договор о нижеследующем: </w:t>
      </w:r>
    </w:p>
    <w:p w14:paraId="48E3B803" w14:textId="77777777" w:rsidR="00934CC0" w:rsidRPr="00040791" w:rsidRDefault="00934CC0" w:rsidP="00934CC0">
      <w:pPr>
        <w:pStyle w:val="21"/>
        <w:rPr>
          <w:szCs w:val="24"/>
        </w:rPr>
      </w:pPr>
    </w:p>
    <w:p w14:paraId="63172EBE" w14:textId="77777777" w:rsidR="00934CC0" w:rsidRPr="00040791" w:rsidRDefault="00934CC0" w:rsidP="00934CC0">
      <w:pPr>
        <w:pStyle w:val="21"/>
        <w:jc w:val="center"/>
        <w:rPr>
          <w:b/>
          <w:szCs w:val="24"/>
        </w:rPr>
      </w:pPr>
      <w:r w:rsidRPr="00040791">
        <w:rPr>
          <w:b/>
          <w:szCs w:val="24"/>
        </w:rPr>
        <w:t>1. ОСНОВА ДОГОВОРА</w:t>
      </w:r>
    </w:p>
    <w:p w14:paraId="0B691F32" w14:textId="77777777" w:rsidR="00934CC0" w:rsidRPr="00040791" w:rsidRDefault="00934CC0" w:rsidP="00934CC0">
      <w:pPr>
        <w:pStyle w:val="21"/>
        <w:rPr>
          <w:szCs w:val="24"/>
        </w:rPr>
      </w:pPr>
    </w:p>
    <w:p w14:paraId="5ADE716B" w14:textId="77777777" w:rsidR="00934CC0" w:rsidRPr="00040791" w:rsidRDefault="00934CC0" w:rsidP="00934CC0">
      <w:pPr>
        <w:pStyle w:val="21"/>
        <w:ind w:firstLine="708"/>
        <w:rPr>
          <w:szCs w:val="24"/>
        </w:rPr>
      </w:pPr>
      <w:r w:rsidRPr="00040791">
        <w:rPr>
          <w:szCs w:val="24"/>
        </w:rPr>
        <w:t xml:space="preserve">Настоящий договор составлен в соответствии с Федеральным Законом «О приватизации государственного и муниципального имущества» от 21.12.2001 № 178-ФЗ, решением Совета депутатов городского округа Серпухов Московской области от 06.12.2022 № 504/55 «Об утверждении Прогнозного плана (программы) приватизации муниципального имущества на территории муниципального образования «Городской округ Серпухов Московской области» на 2023», протоколом от «___»_____20__ года № ___. </w:t>
      </w:r>
    </w:p>
    <w:p w14:paraId="22B1EED0" w14:textId="77777777" w:rsidR="00934CC0" w:rsidRPr="00040791" w:rsidRDefault="00934CC0" w:rsidP="00934CC0">
      <w:pPr>
        <w:pStyle w:val="21"/>
        <w:ind w:firstLine="708"/>
        <w:rPr>
          <w:szCs w:val="24"/>
        </w:rPr>
      </w:pPr>
    </w:p>
    <w:p w14:paraId="1F236C58" w14:textId="77777777" w:rsidR="00934CC0" w:rsidRPr="00040791" w:rsidRDefault="00934CC0" w:rsidP="00934CC0">
      <w:pPr>
        <w:pStyle w:val="21"/>
        <w:ind w:firstLine="708"/>
        <w:jc w:val="center"/>
        <w:rPr>
          <w:b/>
          <w:szCs w:val="24"/>
        </w:rPr>
      </w:pPr>
      <w:r w:rsidRPr="00040791">
        <w:rPr>
          <w:b/>
          <w:szCs w:val="24"/>
        </w:rPr>
        <w:t>2. ПРЕДМЕТ ДОГОВОРА</w:t>
      </w:r>
    </w:p>
    <w:p w14:paraId="2D002A16" w14:textId="77777777" w:rsidR="00934CC0" w:rsidRPr="00040791" w:rsidRDefault="00934CC0" w:rsidP="00934CC0">
      <w:pPr>
        <w:pStyle w:val="21"/>
        <w:ind w:firstLine="708"/>
        <w:rPr>
          <w:szCs w:val="24"/>
        </w:rPr>
      </w:pPr>
    </w:p>
    <w:p w14:paraId="7A5B57B8" w14:textId="77777777" w:rsidR="00934CC0" w:rsidRPr="00040791" w:rsidRDefault="00934CC0" w:rsidP="00934CC0">
      <w:pPr>
        <w:pStyle w:val="21"/>
        <w:ind w:firstLine="708"/>
        <w:rPr>
          <w:szCs w:val="24"/>
        </w:rPr>
      </w:pPr>
      <w:r w:rsidRPr="00040791">
        <w:rPr>
          <w:szCs w:val="24"/>
        </w:rPr>
        <w:t xml:space="preserve">2.1. Объектом приватизации является ___________(далее - Объект). </w:t>
      </w:r>
    </w:p>
    <w:p w14:paraId="1D4123DC" w14:textId="77777777" w:rsidR="00934CC0" w:rsidRPr="00040791" w:rsidRDefault="00934CC0" w:rsidP="00934CC0">
      <w:pPr>
        <w:pStyle w:val="21"/>
        <w:ind w:firstLine="708"/>
        <w:rPr>
          <w:szCs w:val="24"/>
        </w:rPr>
      </w:pPr>
      <w:r w:rsidRPr="00040791">
        <w:rPr>
          <w:szCs w:val="24"/>
        </w:rPr>
        <w:t xml:space="preserve">2.2. Объект принадлежит муниципальному образованию «Городской округ Серпухов Московской области» на праве собственности. Право собственности на Объект зарегистрировано в Едином государственном реестре недвижимости, запись регистрации_____________________. </w:t>
      </w:r>
    </w:p>
    <w:p w14:paraId="670965B1" w14:textId="77777777" w:rsidR="00934CC0" w:rsidRPr="00040791" w:rsidRDefault="00934CC0" w:rsidP="00934CC0">
      <w:pPr>
        <w:pStyle w:val="21"/>
        <w:ind w:firstLine="708"/>
        <w:rPr>
          <w:szCs w:val="24"/>
        </w:rPr>
      </w:pPr>
      <w:r w:rsidRPr="00040791">
        <w:rPr>
          <w:szCs w:val="24"/>
        </w:rPr>
        <w:t>2.3. Продавец гарантирует, что Объект на момент продажи не заложен, в споре и под запрещением (арестом) не состоит. Ограничения прав и обременения на Объект: не зарегистрированы.</w:t>
      </w:r>
    </w:p>
    <w:p w14:paraId="6E8F2F09" w14:textId="77777777" w:rsidR="00934CC0" w:rsidRPr="00040791" w:rsidRDefault="00934CC0" w:rsidP="00934CC0">
      <w:pPr>
        <w:ind w:firstLine="709"/>
        <w:jc w:val="both"/>
        <w:rPr>
          <w:szCs w:val="24"/>
          <w:lang w:val="ru-RU"/>
        </w:rPr>
      </w:pPr>
      <w:r w:rsidRPr="00040791">
        <w:rPr>
          <w:bCs/>
          <w:szCs w:val="24"/>
          <w:lang w:val="ru-RU"/>
        </w:rPr>
        <w:t xml:space="preserve">2.4. </w:t>
      </w:r>
      <w:r w:rsidRPr="00040791">
        <w:rPr>
          <w:szCs w:val="24"/>
          <w:lang w:val="ru-RU"/>
        </w:rPr>
        <w:t>Ограничения (обременения) в пользовании земельного участка, указанного в пункте 2.1 настоящего договора:</w:t>
      </w:r>
    </w:p>
    <w:p w14:paraId="060C5027" w14:textId="77777777" w:rsidR="00934CC0" w:rsidRPr="00040791" w:rsidRDefault="00934CC0" w:rsidP="00934CC0">
      <w:pPr>
        <w:tabs>
          <w:tab w:val="left" w:pos="0"/>
        </w:tabs>
        <w:ind w:left="34" w:firstLine="709"/>
        <w:jc w:val="both"/>
        <w:rPr>
          <w:bCs/>
          <w:szCs w:val="24"/>
          <w:lang w:val="ru-RU"/>
        </w:rPr>
      </w:pPr>
      <w:r w:rsidRPr="00040791">
        <w:rPr>
          <w:bCs/>
          <w:szCs w:val="24"/>
          <w:lang w:val="ru-RU"/>
        </w:rPr>
        <w:t>2.4.1. Земельный участок расположен на территории объекта культурного наследия «Усадьба «Рай-Семеновское». Не утвержденная граница территории ОКН: 644 кв. м.</w:t>
      </w:r>
    </w:p>
    <w:p w14:paraId="216BA097" w14:textId="77777777" w:rsidR="00934CC0" w:rsidRPr="00040791" w:rsidRDefault="00934CC0" w:rsidP="00934CC0">
      <w:pPr>
        <w:tabs>
          <w:tab w:val="left" w:pos="0"/>
        </w:tabs>
        <w:ind w:left="34" w:firstLine="709"/>
        <w:jc w:val="both"/>
        <w:rPr>
          <w:bCs/>
          <w:szCs w:val="24"/>
          <w:lang w:val="ru-RU"/>
        </w:rPr>
      </w:pPr>
      <w:r w:rsidRPr="00040791">
        <w:rPr>
          <w:bCs/>
          <w:szCs w:val="24"/>
          <w:lang w:val="ru-RU"/>
        </w:rPr>
        <w:t>Использовать земельный участок в соответствии с требованиями Федерального закона от 25.06.2022 № 73-ФЗ «Об объектах культурного наследия (памятниках истории и культуры) народов Российской Федерации.</w:t>
      </w:r>
    </w:p>
    <w:p w14:paraId="38FC9214" w14:textId="77777777" w:rsidR="00934CC0" w:rsidRPr="00040791" w:rsidRDefault="00934CC0" w:rsidP="00934CC0">
      <w:pPr>
        <w:ind w:firstLine="709"/>
        <w:jc w:val="both"/>
        <w:rPr>
          <w:bCs/>
          <w:szCs w:val="24"/>
          <w:lang w:val="ru-RU"/>
        </w:rPr>
      </w:pPr>
      <w:r w:rsidRPr="00040791">
        <w:rPr>
          <w:szCs w:val="24"/>
          <w:lang w:val="ru-RU"/>
        </w:rPr>
        <w:t>2.4.2. З</w:t>
      </w:r>
      <w:r w:rsidRPr="00040791">
        <w:rPr>
          <w:bCs/>
          <w:szCs w:val="24"/>
          <w:lang w:val="ru-RU"/>
        </w:rPr>
        <w:t>емельный участок расположен: Аэродром Серпухов (Дракино). Приаэродромная территория аэродрома: 644 кв. м; Аэродром Москва (Волосово). Приаэродромная территория аэродрома: 644 кв. м.</w:t>
      </w:r>
    </w:p>
    <w:p w14:paraId="4C7CDF35" w14:textId="77777777" w:rsidR="00934CC0" w:rsidRPr="00040791" w:rsidRDefault="00934CC0" w:rsidP="00934CC0">
      <w:pPr>
        <w:tabs>
          <w:tab w:val="left" w:pos="0"/>
        </w:tabs>
        <w:ind w:left="34" w:firstLine="709"/>
        <w:jc w:val="both"/>
        <w:rPr>
          <w:bCs/>
          <w:szCs w:val="24"/>
          <w:lang w:val="ru-RU"/>
        </w:rPr>
      </w:pPr>
      <w:r w:rsidRPr="00040791">
        <w:rPr>
          <w:bCs/>
          <w:szCs w:val="24"/>
          <w:lang w:val="ru-RU"/>
        </w:rPr>
        <w:t>Использовать земельный участок в соответствии с требованиями Воздушного кодекса Российской Федерации.</w:t>
      </w:r>
    </w:p>
    <w:p w14:paraId="6D8BDB34" w14:textId="77777777" w:rsidR="00934CC0" w:rsidRPr="00040791" w:rsidRDefault="00934CC0" w:rsidP="00934CC0">
      <w:pPr>
        <w:tabs>
          <w:tab w:val="left" w:pos="0"/>
        </w:tabs>
        <w:ind w:left="34" w:firstLine="709"/>
        <w:jc w:val="both"/>
        <w:rPr>
          <w:szCs w:val="24"/>
          <w:lang w:val="ru-RU"/>
        </w:rPr>
      </w:pPr>
      <w:r w:rsidRPr="00040791">
        <w:rPr>
          <w:szCs w:val="24"/>
          <w:lang w:val="ru-RU"/>
        </w:rPr>
        <w:t xml:space="preserve">2.5. Согласно статье 556 Гражданского кодекса Российской Федерации, Объект считается переданным Продавцом и принятым Покупателем после подписания Сторонами передаточного акта. Срок подписания передаточного акта: не позднее, чем через 30 (тридцать) календарных дней после дня полной оплаты стоимости Объекта в соответствии с Разделом 3 настоящего договора </w:t>
      </w:r>
    </w:p>
    <w:p w14:paraId="296549C3" w14:textId="77777777" w:rsidR="00934CC0" w:rsidRDefault="00934CC0" w:rsidP="00934CC0">
      <w:pPr>
        <w:pStyle w:val="21"/>
        <w:ind w:firstLine="708"/>
        <w:rPr>
          <w:szCs w:val="24"/>
        </w:rPr>
      </w:pPr>
      <w:r w:rsidRPr="00040791">
        <w:rPr>
          <w:szCs w:val="24"/>
        </w:rPr>
        <w:t xml:space="preserve">2.6. Настоящий договор считается заключенным с даты его подписания Сторонами. </w:t>
      </w:r>
    </w:p>
    <w:p w14:paraId="2DCB78A9" w14:textId="77777777" w:rsidR="00934CC0" w:rsidRPr="00040791" w:rsidRDefault="00934CC0" w:rsidP="00934CC0">
      <w:pPr>
        <w:pStyle w:val="21"/>
        <w:ind w:firstLine="708"/>
        <w:rPr>
          <w:szCs w:val="24"/>
        </w:rPr>
      </w:pPr>
    </w:p>
    <w:p w14:paraId="71E0B56C" w14:textId="77777777" w:rsidR="00934CC0" w:rsidRPr="00040791" w:rsidRDefault="00934CC0" w:rsidP="00934CC0">
      <w:pPr>
        <w:pStyle w:val="21"/>
        <w:ind w:firstLine="708"/>
        <w:jc w:val="center"/>
        <w:rPr>
          <w:b/>
          <w:szCs w:val="24"/>
        </w:rPr>
      </w:pPr>
      <w:r w:rsidRPr="00040791">
        <w:rPr>
          <w:b/>
          <w:szCs w:val="24"/>
        </w:rPr>
        <w:t>3. ЦЕНА И ПОРЯДОК ОПЛАТЫ</w:t>
      </w:r>
    </w:p>
    <w:p w14:paraId="549CDBC1" w14:textId="77777777" w:rsidR="00934CC0" w:rsidRPr="00040791" w:rsidRDefault="00934CC0" w:rsidP="00934CC0">
      <w:pPr>
        <w:pStyle w:val="21"/>
        <w:ind w:firstLine="708"/>
        <w:rPr>
          <w:szCs w:val="24"/>
        </w:rPr>
      </w:pPr>
    </w:p>
    <w:p w14:paraId="20A76E21" w14:textId="16B5AB38" w:rsidR="00934CC0" w:rsidRPr="00040791" w:rsidRDefault="00934CC0" w:rsidP="00934CC0">
      <w:pPr>
        <w:pStyle w:val="21"/>
        <w:ind w:firstLine="708"/>
        <w:rPr>
          <w:szCs w:val="24"/>
        </w:rPr>
      </w:pPr>
      <w:r w:rsidRPr="00040791">
        <w:rPr>
          <w:szCs w:val="24"/>
        </w:rPr>
        <w:t xml:space="preserve"> 3.1. Цена продажи Объекта по результатам </w:t>
      </w:r>
      <w:bookmarkStart w:id="0" w:name="_GoBack"/>
      <w:bookmarkEnd w:id="0"/>
      <w:r w:rsidRPr="00040791">
        <w:rPr>
          <w:szCs w:val="24"/>
        </w:rPr>
        <w:t xml:space="preserve">составляет ________ (_________________) рублей _____ копеек, в том числе сумма НДС. </w:t>
      </w:r>
    </w:p>
    <w:p w14:paraId="5238BADC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>3.2. Покупатель уплачивает за покупку нежилого здания, указанного в пункте 2.1 настоящего договора, денежные средства в сумме ___________________ (_________________) рублей _________копеек, в том числе сумма НДС за вычетом перечисленного задатка в размере __________________ (________________) рублей ___ копеек, что составляет _______________ (_____________) рублей ___ копеек, в течение 5 (пяти) рабочих дней после дня подписания настоящего договора по следующим реквизитам:</w:t>
      </w:r>
    </w:p>
    <w:p w14:paraId="65655FB6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 xml:space="preserve">Получатель: УФК по Московской области </w:t>
      </w:r>
    </w:p>
    <w:p w14:paraId="7D15C87E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>(КУИ городского округа Серпухов л/с 04483017100)</w:t>
      </w:r>
    </w:p>
    <w:p w14:paraId="47B981E2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>ИНН 5043007401 КПП 504301001</w:t>
      </w:r>
    </w:p>
    <w:p w14:paraId="32B89B89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 xml:space="preserve">Банк получателя: ГУ Банка России по ЦФО/УФК </w:t>
      </w:r>
    </w:p>
    <w:p w14:paraId="6F33A7D7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 xml:space="preserve">по Московской области г. Москва БИК 004525987 </w:t>
      </w:r>
    </w:p>
    <w:p w14:paraId="2BBAD17A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>счет 40102810845370000004 казначейский счет 03100643000000014800</w:t>
      </w:r>
    </w:p>
    <w:p w14:paraId="3902FE3A" w14:textId="77777777" w:rsidR="00934CC0" w:rsidRPr="00040791" w:rsidRDefault="00934CC0" w:rsidP="00934CC0">
      <w:pPr>
        <w:jc w:val="both"/>
        <w:rPr>
          <w:rFonts w:eastAsia="Arial"/>
          <w:szCs w:val="24"/>
          <w:lang w:val="ru-RU"/>
        </w:rPr>
      </w:pPr>
      <w:r w:rsidRPr="00040791">
        <w:rPr>
          <w:rFonts w:eastAsia="Arial"/>
          <w:szCs w:val="24"/>
          <w:lang w:val="ru-RU"/>
        </w:rPr>
        <w:t xml:space="preserve">          КБК 02111402043040000410 ОКТМО 46770000.</w:t>
      </w:r>
    </w:p>
    <w:p w14:paraId="42DFC6CB" w14:textId="77777777" w:rsidR="00934CC0" w:rsidRPr="00040791" w:rsidRDefault="00934CC0" w:rsidP="00934CC0">
      <w:pPr>
        <w:autoSpaceDN w:val="0"/>
        <w:ind w:firstLine="709"/>
        <w:jc w:val="both"/>
        <w:textAlignment w:val="baseline"/>
        <w:rPr>
          <w:kern w:val="3"/>
          <w:szCs w:val="24"/>
          <w:lang w:val="ru-RU" w:eastAsia="zh-CN"/>
        </w:rPr>
      </w:pPr>
      <w:r w:rsidRPr="00040791">
        <w:rPr>
          <w:kern w:val="3"/>
          <w:szCs w:val="24"/>
          <w:lang w:val="ru-RU" w:eastAsia="zh-CN"/>
        </w:rPr>
        <w:t xml:space="preserve">Форма платежа безналичная, в валюте Российской Федерации. </w:t>
      </w:r>
    </w:p>
    <w:p w14:paraId="1DDA3DC7" w14:textId="77777777" w:rsidR="00934CC0" w:rsidRPr="00040791" w:rsidRDefault="00934CC0" w:rsidP="00934CC0">
      <w:pPr>
        <w:ind w:firstLine="708"/>
        <w:jc w:val="both"/>
        <w:rPr>
          <w:szCs w:val="24"/>
          <w:lang w:val="ru-RU"/>
        </w:rPr>
      </w:pPr>
      <w:r w:rsidRPr="00040791">
        <w:rPr>
          <w:szCs w:val="24"/>
          <w:lang w:val="ru-RU"/>
        </w:rPr>
        <w:t xml:space="preserve">3.3. Покупатель уплачивает за покупку земельного участка, указанного в пункте 2.1 настоящего договора, денежные средства в сумме _____________ (____________) рублей ___ копеек, без учета суммы НДС, в течение 5 (пяти) рабочих дней после дня подписания настоящего договора по следующим реквизитам: </w:t>
      </w:r>
    </w:p>
    <w:p w14:paraId="5880C193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 xml:space="preserve">Получатель: УФК по Московской области </w:t>
      </w:r>
    </w:p>
    <w:p w14:paraId="5E8F0CC7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>(КУИ городского округа Серпухов л/с 04483017100)</w:t>
      </w:r>
    </w:p>
    <w:p w14:paraId="30EA091B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>ИНН 5043007401 КПП 504301001</w:t>
      </w:r>
    </w:p>
    <w:p w14:paraId="1D6C3058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 xml:space="preserve">Банк получателя: ГУ Банка России по ЦФО/УФК </w:t>
      </w:r>
    </w:p>
    <w:p w14:paraId="5A876A25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 xml:space="preserve">по Московской области г. Москва БИК 004525987 </w:t>
      </w:r>
    </w:p>
    <w:p w14:paraId="180006E7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>счет 40102810845370000004 казначейский счет 03100643000000014800</w:t>
      </w:r>
    </w:p>
    <w:p w14:paraId="54159040" w14:textId="77777777" w:rsidR="00934CC0" w:rsidRPr="00040791" w:rsidRDefault="00934CC0" w:rsidP="00934CC0">
      <w:pPr>
        <w:jc w:val="both"/>
        <w:rPr>
          <w:rFonts w:eastAsia="Arial"/>
          <w:szCs w:val="24"/>
          <w:lang w:val="ru-RU"/>
        </w:rPr>
      </w:pPr>
      <w:r w:rsidRPr="00040791">
        <w:rPr>
          <w:rFonts w:eastAsia="Arial"/>
          <w:szCs w:val="24"/>
          <w:lang w:val="ru-RU"/>
        </w:rPr>
        <w:t xml:space="preserve">          КБК </w:t>
      </w:r>
      <w:r w:rsidRPr="00040791">
        <w:rPr>
          <w:szCs w:val="24"/>
          <w:lang w:val="ru-RU"/>
        </w:rPr>
        <w:t>02111406024040000430</w:t>
      </w:r>
      <w:r w:rsidRPr="00040791">
        <w:rPr>
          <w:rFonts w:eastAsia="Arial"/>
          <w:szCs w:val="24"/>
          <w:lang w:val="ru-RU"/>
        </w:rPr>
        <w:t xml:space="preserve"> ОКТМО 46770000.</w:t>
      </w:r>
    </w:p>
    <w:p w14:paraId="5A4BDA43" w14:textId="77777777" w:rsidR="00934CC0" w:rsidRPr="00040791" w:rsidRDefault="00934CC0" w:rsidP="00934CC0">
      <w:pPr>
        <w:autoSpaceDN w:val="0"/>
        <w:ind w:firstLine="709"/>
        <w:jc w:val="both"/>
        <w:textAlignment w:val="baseline"/>
        <w:rPr>
          <w:kern w:val="3"/>
          <w:szCs w:val="24"/>
          <w:lang w:val="ru-RU" w:eastAsia="zh-CN"/>
        </w:rPr>
      </w:pPr>
      <w:r w:rsidRPr="00040791">
        <w:rPr>
          <w:kern w:val="3"/>
          <w:szCs w:val="24"/>
          <w:lang w:val="ru-RU" w:eastAsia="zh-CN"/>
        </w:rPr>
        <w:t xml:space="preserve">Форма платежа безналичная, в валюте Российской Федерации. </w:t>
      </w:r>
    </w:p>
    <w:p w14:paraId="2B013593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3.4. Покупатель (за исключением физических лиц) не являющихся индивидуальными предпринимателями) является налоговым агентом по уплате НДС. </w:t>
      </w:r>
    </w:p>
    <w:p w14:paraId="68711E31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Покупатель самостоятельно рассчитывает НДС от продажной цены Объекта в размере, установленном действующим законодательством, и перечисляет его в соответствующий бюджет. </w:t>
      </w:r>
    </w:p>
    <w:p w14:paraId="56A03D2E" w14:textId="77777777" w:rsidR="00934CC0" w:rsidRPr="00040791" w:rsidRDefault="00934CC0" w:rsidP="00934CC0">
      <w:pPr>
        <w:pStyle w:val="21"/>
        <w:ind w:firstLine="709"/>
        <w:rPr>
          <w:szCs w:val="24"/>
        </w:rPr>
      </w:pPr>
    </w:p>
    <w:p w14:paraId="5C57DF75" w14:textId="77777777" w:rsidR="00934CC0" w:rsidRPr="00040791" w:rsidRDefault="00934CC0" w:rsidP="00934CC0">
      <w:pPr>
        <w:pStyle w:val="21"/>
        <w:ind w:firstLine="709"/>
        <w:jc w:val="center"/>
        <w:rPr>
          <w:b/>
          <w:szCs w:val="24"/>
        </w:rPr>
      </w:pPr>
      <w:r w:rsidRPr="00040791">
        <w:rPr>
          <w:b/>
          <w:szCs w:val="24"/>
        </w:rPr>
        <w:t>4. ПРАВА И ОБЯЗАННОСТИ СТОРОН</w:t>
      </w:r>
    </w:p>
    <w:p w14:paraId="32246BDD" w14:textId="77777777" w:rsidR="00934CC0" w:rsidRPr="00040791" w:rsidRDefault="00934CC0" w:rsidP="00934CC0">
      <w:pPr>
        <w:pStyle w:val="21"/>
        <w:ind w:firstLine="709"/>
        <w:rPr>
          <w:szCs w:val="24"/>
        </w:rPr>
      </w:pPr>
    </w:p>
    <w:p w14:paraId="3A4AC764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4.1. Продавец обязан: Передать Покупателю Объект по передаточному акту в течение 30 (тридцать) календарных дней со дня полной оплаты стоимости Объекта. </w:t>
      </w:r>
    </w:p>
    <w:p w14:paraId="61D01374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4.2. Покупатель обязан: </w:t>
      </w:r>
    </w:p>
    <w:p w14:paraId="068737F7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4.2.1. Оплатить стоимость Объекта в порядке и сроки, указанные в пунктах 3.2, 3.3 настоящего договора. </w:t>
      </w:r>
    </w:p>
    <w:p w14:paraId="0C7AA4A6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4.2.2. Принять Объект по передаточному акту в течение 30 (тридцать) календарных дней со дня полной оплаты стоимости Объекта. </w:t>
      </w:r>
    </w:p>
    <w:p w14:paraId="580B2455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Представить не позднее 10 (десять) календарных дней после подписания передаточного акта Объекта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Объект. </w:t>
      </w:r>
    </w:p>
    <w:p w14:paraId="3E7DBB47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В течение 7 (семь) календарных дней с даты государственной регистрации права предоставить Продавцу сведения о переходе права собственности. </w:t>
      </w:r>
    </w:p>
    <w:p w14:paraId="788669EE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>4.2.3.</w:t>
      </w:r>
      <w:r w:rsidRPr="00040791">
        <w:rPr>
          <w:bCs/>
          <w:szCs w:val="24"/>
        </w:rPr>
        <w:t xml:space="preserve"> Покупатель обязан сохранить  целевое назначение Объекта: </w:t>
      </w:r>
      <w:r w:rsidRPr="00040791">
        <w:rPr>
          <w:szCs w:val="24"/>
        </w:rPr>
        <w:t xml:space="preserve">«культурное развитие» в течение трех месяцев со дня государственной регистрации права собственности покупателя на Объект. </w:t>
      </w:r>
    </w:p>
    <w:p w14:paraId="579AD92E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4.3. Покупатель имеет право до перехода к нему права собственности владеть и пользоваться Объектом, указанным в пункте 2.1 настоящего договора. </w:t>
      </w:r>
    </w:p>
    <w:p w14:paraId="6A8A8E27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4.4. Покупатель не вправе с даты подписания передаточного акта до государственной регистрации перехода права собственности распоряжаться Объектом и несет риск случайной гибели или случайного повреждения Объекта и бремя его содержания. </w:t>
      </w:r>
    </w:p>
    <w:p w14:paraId="607C6334" w14:textId="77777777" w:rsidR="00934CC0" w:rsidRPr="00040791" w:rsidRDefault="00934CC0" w:rsidP="00934CC0">
      <w:pPr>
        <w:pStyle w:val="21"/>
        <w:ind w:firstLine="709"/>
        <w:jc w:val="center"/>
        <w:rPr>
          <w:b/>
          <w:szCs w:val="24"/>
        </w:rPr>
      </w:pPr>
    </w:p>
    <w:p w14:paraId="1EF6B775" w14:textId="77777777" w:rsidR="00934CC0" w:rsidRPr="00040791" w:rsidRDefault="00934CC0" w:rsidP="00934CC0">
      <w:pPr>
        <w:pStyle w:val="21"/>
        <w:ind w:firstLine="709"/>
        <w:jc w:val="center"/>
        <w:rPr>
          <w:b/>
          <w:szCs w:val="24"/>
        </w:rPr>
      </w:pPr>
      <w:r w:rsidRPr="00040791">
        <w:rPr>
          <w:b/>
          <w:szCs w:val="24"/>
        </w:rPr>
        <w:t>5. ПЕРЕХОД ПРАВА СОБСТВЕННОСТИ</w:t>
      </w:r>
    </w:p>
    <w:p w14:paraId="79E8B6C0" w14:textId="77777777" w:rsidR="00934CC0" w:rsidRPr="00040791" w:rsidRDefault="00934CC0" w:rsidP="00934CC0">
      <w:pPr>
        <w:pStyle w:val="21"/>
        <w:ind w:firstLine="709"/>
        <w:rPr>
          <w:szCs w:val="24"/>
        </w:rPr>
      </w:pPr>
    </w:p>
    <w:p w14:paraId="6FB7ED3E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5.1. Право собственности на Объект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Объекта в порядке, предусмотренном настоящим договором. </w:t>
      </w:r>
    </w:p>
    <w:p w14:paraId="7E154959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Обязательства Покупателя, указанные в пунктах 3.2, 3.3 настоящего договора, считаются исполненными с даты поступления денежных средств в счет оплаты Объекта в бюджет городского округа Серпухов Московской области. </w:t>
      </w:r>
    </w:p>
    <w:p w14:paraId="11ABD5D8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5.2. После надлежащего исполнения Покупателем обязанности по оплате Объекта, Продавец совершает все юридические и фактические действия, необходимые для передачи Объекта Покупателю и регистрации перехода права собственности на Объект. </w:t>
      </w:r>
    </w:p>
    <w:p w14:paraId="08377259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5.3. Право собственности на Объект переходит к Покупателю со дня государственной регистрации перехода права собственности на Объект. </w:t>
      </w:r>
    </w:p>
    <w:p w14:paraId="522A809F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Основанием государственной регистрации Объекта является настоящий договор, а также передаточный акт Объекта. </w:t>
      </w:r>
    </w:p>
    <w:p w14:paraId="439527C2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5.4. Расходы, связанные с осуществлением действий по государственной регистрации перехода права собственности на Объект, в полном объеме возлагаются на Покупателя. </w:t>
      </w:r>
    </w:p>
    <w:p w14:paraId="4C2308B4" w14:textId="77777777" w:rsidR="00934CC0" w:rsidRPr="00040791" w:rsidRDefault="00934CC0" w:rsidP="00934CC0">
      <w:pPr>
        <w:pStyle w:val="21"/>
        <w:ind w:firstLine="709"/>
        <w:rPr>
          <w:szCs w:val="24"/>
        </w:rPr>
      </w:pPr>
    </w:p>
    <w:p w14:paraId="7711C950" w14:textId="77777777" w:rsidR="00934CC0" w:rsidRPr="00040791" w:rsidRDefault="00934CC0" w:rsidP="00934CC0">
      <w:pPr>
        <w:pStyle w:val="21"/>
        <w:ind w:firstLine="709"/>
        <w:jc w:val="center"/>
        <w:rPr>
          <w:b/>
          <w:szCs w:val="24"/>
        </w:rPr>
      </w:pPr>
      <w:r w:rsidRPr="00040791">
        <w:rPr>
          <w:b/>
          <w:szCs w:val="24"/>
        </w:rPr>
        <w:t>6. ПРОЧИЕ УСЛОВИЯ</w:t>
      </w:r>
    </w:p>
    <w:p w14:paraId="0064FFCC" w14:textId="77777777" w:rsidR="00934CC0" w:rsidRPr="00040791" w:rsidRDefault="00934CC0" w:rsidP="00934CC0">
      <w:pPr>
        <w:pStyle w:val="21"/>
        <w:ind w:firstLine="709"/>
        <w:rPr>
          <w:szCs w:val="24"/>
        </w:rPr>
      </w:pPr>
    </w:p>
    <w:p w14:paraId="3DB5E0CB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6.1. В случае нарушения порядка и сроков оплаты покупки, указанных в пунктах 3.2, 3.3 настоящего договора, Покупатель обязан уплатить штраф в размере 0,05 (ноль целых пять сотых) процентов от суммы платежа за каждый календарный день просрочки. </w:t>
      </w:r>
    </w:p>
    <w:p w14:paraId="057DA19F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 xml:space="preserve">Получатель: УФК по Московской области </w:t>
      </w:r>
    </w:p>
    <w:p w14:paraId="3FADF268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>(КУИ городского округа Серпухов л/с 04483017100)</w:t>
      </w:r>
    </w:p>
    <w:p w14:paraId="0F39489D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>ИНН: 5043007401 КПП: 504301001</w:t>
      </w:r>
    </w:p>
    <w:p w14:paraId="23A377CB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 xml:space="preserve">Банк получателя: ГУ Банка России по ЦФО/УФК </w:t>
      </w:r>
    </w:p>
    <w:p w14:paraId="51376888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 xml:space="preserve">по Московской области г. Москва БИК 004525987 </w:t>
      </w:r>
    </w:p>
    <w:p w14:paraId="55B215AD" w14:textId="77777777" w:rsidR="00934CC0" w:rsidRPr="00040791" w:rsidRDefault="00934CC0" w:rsidP="00934CC0">
      <w:pPr>
        <w:ind w:firstLine="709"/>
        <w:jc w:val="both"/>
        <w:rPr>
          <w:rFonts w:eastAsia="Calibri"/>
          <w:szCs w:val="24"/>
          <w:lang w:val="ru-RU"/>
        </w:rPr>
      </w:pPr>
      <w:r w:rsidRPr="00040791">
        <w:rPr>
          <w:rFonts w:eastAsia="Calibri"/>
          <w:szCs w:val="24"/>
          <w:lang w:val="ru-RU"/>
        </w:rPr>
        <w:t>счет 40102810845370000004 казначейский счет 03100643000000014800</w:t>
      </w:r>
    </w:p>
    <w:p w14:paraId="2BF679BF" w14:textId="77777777" w:rsidR="00934CC0" w:rsidRPr="00040791" w:rsidRDefault="00934CC0" w:rsidP="00934CC0">
      <w:pPr>
        <w:jc w:val="both"/>
        <w:rPr>
          <w:rFonts w:eastAsia="Arial"/>
          <w:szCs w:val="24"/>
          <w:lang w:val="ru-RU"/>
        </w:rPr>
      </w:pPr>
      <w:r w:rsidRPr="00040791">
        <w:rPr>
          <w:rFonts w:eastAsia="Arial"/>
          <w:szCs w:val="24"/>
          <w:lang w:val="ru-RU"/>
        </w:rPr>
        <w:t xml:space="preserve">          КБК 02111607090040005140 ОКТМО 46770000.</w:t>
      </w:r>
    </w:p>
    <w:p w14:paraId="29A95D72" w14:textId="77777777" w:rsidR="00934CC0" w:rsidRPr="00040791" w:rsidRDefault="00934CC0" w:rsidP="00934CC0">
      <w:pPr>
        <w:autoSpaceDN w:val="0"/>
        <w:ind w:firstLine="709"/>
        <w:jc w:val="both"/>
        <w:textAlignment w:val="baseline"/>
        <w:rPr>
          <w:kern w:val="3"/>
          <w:szCs w:val="24"/>
          <w:lang w:val="ru-RU" w:eastAsia="zh-CN"/>
        </w:rPr>
      </w:pPr>
      <w:r w:rsidRPr="00040791">
        <w:rPr>
          <w:kern w:val="3"/>
          <w:szCs w:val="24"/>
          <w:lang w:val="ru-RU" w:eastAsia="zh-CN"/>
        </w:rPr>
        <w:t>Форма платежа безналичная, в валюте Российской Федерации.</w:t>
      </w:r>
    </w:p>
    <w:p w14:paraId="617295B6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6.2. Ответственность за неисполнение либо ненадлежащее исполнение условий настоящего договора Стороны несут в соответствии с действующим законодательством Российской Федерации. </w:t>
      </w:r>
    </w:p>
    <w:p w14:paraId="03E642E9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>6.3.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33A18550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6.4. Настоящий договор составлен в 3 (трех) подлинных экземплярах, имеющих одинаковую юридическую силу. </w:t>
      </w:r>
    </w:p>
    <w:p w14:paraId="56842F65" w14:textId="77777777" w:rsidR="00934CC0" w:rsidRPr="00040791" w:rsidRDefault="00934CC0" w:rsidP="00934CC0">
      <w:pPr>
        <w:pStyle w:val="21"/>
        <w:ind w:firstLine="709"/>
        <w:rPr>
          <w:szCs w:val="24"/>
        </w:rPr>
      </w:pPr>
      <w:r w:rsidRPr="00040791">
        <w:rPr>
          <w:szCs w:val="24"/>
        </w:rPr>
        <w:t xml:space="preserve">6.5.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настоящего договора. При этом изменение существенных условий настоящего договора не допускается. </w:t>
      </w:r>
    </w:p>
    <w:p w14:paraId="30E7C950" w14:textId="77777777" w:rsidR="00934CC0" w:rsidRPr="00040791" w:rsidRDefault="00934CC0" w:rsidP="00934CC0">
      <w:pPr>
        <w:pStyle w:val="21"/>
        <w:ind w:firstLine="709"/>
        <w:rPr>
          <w:szCs w:val="24"/>
        </w:rPr>
      </w:pPr>
    </w:p>
    <w:p w14:paraId="4722CF63" w14:textId="77777777" w:rsidR="00934CC0" w:rsidRPr="00040791" w:rsidRDefault="00934CC0" w:rsidP="00934CC0">
      <w:pPr>
        <w:pStyle w:val="21"/>
        <w:ind w:firstLine="709"/>
        <w:jc w:val="center"/>
        <w:rPr>
          <w:b/>
          <w:szCs w:val="24"/>
        </w:rPr>
      </w:pPr>
      <w:r w:rsidRPr="00040791">
        <w:rPr>
          <w:b/>
          <w:szCs w:val="24"/>
        </w:rPr>
        <w:t>7. ПОДПИСИ СТОРОН</w:t>
      </w:r>
    </w:p>
    <w:p w14:paraId="1D7AF431" w14:textId="77777777" w:rsidR="00934CC0" w:rsidRPr="00040791" w:rsidRDefault="00934CC0" w:rsidP="00934CC0">
      <w:pPr>
        <w:pStyle w:val="21"/>
        <w:ind w:firstLine="709"/>
        <w:rPr>
          <w:b/>
          <w:bCs/>
          <w:szCs w:val="24"/>
        </w:rPr>
      </w:pPr>
    </w:p>
    <w:p w14:paraId="10F6AC82" w14:textId="77777777" w:rsidR="00934CC0" w:rsidRPr="00040791" w:rsidRDefault="00934CC0" w:rsidP="00934CC0">
      <w:pPr>
        <w:pStyle w:val="21"/>
        <w:jc w:val="center"/>
        <w:rPr>
          <w:b/>
          <w:bCs/>
          <w:szCs w:val="24"/>
        </w:rPr>
      </w:pPr>
      <w:r w:rsidRPr="00040791">
        <w:rPr>
          <w:b/>
          <w:bCs/>
          <w:szCs w:val="24"/>
        </w:rPr>
        <w:t xml:space="preserve">ПРОДАВЕЦ:                      </w:t>
      </w:r>
      <w:r>
        <w:rPr>
          <w:b/>
          <w:bCs/>
          <w:szCs w:val="24"/>
        </w:rPr>
        <w:t xml:space="preserve">                                                                 </w:t>
      </w:r>
      <w:r w:rsidRPr="00040791">
        <w:rPr>
          <w:b/>
          <w:bCs/>
          <w:szCs w:val="24"/>
        </w:rPr>
        <w:t xml:space="preserve">                            ПОКУПАТЕЛЬ:</w:t>
      </w:r>
    </w:p>
    <w:p w14:paraId="6244AD40" w14:textId="77777777" w:rsidR="00934CC0" w:rsidRPr="00040791" w:rsidRDefault="00934CC0" w:rsidP="00934CC0">
      <w:pPr>
        <w:pStyle w:val="21"/>
        <w:jc w:val="left"/>
        <w:rPr>
          <w:b/>
          <w:bCs/>
          <w:i/>
          <w:szCs w:val="24"/>
        </w:rPr>
      </w:pPr>
    </w:p>
    <w:p w14:paraId="7FB748A9" w14:textId="77777777" w:rsidR="00934CC0" w:rsidRPr="00040791" w:rsidRDefault="00934CC0" w:rsidP="00934CC0">
      <w:pPr>
        <w:pStyle w:val="21"/>
        <w:jc w:val="left"/>
        <w:rPr>
          <w:b/>
          <w:bCs/>
          <w:szCs w:val="24"/>
        </w:rPr>
      </w:pPr>
      <w:r w:rsidRPr="00040791">
        <w:rPr>
          <w:b/>
          <w:bCs/>
          <w:szCs w:val="24"/>
        </w:rPr>
        <w:t xml:space="preserve">Комитет по управлению                                                   </w:t>
      </w:r>
    </w:p>
    <w:p w14:paraId="356B887C" w14:textId="77777777" w:rsidR="00934CC0" w:rsidRPr="00040791" w:rsidRDefault="00934CC0" w:rsidP="00934CC0">
      <w:pPr>
        <w:pStyle w:val="21"/>
        <w:rPr>
          <w:b/>
          <w:bCs/>
          <w:szCs w:val="24"/>
        </w:rPr>
      </w:pPr>
      <w:r w:rsidRPr="00040791">
        <w:rPr>
          <w:b/>
          <w:bCs/>
          <w:szCs w:val="24"/>
        </w:rPr>
        <w:t xml:space="preserve">имуществом городского </w:t>
      </w:r>
    </w:p>
    <w:p w14:paraId="795FD815" w14:textId="77777777" w:rsidR="00934CC0" w:rsidRPr="00040791" w:rsidRDefault="00934CC0" w:rsidP="00934CC0">
      <w:pPr>
        <w:pStyle w:val="21"/>
        <w:rPr>
          <w:b/>
          <w:bCs/>
          <w:i/>
          <w:szCs w:val="24"/>
        </w:rPr>
      </w:pPr>
      <w:r w:rsidRPr="00040791">
        <w:rPr>
          <w:b/>
          <w:bCs/>
          <w:szCs w:val="24"/>
        </w:rPr>
        <w:t>округа Серпухов</w:t>
      </w:r>
      <w:r w:rsidRPr="00040791">
        <w:rPr>
          <w:b/>
          <w:bCs/>
          <w:i/>
          <w:szCs w:val="24"/>
        </w:rPr>
        <w:t xml:space="preserve">                              </w:t>
      </w:r>
    </w:p>
    <w:p w14:paraId="6CF19211" w14:textId="77777777" w:rsidR="00934CC0" w:rsidRPr="00040791" w:rsidRDefault="00934CC0" w:rsidP="00934CC0">
      <w:pPr>
        <w:pStyle w:val="21"/>
        <w:rPr>
          <w:b/>
          <w:szCs w:val="24"/>
        </w:rPr>
      </w:pPr>
      <w:r w:rsidRPr="00040791">
        <w:rPr>
          <w:b/>
          <w:szCs w:val="24"/>
        </w:rPr>
        <w:t xml:space="preserve">                                                                        </w:t>
      </w:r>
    </w:p>
    <w:p w14:paraId="0A7D7A82" w14:textId="77777777" w:rsidR="00934CC0" w:rsidRPr="00040791" w:rsidRDefault="00934CC0" w:rsidP="00934CC0">
      <w:pPr>
        <w:pStyle w:val="21"/>
        <w:jc w:val="center"/>
        <w:rPr>
          <w:bCs/>
          <w:szCs w:val="24"/>
        </w:rPr>
      </w:pPr>
      <w:r w:rsidRPr="00040791">
        <w:rPr>
          <w:bCs/>
          <w:szCs w:val="24"/>
        </w:rPr>
        <w:t>________________                                                   _________________  /__________________/</w:t>
      </w:r>
    </w:p>
    <w:p w14:paraId="10F710BD" w14:textId="62C7E8AB" w:rsidR="00934CC0" w:rsidRPr="00934CC0" w:rsidRDefault="00934CC0" w:rsidP="00934CC0">
      <w:pPr>
        <w:pStyle w:val="21"/>
        <w:jc w:val="center"/>
        <w:rPr>
          <w:sz w:val="28"/>
        </w:rPr>
      </w:pPr>
      <w:r>
        <w:rPr>
          <w:bCs/>
          <w:sz w:val="20"/>
        </w:rPr>
        <w:t>подпись, М.П.                                                                             подпись, М.П.                        расшифровка</w:t>
      </w:r>
    </w:p>
    <w:p w14:paraId="7149D66F" w14:textId="77777777" w:rsidR="00934CC0" w:rsidRDefault="00934CC0" w:rsidP="00934CC0">
      <w:pPr>
        <w:rPr>
          <w:rFonts w:ascii="Arial" w:hAnsi="Arial" w:cs="Arial"/>
          <w:b/>
          <w:bCs/>
          <w:sz w:val="26"/>
          <w:szCs w:val="26"/>
          <w:lang w:val="ru-RU" w:eastAsia="ru-RU"/>
        </w:rPr>
      </w:pPr>
      <w:r w:rsidRPr="00934CC0">
        <w:rPr>
          <w:lang w:val="ru-RU"/>
        </w:rPr>
        <w:br w:type="page"/>
      </w:r>
    </w:p>
    <w:p w14:paraId="38B44DDF" w14:textId="77777777" w:rsidR="00934CC0" w:rsidRPr="001E0713" w:rsidRDefault="00934CC0" w:rsidP="00934CC0">
      <w:pPr>
        <w:pStyle w:val="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0713">
        <w:rPr>
          <w:rFonts w:ascii="Times New Roman" w:hAnsi="Times New Roman" w:cs="Times New Roman"/>
          <w:sz w:val="24"/>
          <w:szCs w:val="24"/>
        </w:rPr>
        <w:lastRenderedPageBreak/>
        <w:t>ПЕРЕДАТОЧНЫЙ АКТ</w:t>
      </w:r>
    </w:p>
    <w:p w14:paraId="781C2D10" w14:textId="77777777" w:rsidR="00934CC0" w:rsidRPr="001E0713" w:rsidRDefault="00934CC0" w:rsidP="00934CC0">
      <w:pPr>
        <w:pStyle w:val="Standard"/>
        <w:ind w:firstLine="284"/>
        <w:jc w:val="center"/>
        <w:rPr>
          <w:sz w:val="24"/>
          <w:szCs w:val="24"/>
        </w:rPr>
      </w:pPr>
    </w:p>
    <w:p w14:paraId="6BF9C2D5" w14:textId="77777777" w:rsidR="00934CC0" w:rsidRPr="001E0713" w:rsidRDefault="00934CC0" w:rsidP="00934CC0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Cs w:val="24"/>
          <w:lang w:val="ru-RU"/>
        </w:rPr>
      </w:pPr>
    </w:p>
    <w:p w14:paraId="67B467AD" w14:textId="77777777" w:rsidR="00934CC0" w:rsidRPr="001E0713" w:rsidRDefault="00934CC0" w:rsidP="00934CC0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Cs w:val="24"/>
          <w:lang w:val="ru-RU"/>
        </w:rPr>
      </w:pPr>
      <w:r w:rsidRPr="001E0713">
        <w:rPr>
          <w:rFonts w:ascii="Times New Roman" w:hAnsi="Times New Roman" w:cs="Times New Roman"/>
          <w:i w:val="0"/>
          <w:iCs w:val="0"/>
          <w:color w:val="auto"/>
          <w:szCs w:val="24"/>
          <w:lang w:val="ru-RU"/>
        </w:rPr>
        <w:t xml:space="preserve">г.о. Серпухов </w:t>
      </w:r>
    </w:p>
    <w:p w14:paraId="0EFA5342" w14:textId="77777777" w:rsidR="00934CC0" w:rsidRPr="001E0713" w:rsidRDefault="00934CC0" w:rsidP="00934CC0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Cs w:val="24"/>
          <w:lang w:val="ru-RU"/>
        </w:rPr>
      </w:pPr>
      <w:r w:rsidRPr="001E0713">
        <w:rPr>
          <w:rFonts w:ascii="Times New Roman" w:hAnsi="Times New Roman" w:cs="Times New Roman"/>
          <w:i w:val="0"/>
          <w:iCs w:val="0"/>
          <w:color w:val="auto"/>
          <w:szCs w:val="24"/>
          <w:lang w:val="ru-RU"/>
        </w:rPr>
        <w:t>Московской области                                                                                         «____» _________ 20 ___ года</w:t>
      </w:r>
    </w:p>
    <w:p w14:paraId="3458C4AC" w14:textId="77777777" w:rsidR="00934CC0" w:rsidRPr="001E0713" w:rsidRDefault="00934CC0" w:rsidP="00934CC0">
      <w:pPr>
        <w:pStyle w:val="Standard"/>
        <w:rPr>
          <w:b/>
          <w:sz w:val="24"/>
          <w:szCs w:val="24"/>
        </w:rPr>
      </w:pPr>
    </w:p>
    <w:p w14:paraId="4C7DCF14" w14:textId="77777777" w:rsidR="00934CC0" w:rsidRPr="001E0713" w:rsidRDefault="00934CC0" w:rsidP="00934CC0">
      <w:pPr>
        <w:pStyle w:val="Standard"/>
        <w:jc w:val="both"/>
        <w:rPr>
          <w:sz w:val="24"/>
          <w:szCs w:val="24"/>
        </w:rPr>
      </w:pPr>
      <w:r w:rsidRPr="001E0713">
        <w:rPr>
          <w:b/>
          <w:bCs/>
          <w:sz w:val="24"/>
          <w:szCs w:val="24"/>
        </w:rPr>
        <w:tab/>
      </w:r>
    </w:p>
    <w:p w14:paraId="117E0EE1" w14:textId="77777777" w:rsidR="00934CC0" w:rsidRPr="001E0713" w:rsidRDefault="00934CC0" w:rsidP="00934CC0">
      <w:pPr>
        <w:pStyle w:val="Standard"/>
        <w:ind w:firstLine="720"/>
        <w:jc w:val="both"/>
        <w:rPr>
          <w:sz w:val="24"/>
          <w:szCs w:val="24"/>
        </w:rPr>
      </w:pPr>
      <w:r w:rsidRPr="001E0713">
        <w:rPr>
          <w:b/>
          <w:bCs/>
          <w:sz w:val="24"/>
          <w:szCs w:val="24"/>
        </w:rPr>
        <w:t>Комитет по управлению имуществом городского округа Серпухов</w:t>
      </w:r>
      <w:r w:rsidRPr="001E0713">
        <w:rPr>
          <w:sz w:val="24"/>
          <w:szCs w:val="24"/>
        </w:rPr>
        <w:t>, именуемый в дальнейшем «</w:t>
      </w:r>
      <w:r w:rsidRPr="001E0713">
        <w:rPr>
          <w:b/>
          <w:bCs/>
          <w:sz w:val="24"/>
          <w:szCs w:val="24"/>
        </w:rPr>
        <w:t>Продавец</w:t>
      </w:r>
      <w:r w:rsidRPr="001E0713">
        <w:rPr>
          <w:sz w:val="24"/>
          <w:szCs w:val="24"/>
        </w:rPr>
        <w:t>», ИНН 5043007401, КПП 504301001, ОГРН 1025005601158, зарегистрирован 06.12.2002 ИМНС России по г. Серпухову Московской области, адрес места</w:t>
      </w:r>
      <w:r w:rsidRPr="001E0713">
        <w:rPr>
          <w:iCs/>
          <w:sz w:val="24"/>
          <w:szCs w:val="24"/>
        </w:rPr>
        <w:t xml:space="preserve"> нахождения: Московская область, г. Серпухов,            ул. Советская, д. 88, комн. 430, действующий в соответствии с Уставом муниципального образования «Городской округ Серпухов Московской области» и Положением о Комитете, утвержденным решением Совета депутатов города Серпухова Московской области от 19.12.2005 № 75/9, от имени </w:t>
      </w:r>
      <w:r w:rsidRPr="001E0713">
        <w:rPr>
          <w:b/>
          <w:bCs/>
          <w:iCs/>
          <w:sz w:val="24"/>
          <w:szCs w:val="24"/>
        </w:rPr>
        <w:t>муниципального образования</w:t>
      </w:r>
      <w:r w:rsidRPr="001E0713">
        <w:rPr>
          <w:iCs/>
          <w:sz w:val="24"/>
          <w:szCs w:val="24"/>
        </w:rPr>
        <w:t xml:space="preserve"> </w:t>
      </w:r>
      <w:r w:rsidRPr="001E0713">
        <w:rPr>
          <w:b/>
          <w:bCs/>
          <w:iCs/>
          <w:sz w:val="24"/>
          <w:szCs w:val="24"/>
        </w:rPr>
        <w:t>«Городской округ Серпухов Московской области»</w:t>
      </w:r>
      <w:r w:rsidRPr="001E0713">
        <w:rPr>
          <w:iCs/>
          <w:sz w:val="24"/>
          <w:szCs w:val="24"/>
        </w:rPr>
        <w:t>, в лице __________________, действующего на основании Положения о Комитете _______________,</w:t>
      </w:r>
      <w:r w:rsidRPr="001E0713">
        <w:rPr>
          <w:b/>
          <w:bCs/>
          <w:iCs/>
          <w:sz w:val="24"/>
          <w:szCs w:val="24"/>
        </w:rPr>
        <w:t xml:space="preserve"> </w:t>
      </w:r>
      <w:r w:rsidRPr="001E0713">
        <w:rPr>
          <w:iCs/>
          <w:sz w:val="24"/>
          <w:szCs w:val="24"/>
        </w:rPr>
        <w:t xml:space="preserve">с одной стороны, </w:t>
      </w:r>
    </w:p>
    <w:p w14:paraId="2C0D94B2" w14:textId="77777777" w:rsidR="00934CC0" w:rsidRPr="001E0713" w:rsidRDefault="00934CC0" w:rsidP="00934CC0">
      <w:pPr>
        <w:pStyle w:val="Standard"/>
        <w:ind w:firstLine="720"/>
        <w:jc w:val="both"/>
        <w:rPr>
          <w:sz w:val="24"/>
          <w:szCs w:val="24"/>
        </w:rPr>
      </w:pPr>
      <w:r w:rsidRPr="001E0713">
        <w:rPr>
          <w:iCs/>
          <w:sz w:val="24"/>
          <w:szCs w:val="24"/>
        </w:rPr>
        <w:t>и ______________________________________</w:t>
      </w:r>
      <w:r w:rsidRPr="001E0713">
        <w:rPr>
          <w:sz w:val="24"/>
          <w:szCs w:val="24"/>
        </w:rPr>
        <w:t xml:space="preserve">, </w:t>
      </w:r>
      <w:r w:rsidRPr="001E0713">
        <w:rPr>
          <w:iCs/>
          <w:sz w:val="24"/>
          <w:szCs w:val="24"/>
        </w:rPr>
        <w:t>именуемый в дальнейшем «</w:t>
      </w:r>
      <w:r w:rsidRPr="001E0713">
        <w:rPr>
          <w:b/>
          <w:bCs/>
          <w:iCs/>
          <w:sz w:val="24"/>
          <w:szCs w:val="24"/>
        </w:rPr>
        <w:t>Покупатель</w:t>
      </w:r>
      <w:r w:rsidRPr="001E0713">
        <w:rPr>
          <w:iCs/>
          <w:sz w:val="24"/>
          <w:szCs w:val="24"/>
        </w:rPr>
        <w:t xml:space="preserve">» </w:t>
      </w:r>
      <w:r w:rsidRPr="001E0713">
        <w:rPr>
          <w:sz w:val="24"/>
          <w:szCs w:val="24"/>
        </w:rPr>
        <w:t>с другой стороны</w:t>
      </w:r>
      <w:r w:rsidRPr="001E0713">
        <w:rPr>
          <w:bCs/>
          <w:sz w:val="24"/>
          <w:szCs w:val="24"/>
        </w:rPr>
        <w:t>,</w:t>
      </w:r>
      <w:r w:rsidRPr="001E0713">
        <w:rPr>
          <w:sz w:val="24"/>
          <w:szCs w:val="24"/>
        </w:rPr>
        <w:t xml:space="preserve"> совместно именуемые «</w:t>
      </w:r>
      <w:r w:rsidRPr="001E0713">
        <w:rPr>
          <w:b/>
          <w:sz w:val="24"/>
          <w:szCs w:val="24"/>
        </w:rPr>
        <w:t>Стороны</w:t>
      </w:r>
      <w:r w:rsidRPr="001E0713">
        <w:rPr>
          <w:sz w:val="24"/>
          <w:szCs w:val="24"/>
        </w:rPr>
        <w:t>» составили настоящий акт о нижеследующем:</w:t>
      </w:r>
    </w:p>
    <w:p w14:paraId="200E4B08" w14:textId="77777777" w:rsidR="00934CC0" w:rsidRPr="001E0713" w:rsidRDefault="00934CC0" w:rsidP="00934CC0">
      <w:pPr>
        <w:pStyle w:val="Textbody"/>
        <w:ind w:firstLine="720"/>
        <w:rPr>
          <w:sz w:val="24"/>
          <w:szCs w:val="24"/>
        </w:rPr>
      </w:pPr>
      <w:r w:rsidRPr="001E0713">
        <w:rPr>
          <w:sz w:val="24"/>
          <w:szCs w:val="24"/>
        </w:rPr>
        <w:t>1. В соответствии с договором купли-продажи в электронной форме №___ от «____»_______ 20__г.  Продавец передал, а Покупатель принял в собственность_____________________ _________________________________________________________________________ (далее - Объект).</w:t>
      </w:r>
    </w:p>
    <w:p w14:paraId="5F6127A1" w14:textId="77777777" w:rsidR="00934CC0" w:rsidRPr="001E0713" w:rsidRDefault="00934CC0" w:rsidP="00934CC0">
      <w:pPr>
        <w:pStyle w:val="Standard"/>
        <w:ind w:firstLine="727"/>
        <w:jc w:val="both"/>
        <w:rPr>
          <w:sz w:val="24"/>
          <w:szCs w:val="24"/>
        </w:rPr>
      </w:pPr>
      <w:r w:rsidRPr="001E0713">
        <w:rPr>
          <w:sz w:val="24"/>
          <w:szCs w:val="24"/>
        </w:rPr>
        <w:t>2. Претензий у Покупателя к Продавцу по передаваемому Объекту не имеется.</w:t>
      </w:r>
    </w:p>
    <w:p w14:paraId="2D3A2E65" w14:textId="77777777" w:rsidR="00934CC0" w:rsidRPr="001E0713" w:rsidRDefault="00934CC0" w:rsidP="00934CC0">
      <w:pPr>
        <w:pStyle w:val="Standard"/>
        <w:ind w:firstLine="519"/>
        <w:jc w:val="both"/>
        <w:rPr>
          <w:sz w:val="24"/>
          <w:szCs w:val="24"/>
        </w:rPr>
      </w:pPr>
      <w:r w:rsidRPr="001E0713">
        <w:rPr>
          <w:sz w:val="24"/>
          <w:szCs w:val="24"/>
        </w:rPr>
        <w:t xml:space="preserve">   3. Оплата по договору купли-продажи в электронной форме №___ от «____» ______________20__ г. произведена Покупателем полностью.</w:t>
      </w:r>
    </w:p>
    <w:p w14:paraId="2C12A98A" w14:textId="77777777" w:rsidR="00934CC0" w:rsidRPr="001E0713" w:rsidRDefault="00934CC0" w:rsidP="00934CC0">
      <w:pPr>
        <w:pStyle w:val="Textbody"/>
        <w:tabs>
          <w:tab w:val="left" w:pos="1015"/>
        </w:tabs>
        <w:ind w:firstLine="381"/>
        <w:rPr>
          <w:sz w:val="24"/>
          <w:szCs w:val="24"/>
        </w:rPr>
      </w:pPr>
      <w:r w:rsidRPr="001E0713">
        <w:rPr>
          <w:sz w:val="24"/>
          <w:szCs w:val="24"/>
        </w:rPr>
        <w:t xml:space="preserve">     4. Настоящий передаточный акт составлен по числу экземпляров договора купли-продажи в электронной форме №__ от «____»___________ 20__ г.</w:t>
      </w:r>
    </w:p>
    <w:p w14:paraId="62FEEC98" w14:textId="77777777" w:rsidR="00934CC0" w:rsidRPr="001E0713" w:rsidRDefault="00934CC0" w:rsidP="00934CC0">
      <w:pPr>
        <w:pStyle w:val="Textbody"/>
        <w:ind w:left="-142" w:firstLine="142"/>
        <w:jc w:val="center"/>
        <w:rPr>
          <w:b/>
          <w:bCs/>
          <w:sz w:val="24"/>
          <w:szCs w:val="24"/>
        </w:rPr>
      </w:pPr>
    </w:p>
    <w:p w14:paraId="68C77EC6" w14:textId="77777777" w:rsidR="00934CC0" w:rsidRPr="001E0713" w:rsidRDefault="00934CC0" w:rsidP="00934CC0">
      <w:pPr>
        <w:pStyle w:val="Textbody"/>
        <w:ind w:left="-142" w:firstLine="142"/>
        <w:jc w:val="center"/>
        <w:rPr>
          <w:b/>
          <w:bCs/>
          <w:sz w:val="24"/>
          <w:szCs w:val="24"/>
        </w:rPr>
      </w:pPr>
      <w:r w:rsidRPr="001E0713">
        <w:rPr>
          <w:b/>
          <w:bCs/>
          <w:sz w:val="24"/>
          <w:szCs w:val="24"/>
        </w:rPr>
        <w:t xml:space="preserve">Подписи Сторон:  </w:t>
      </w:r>
    </w:p>
    <w:p w14:paraId="48575FED" w14:textId="77777777" w:rsidR="00934CC0" w:rsidRPr="001E0713" w:rsidRDefault="00934CC0" w:rsidP="00934CC0">
      <w:pPr>
        <w:pStyle w:val="Textbody"/>
        <w:ind w:left="-142" w:firstLine="142"/>
        <w:jc w:val="center"/>
        <w:rPr>
          <w:b/>
          <w:bCs/>
          <w:sz w:val="24"/>
          <w:szCs w:val="24"/>
        </w:rPr>
      </w:pPr>
    </w:p>
    <w:p w14:paraId="5B07D373" w14:textId="77777777" w:rsidR="00934CC0" w:rsidRPr="001E0713" w:rsidRDefault="00934CC0" w:rsidP="00934CC0">
      <w:pPr>
        <w:pStyle w:val="2"/>
        <w:rPr>
          <w:szCs w:val="24"/>
          <w:lang w:val="ru-RU"/>
        </w:rPr>
      </w:pPr>
      <w:r w:rsidRPr="001E0713">
        <w:rPr>
          <w:b/>
          <w:szCs w:val="24"/>
          <w:lang w:val="ru-RU"/>
        </w:rPr>
        <w:t>ПЕРЕДАЛ</w:t>
      </w:r>
      <w:r w:rsidRPr="001E0713">
        <w:rPr>
          <w:b/>
          <w:bCs/>
          <w:szCs w:val="24"/>
          <w:lang w:val="ru-RU"/>
        </w:rPr>
        <w:t xml:space="preserve">                                                            ПРИНЯЛ</w:t>
      </w:r>
    </w:p>
    <w:p w14:paraId="5647C023" w14:textId="77777777" w:rsidR="00934CC0" w:rsidRPr="001E0713" w:rsidRDefault="00934CC0" w:rsidP="00934CC0">
      <w:pPr>
        <w:pStyle w:val="2"/>
        <w:rPr>
          <w:b/>
          <w:bCs/>
          <w:szCs w:val="24"/>
          <w:lang w:val="ru-RU"/>
        </w:rPr>
      </w:pPr>
      <w:r w:rsidRPr="001E0713">
        <w:rPr>
          <w:b/>
          <w:bCs/>
          <w:szCs w:val="24"/>
          <w:lang w:val="ru-RU"/>
        </w:rPr>
        <w:t>ПРОДАВЕЦ:                                                          ПОКУПАТЕЛЬ:</w:t>
      </w:r>
    </w:p>
    <w:tbl>
      <w:tblPr>
        <w:tblW w:w="9832" w:type="dxa"/>
        <w:tblInd w:w="-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0"/>
        <w:gridCol w:w="1338"/>
        <w:gridCol w:w="4444"/>
      </w:tblGrid>
      <w:tr w:rsidR="00934CC0" w14:paraId="2E96F8B1" w14:textId="77777777" w:rsidTr="00C75C3E">
        <w:tc>
          <w:tcPr>
            <w:tcW w:w="4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E4FF" w14:textId="77777777" w:rsidR="00934CC0" w:rsidRPr="0045659E" w:rsidRDefault="00934CC0" w:rsidP="00C75C3E">
            <w:pPr>
              <w:pStyle w:val="2"/>
              <w:snapToGrid w:val="0"/>
              <w:rPr>
                <w:b/>
                <w:bCs/>
                <w:i/>
                <w:szCs w:val="24"/>
                <w:lang w:val="ru-RU"/>
              </w:rPr>
            </w:pPr>
          </w:p>
          <w:p w14:paraId="1937BBCB" w14:textId="77777777" w:rsidR="00934CC0" w:rsidRPr="001E0713" w:rsidRDefault="00934CC0" w:rsidP="00C75C3E">
            <w:pPr>
              <w:pStyle w:val="2"/>
              <w:rPr>
                <w:b/>
                <w:bCs/>
                <w:i/>
                <w:szCs w:val="24"/>
                <w:lang w:val="ru-RU"/>
              </w:rPr>
            </w:pPr>
          </w:p>
          <w:p w14:paraId="0A2C1438" w14:textId="77777777" w:rsidR="00934CC0" w:rsidRPr="001E0713" w:rsidRDefault="00934CC0" w:rsidP="00C75C3E">
            <w:pPr>
              <w:pStyle w:val="2"/>
              <w:rPr>
                <w:b/>
                <w:bCs/>
                <w:i/>
                <w:szCs w:val="24"/>
                <w:lang w:val="ru-RU"/>
              </w:rPr>
            </w:pPr>
          </w:p>
          <w:p w14:paraId="58106808" w14:textId="77777777" w:rsidR="00934CC0" w:rsidRPr="001E0713" w:rsidRDefault="00934CC0" w:rsidP="00C75C3E">
            <w:pPr>
              <w:pStyle w:val="2"/>
              <w:rPr>
                <w:lang w:val="ru-RU"/>
              </w:rPr>
            </w:pPr>
            <w:r w:rsidRPr="001E0713">
              <w:rPr>
                <w:b/>
                <w:bCs/>
                <w:i/>
                <w:szCs w:val="24"/>
                <w:lang w:val="ru-RU"/>
              </w:rPr>
              <w:t xml:space="preserve"> </w:t>
            </w:r>
          </w:p>
          <w:p w14:paraId="0873E3E2" w14:textId="77777777" w:rsidR="00934CC0" w:rsidRDefault="00934CC0" w:rsidP="00C75C3E">
            <w:pPr>
              <w:pStyle w:val="Standard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__________________                     </w:t>
            </w:r>
          </w:p>
          <w:p w14:paraId="60FA1AEF" w14:textId="77777777" w:rsidR="00934CC0" w:rsidRDefault="00934CC0" w:rsidP="00C75C3E">
            <w:pPr>
              <w:pStyle w:val="2"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0"/>
              </w:rPr>
              <w:t>подпись, М.П.</w:t>
            </w:r>
            <w:r>
              <w:rPr>
                <w:sz w:val="20"/>
              </w:rPr>
              <w:tab/>
            </w:r>
          </w:p>
        </w:tc>
        <w:tc>
          <w:tcPr>
            <w:tcW w:w="1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27C0" w14:textId="77777777" w:rsidR="00934CC0" w:rsidRDefault="00934CC0" w:rsidP="00C75C3E">
            <w:pPr>
              <w:pStyle w:val="2"/>
              <w:snapToGrid w:val="0"/>
              <w:rPr>
                <w:b/>
                <w:bCs/>
                <w:i/>
                <w:sz w:val="28"/>
                <w:szCs w:val="28"/>
              </w:rPr>
            </w:pPr>
          </w:p>
          <w:p w14:paraId="6649E44A" w14:textId="77777777" w:rsidR="00934CC0" w:rsidRDefault="00934CC0" w:rsidP="00C75C3E">
            <w:pPr>
              <w:pStyle w:val="2"/>
              <w:snapToGrid w:val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C852" w14:textId="77777777" w:rsidR="00934CC0" w:rsidRDefault="00934CC0" w:rsidP="00C75C3E">
            <w:pPr>
              <w:pStyle w:val="Standard"/>
              <w:snapToGrid w:val="0"/>
              <w:rPr>
                <w:b/>
                <w:i/>
                <w:sz w:val="24"/>
                <w:szCs w:val="24"/>
              </w:rPr>
            </w:pPr>
          </w:p>
          <w:p w14:paraId="7A5CB8AB" w14:textId="77777777" w:rsidR="00934CC0" w:rsidRDefault="00934CC0" w:rsidP="00C75C3E">
            <w:pPr>
              <w:pStyle w:val="Standard"/>
              <w:snapToGrid w:val="0"/>
              <w:rPr>
                <w:sz w:val="24"/>
                <w:szCs w:val="24"/>
              </w:rPr>
            </w:pPr>
          </w:p>
          <w:p w14:paraId="522571E1" w14:textId="77777777" w:rsidR="00934CC0" w:rsidRDefault="00934CC0" w:rsidP="00C75C3E">
            <w:pPr>
              <w:pStyle w:val="Standard"/>
              <w:rPr>
                <w:sz w:val="24"/>
                <w:szCs w:val="24"/>
              </w:rPr>
            </w:pPr>
          </w:p>
          <w:p w14:paraId="018EA506" w14:textId="77777777" w:rsidR="00934CC0" w:rsidRDefault="00934CC0" w:rsidP="00C75C3E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</w:p>
          <w:p w14:paraId="585D9A50" w14:textId="77777777" w:rsidR="00934CC0" w:rsidRDefault="00934CC0" w:rsidP="00C75C3E">
            <w:pPr>
              <w:pStyle w:val="Standard"/>
              <w:rPr>
                <w:b/>
                <w:bCs/>
                <w:i/>
                <w:sz w:val="28"/>
                <w:szCs w:val="28"/>
              </w:rPr>
            </w:pPr>
          </w:p>
          <w:p w14:paraId="19F5E5AE" w14:textId="77777777" w:rsidR="00934CC0" w:rsidRDefault="00934CC0" w:rsidP="00C75C3E">
            <w:pPr>
              <w:pStyle w:val="Standard"/>
              <w:rPr>
                <w:sz w:val="28"/>
                <w:szCs w:val="28"/>
              </w:rPr>
            </w:pPr>
          </w:p>
          <w:p w14:paraId="0978F165" w14:textId="77777777" w:rsidR="00934CC0" w:rsidRDefault="00934CC0" w:rsidP="00C75C3E">
            <w:pPr>
              <w:pStyle w:val="Standard"/>
              <w:rPr>
                <w:sz w:val="28"/>
                <w:szCs w:val="28"/>
              </w:rPr>
            </w:pPr>
          </w:p>
          <w:p w14:paraId="7FD17778" w14:textId="77777777" w:rsidR="00934CC0" w:rsidRDefault="00934CC0" w:rsidP="00C75C3E">
            <w:pPr>
              <w:pStyle w:val="Standard"/>
              <w:rPr>
                <w:sz w:val="28"/>
                <w:szCs w:val="28"/>
              </w:rPr>
            </w:pPr>
          </w:p>
          <w:p w14:paraId="21E1373F" w14:textId="77777777" w:rsidR="00934CC0" w:rsidRDefault="00934CC0" w:rsidP="00C75C3E">
            <w:pPr>
              <w:pStyle w:val="Standard"/>
              <w:rPr>
                <w:sz w:val="28"/>
                <w:szCs w:val="28"/>
              </w:rPr>
            </w:pPr>
          </w:p>
          <w:p w14:paraId="58114114" w14:textId="77777777" w:rsidR="00934CC0" w:rsidRDefault="00934CC0" w:rsidP="00C75C3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28FA8A43" w14:textId="77777777" w:rsidR="00934CC0" w:rsidRDefault="00934CC0" w:rsidP="00C75C3E">
            <w:pPr>
              <w:pStyle w:val="Standard"/>
            </w:pPr>
            <w:r>
              <w:rPr>
                <w:sz w:val="28"/>
                <w:szCs w:val="28"/>
              </w:rPr>
              <w:t xml:space="preserve">       </w:t>
            </w:r>
            <w:r>
              <w:t xml:space="preserve">  подпись, М.П.               расшифровка</w:t>
            </w:r>
          </w:p>
        </w:tc>
      </w:tr>
    </w:tbl>
    <w:p w14:paraId="08C37DC7" w14:textId="77777777" w:rsidR="007C5EDE" w:rsidRDefault="007F1A80" w:rsidP="00934CC0"/>
    <w:sectPr w:rsidR="007C5EDE" w:rsidSect="00934CC0">
      <w:pgSz w:w="11906" w:h="16838"/>
      <w:pgMar w:top="567" w:right="56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12"/>
    <w:rsid w:val="006E57D3"/>
    <w:rsid w:val="00720666"/>
    <w:rsid w:val="007F1A80"/>
    <w:rsid w:val="00934CC0"/>
    <w:rsid w:val="00B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7BA9"/>
  <w15:chartTrackingRefBased/>
  <w15:docId w15:val="{3E1F9FA4-12E4-4BBA-AEAE-BF2CC758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C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934C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34C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4CC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34CC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val="en-US"/>
    </w:rPr>
  </w:style>
  <w:style w:type="paragraph" w:styleId="2">
    <w:name w:val="Body Text 2"/>
    <w:basedOn w:val="a"/>
    <w:link w:val="20"/>
    <w:uiPriority w:val="99"/>
    <w:unhideWhenUsed/>
    <w:rsid w:val="00934C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4CC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1">
    <w:name w:val="Основной текст 21"/>
    <w:basedOn w:val="a"/>
    <w:rsid w:val="00934CC0"/>
    <w:pPr>
      <w:suppressAutoHyphens/>
      <w:jc w:val="both"/>
    </w:pPr>
    <w:rPr>
      <w:lang w:val="ru-RU" w:eastAsia="ar-SA"/>
    </w:rPr>
  </w:style>
  <w:style w:type="paragraph" w:customStyle="1" w:styleId="Standard">
    <w:name w:val="Standard"/>
    <w:rsid w:val="00934C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934CC0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1803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3</cp:revision>
  <dcterms:created xsi:type="dcterms:W3CDTF">2023-06-26T14:22:00Z</dcterms:created>
  <dcterms:modified xsi:type="dcterms:W3CDTF">2023-06-27T15:43:00Z</dcterms:modified>
</cp:coreProperties>
</file>