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F04ECF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4EC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F04ECF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F04ECF">
        <w:rPr>
          <w:noProof/>
          <w:sz w:val="24"/>
          <w:szCs w:val="24"/>
        </w:rPr>
        <w:t>1270</w:t>
      </w:r>
      <w:r w:rsidR="00102979" w:rsidRPr="00F04E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F04ECF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F04ECF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F04E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F04E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F04ECF">
        <w:rPr>
          <w:sz w:val="24"/>
          <w:szCs w:val="24"/>
        </w:rPr>
        <w:t xml:space="preserve"> </w:t>
      </w:r>
      <w:r w:rsidR="001964A6" w:rsidRPr="00F04ECF">
        <w:rPr>
          <w:noProof/>
          <w:sz w:val="24"/>
          <w:szCs w:val="24"/>
        </w:rPr>
        <w:t>50:37:0020412:847</w:t>
      </w:r>
      <w:r w:rsidRPr="00F04ECF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F04E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F04ECF">
        <w:rPr>
          <w:sz w:val="24"/>
          <w:szCs w:val="24"/>
        </w:rPr>
        <w:t xml:space="preserve"> – «</w:t>
      </w:r>
      <w:r w:rsidR="00597746" w:rsidRPr="00F04ECF">
        <w:rPr>
          <w:noProof/>
          <w:sz w:val="24"/>
          <w:szCs w:val="24"/>
        </w:rPr>
        <w:t>Земли населенных пунктов</w:t>
      </w:r>
      <w:r w:rsidRPr="00F04EC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F04E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F04E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F04ECF">
        <w:rPr>
          <w:sz w:val="24"/>
          <w:szCs w:val="24"/>
        </w:rPr>
        <w:t xml:space="preserve"> – «</w:t>
      </w:r>
      <w:r w:rsidR="003E59E1" w:rsidRPr="00F04ECF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F04ECF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F04E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F04E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F04ECF">
        <w:rPr>
          <w:sz w:val="24"/>
          <w:szCs w:val="24"/>
        </w:rPr>
        <w:t>:</w:t>
      </w:r>
      <w:proofErr w:type="gramEnd"/>
      <w:r w:rsidRPr="00F04ECF">
        <w:rPr>
          <w:sz w:val="24"/>
          <w:szCs w:val="24"/>
        </w:rPr>
        <w:t xml:space="preserve"> </w:t>
      </w:r>
      <w:proofErr w:type="gramStart"/>
      <w:r w:rsidR="00D1191C" w:rsidRPr="00F04ECF">
        <w:rPr>
          <w:noProof/>
          <w:sz w:val="24"/>
          <w:szCs w:val="24"/>
        </w:rPr>
        <w:t>Российская Федерация, Московская область, г.о. Кашира, д Никулино</w:t>
      </w:r>
      <w:r w:rsidR="00472CAA" w:rsidRPr="00F04ECF">
        <w:rPr>
          <w:sz w:val="24"/>
          <w:szCs w:val="24"/>
        </w:rPr>
        <w:t xml:space="preserve"> </w:t>
      </w:r>
      <w:r w:rsidRPr="00F04ECF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F04ECF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F04ECF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F04ECF">
        <w:rPr>
          <w:sz w:val="24"/>
          <w:szCs w:val="24"/>
        </w:rPr>
        <w:t>).</w:t>
      </w:r>
      <w:proofErr w:type="gramEnd"/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14:paraId="68C1D9A7" w14:textId="203D099E"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14:paraId="411D5651" w14:textId="77777777"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частично расположен в границах прибрежной защитной полосы и водоохранной зоны ручья б/н;</w:t>
      </w:r>
      <w:r w:rsidRPr="00A31FA7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границах прибрежной защитной полосы и водоохранной зоны пруда б/н.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 xml:space="preserve"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</w:t>
      </w:r>
      <w:r w:rsidRPr="00A31FA7">
        <w:lastRenderedPageBreak/>
        <w:t>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невыполнения обязанностей по рекультивации земель, обязательных </w:t>
      </w:r>
      <w:r w:rsidRPr="00A31FA7">
        <w:lastRenderedPageBreak/>
        <w:t>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</w:t>
      </w:r>
      <w:r w:rsidRPr="00A31FA7">
        <w:rPr>
          <w:bCs/>
        </w:rPr>
        <w:lastRenderedPageBreak/>
        <w:t>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Водного кодекса Российской Федерации.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 xml:space="preserve">Арендодатель вправе требовать досрочного расторжения Договора только после </w:t>
      </w:r>
      <w:r w:rsidRPr="00A31FA7">
        <w:lastRenderedPageBreak/>
        <w:t>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59F11DA9" w14:textId="66B9C291" w:rsidR="00D96019" w:rsidRPr="00A31FA7" w:rsidRDefault="00D96019" w:rsidP="00D96019">
      <w:pPr>
        <w:pStyle w:val="ConsPlusNormal"/>
        <w:ind w:firstLine="540"/>
        <w:jc w:val="both"/>
      </w:pPr>
      <w:bookmarkStart w:id="3" w:name="_Hlk198037844"/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  <w:bookmarkEnd w:id="3"/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0B7C422D" w14:textId="77048957" w:rsidR="00096E8C" w:rsidRDefault="00096E8C" w:rsidP="00B555A8">
      <w:pPr>
        <w:pStyle w:val="ConsPlusNormal"/>
        <w:spacing w:line="276" w:lineRule="auto"/>
        <w:ind w:firstLine="540"/>
        <w:jc w:val="both"/>
      </w:pPr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</w:p>
    <w:p w14:paraId="1EA31C09" w14:textId="18DA585A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  <w:r w:rsidRPr="00A31FA7">
        <w:t xml:space="preserve"> </w:t>
      </w:r>
    </w:p>
    <w:p w14:paraId="27177D83" w14:textId="7F6B4C61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8.3. </w:t>
      </w:r>
      <w:r w:rsidR="009F2232" w:rsidRPr="00A31FA7">
        <w:t>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4B36E361" w14:textId="47401B62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 xml:space="preserve">8.4. </w:t>
      </w:r>
      <w:r w:rsidR="009F2232" w:rsidRPr="00A31FA7">
        <w:t>Обязанность по государственной регистрации Договора, а также изменений и дополнений к нему, возлагаются на Арендодателя.</w:t>
      </w:r>
    </w:p>
    <w:p w14:paraId="13BDE372" w14:textId="07A9EAA0" w:rsidR="00B555A8" w:rsidRPr="00A31FA7" w:rsidRDefault="009F2232" w:rsidP="00B555A8">
      <w:pPr>
        <w:pStyle w:val="ConsPlusNormal"/>
        <w:spacing w:line="276" w:lineRule="auto"/>
        <w:ind w:firstLine="540"/>
        <w:jc w:val="both"/>
      </w:pPr>
      <w:r w:rsidRPr="00A31FA7">
        <w:t>8.5.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F04ECF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04E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F04ECF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F04ECF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F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УПРАВЛЕНИЮ </w:t>
            </w:r>
            <w:r w:rsidRPr="00F04E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ИМУЩЕСТВОМ АДМИНИСТРАЦИИ ГОРОДСКОГО ОКРУГА КАШИРА</w:t>
            </w:r>
          </w:p>
          <w:p w14:paraId="319F2B6E" w14:textId="313631C7" w:rsidR="00FB52C4" w:rsidRPr="00F04ECF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F0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F0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F04E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F04ECF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4EC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F0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Кашира, ул Ленина, д 2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5019005019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501901001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kui@kashira.org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F04ECF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04EC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F04E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9FF9114" w14:textId="3DB1B56A" w:rsidR="00500B27" w:rsidRPr="00A31FA7" w:rsidRDefault="00500B27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GoBack"/>
            <w:bookmarkEnd w:id="4"/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1270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14:paraId="304D9E29" w14:textId="0D4486EA" w:rsidR="00500B27" w:rsidRPr="00F04ECF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КАШИРА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1025002512050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5019005019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501901001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5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01C42" w14:textId="77777777" w:rsidR="00A336EE" w:rsidRDefault="00A336EE" w:rsidP="00195C19">
      <w:r>
        <w:separator/>
      </w:r>
    </w:p>
  </w:endnote>
  <w:endnote w:type="continuationSeparator" w:id="0">
    <w:p w14:paraId="049BECFB" w14:textId="77777777" w:rsidR="00A336EE" w:rsidRDefault="00A336EE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90C6D1" w14:textId="77777777" w:rsidR="00A336EE" w:rsidRDefault="00A336EE" w:rsidP="00195C19">
      <w:r>
        <w:separator/>
      </w:r>
    </w:p>
  </w:footnote>
  <w:footnote w:type="continuationSeparator" w:id="0">
    <w:p w14:paraId="317581D4" w14:textId="77777777" w:rsidR="00A336EE" w:rsidRDefault="00A336EE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96E8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1E93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CE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6E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2F3F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019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4ECF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1115AE-41C3-41D8-AF55-A45665CA6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3185</Words>
  <Characters>18159</Characters>
  <Application>Microsoft Office Word</Application>
  <DocSecurity>0</DocSecurity>
  <Lines>151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2025-05-13T12:23:00Z</dcterms:created>
  <dcterms:modified xsi:type="dcterms:W3CDTF">2026-04-27T12:15:00Z</dcterms:modified>
</cp:coreProperties>
</file>