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D0563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63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3C679040" w14:textId="44A61B56"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14:paraId="5B8C56B8" w14:textId="0350944C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D0563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D0563F">
        <w:rPr>
          <w:sz w:val="24"/>
          <w:szCs w:val="24"/>
        </w:rPr>
        <w:t xml:space="preserve">1048 </w:t>
      </w:r>
      <w:r w:rsidR="00614292" w:rsidRPr="00406E0F">
        <w:rPr>
          <w:sz w:val="24"/>
          <w:szCs w:val="24"/>
        </w:rPr>
        <w:t>кв</w:t>
      </w:r>
      <w:r w:rsidR="00614292" w:rsidRPr="00D0563F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D0563F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D0563F">
        <w:rPr>
          <w:sz w:val="24"/>
          <w:szCs w:val="24"/>
        </w:rPr>
        <w:t xml:space="preserve"> 50:04:0170207:2115, </w:t>
      </w:r>
      <w:r w:rsidR="00614292" w:rsidRPr="00406E0F">
        <w:rPr>
          <w:sz w:val="24"/>
          <w:szCs w:val="24"/>
        </w:rPr>
        <w:t>категория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D0563F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D0563F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D0563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D0563F">
        <w:rPr>
          <w:sz w:val="24"/>
          <w:szCs w:val="24"/>
        </w:rPr>
        <w:t>:</w:t>
      </w:r>
      <w:proofErr w:type="gramEnd"/>
      <w:r w:rsidR="00614292" w:rsidRPr="00D0563F">
        <w:rPr>
          <w:sz w:val="24"/>
          <w:szCs w:val="24"/>
        </w:rPr>
        <w:t xml:space="preserve"> Московская область, </w:t>
      </w:r>
      <w:proofErr w:type="spellStart"/>
      <w:r w:rsidR="00614292" w:rsidRPr="00D0563F">
        <w:rPr>
          <w:sz w:val="24"/>
          <w:szCs w:val="24"/>
        </w:rPr>
        <w:t>г</w:t>
      </w:r>
      <w:proofErr w:type="gramStart"/>
      <w:r w:rsidR="00614292" w:rsidRPr="00D0563F">
        <w:rPr>
          <w:sz w:val="24"/>
          <w:szCs w:val="24"/>
        </w:rPr>
        <w:t>.о</w:t>
      </w:r>
      <w:proofErr w:type="spellEnd"/>
      <w:proofErr w:type="gramEnd"/>
      <w:r w:rsidR="00614292" w:rsidRPr="00D0563F">
        <w:rPr>
          <w:sz w:val="24"/>
          <w:szCs w:val="24"/>
        </w:rPr>
        <w:t xml:space="preserve"> Дмитровский, с Костино.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частично расположен: Братская могила советских воинов, 1941-1942 гг.; Церковь Тихвинской иконы Божией Матери, вт. пол. 1850-х гг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 xml:space="preserve">Земельный участок предоставляется без права строительства объектов капитального строительства.  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00C3924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r w:rsidR="00817B1C" w:rsidRPr="00D47D3D">
        <w:t>_______</w:t>
      </w:r>
      <w:r w:rsidR="00817B1C" w:rsidRPr="004A6AD7">
        <w:t>лет</w:t>
      </w:r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lastRenderedPageBreak/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Федерального закона "Об объектах культурного наследия (памятниках истории и культуры) народов Российской Федерации" от 25.06.2002 N 73-ФЗ.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 xml:space="preserve">и государственного </w:t>
      </w:r>
      <w:r w:rsidRPr="00406E0F">
        <w:lastRenderedPageBreak/>
        <w:t>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 xml:space="preserve">по Договору в </w:t>
      </w:r>
      <w:r w:rsidRPr="00406E0F">
        <w:lastRenderedPageBreak/>
        <w:t>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3E9D7A" w14:textId="77777777"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A2C1EB8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34407EC5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69C812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B7ABA80" w14:textId="77777777"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335FC2B5" w14:textId="4555E8CC" w:rsidR="008B6048" w:rsidRPr="00406E0F" w:rsidRDefault="008B6048" w:rsidP="00CD2403">
      <w:pPr>
        <w:pStyle w:val="ConsPlusNormal"/>
        <w:ind w:firstLine="540"/>
        <w:jc w:val="both"/>
      </w:pP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D0563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D056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D0563F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63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3E25806F" w14:textId="77777777" w:rsidR="00D0563F" w:rsidRPr="00406E0F" w:rsidRDefault="00D0563F" w:rsidP="00D056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1048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0563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3FBCF69E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7C5CEFF0" w14:textId="77777777" w:rsidR="00D0563F" w:rsidRPr="00D0563F" w:rsidRDefault="00D0563F" w:rsidP="00D056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2A95ADB9" w14:textId="4F4DF28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348910B3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095276F3" w14:textId="77777777" w:rsidR="00D0563F" w:rsidRPr="00D0563F" w:rsidRDefault="00D0563F" w:rsidP="00D056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563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D2620" w14:textId="77777777" w:rsidR="00436565" w:rsidRDefault="00436565" w:rsidP="00195C19">
      <w:r>
        <w:separator/>
      </w:r>
    </w:p>
  </w:endnote>
  <w:endnote w:type="continuationSeparator" w:id="0">
    <w:p w14:paraId="06825937" w14:textId="77777777" w:rsidR="00436565" w:rsidRDefault="0043656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F71C2" w14:textId="77777777" w:rsidR="00436565" w:rsidRDefault="00436565" w:rsidP="00195C19">
      <w:r>
        <w:separator/>
      </w:r>
    </w:p>
  </w:footnote>
  <w:footnote w:type="continuationSeparator" w:id="0">
    <w:p w14:paraId="3F8F64D0" w14:textId="77777777" w:rsidR="00436565" w:rsidRDefault="0043656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6565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563F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B74DB-02A2-4A85-A303-DC7C2AD5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3</cp:revision>
  <cp:lastPrinted>2022-02-16T11:57:00Z</cp:lastPrinted>
  <dcterms:created xsi:type="dcterms:W3CDTF">2024-02-19T14:32:00Z</dcterms:created>
  <dcterms:modified xsi:type="dcterms:W3CDTF">2024-06-11T06:52:00Z</dcterms:modified>
</cp:coreProperties>
</file>