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81E3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37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03D31B1" w:rsidR="002F2D6F" w:rsidRPr="00981E3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bookmarkStart w:id="3" w:name="_GoBack"/>
      <w:r w:rsidR="002525DE" w:rsidRPr="00981E37">
        <w:rPr>
          <w:noProof/>
          <w:sz w:val="24"/>
          <w:szCs w:val="24"/>
        </w:rPr>
        <w:t>1752</w:t>
      </w:r>
      <w:r w:rsidR="00102979"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81E3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81E3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81E37">
        <w:rPr>
          <w:sz w:val="24"/>
          <w:szCs w:val="24"/>
        </w:rPr>
        <w:t xml:space="preserve"> </w:t>
      </w:r>
      <w:r w:rsidR="001964A6" w:rsidRPr="00981E37">
        <w:rPr>
          <w:noProof/>
          <w:sz w:val="24"/>
          <w:szCs w:val="24"/>
        </w:rPr>
        <w:t>50:01:0010226:2067</w:t>
      </w:r>
      <w:r w:rsidRPr="00981E3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81E37">
        <w:rPr>
          <w:sz w:val="24"/>
          <w:szCs w:val="24"/>
        </w:rPr>
        <w:t xml:space="preserve"> – «</w:t>
      </w:r>
      <w:r w:rsidR="00597746" w:rsidRPr="00981E37">
        <w:rPr>
          <w:noProof/>
          <w:sz w:val="24"/>
          <w:szCs w:val="24"/>
        </w:rPr>
        <w:t>Земли населенных пунктов</w:t>
      </w:r>
      <w:r w:rsidRPr="00981E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81E37">
        <w:rPr>
          <w:sz w:val="24"/>
          <w:szCs w:val="24"/>
        </w:rPr>
        <w:t xml:space="preserve"> – «</w:t>
      </w:r>
      <w:r w:rsidR="003E59E1" w:rsidRPr="00981E37">
        <w:rPr>
          <w:noProof/>
          <w:sz w:val="24"/>
          <w:szCs w:val="24"/>
        </w:rPr>
        <w:t>ведение садоводства</w:t>
      </w:r>
      <w:r w:rsidRPr="00981E3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81E37">
        <w:rPr>
          <w:sz w:val="24"/>
          <w:szCs w:val="24"/>
        </w:rPr>
        <w:t xml:space="preserve">: </w:t>
      </w:r>
      <w:r w:rsidR="00157D9A">
        <w:rPr>
          <w:sz w:val="24"/>
          <w:szCs w:val="24"/>
        </w:rPr>
        <w:t>Р</w:t>
      </w:r>
      <w:r w:rsidR="00D1191C" w:rsidRPr="00981E37">
        <w:rPr>
          <w:noProof/>
          <w:sz w:val="24"/>
          <w:szCs w:val="24"/>
        </w:rPr>
        <w:t>оссийская Федерация, Московская область, Талдомский район, с. Квашёнки</w:t>
      </w:r>
      <w:r w:rsidR="00472CAA" w:rsidRPr="00981E37">
        <w:rPr>
          <w:sz w:val="24"/>
          <w:szCs w:val="24"/>
        </w:rPr>
        <w:t xml:space="preserve"> </w:t>
      </w:r>
      <w:bookmarkEnd w:id="3"/>
      <w:r w:rsidRPr="00981E3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81E3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81E3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81E3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частично расположен в охранной зоне воздушной линии электропередачи ВЛ-500кВ "Конаково-Череповец".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На часть земельного участка установлен публичный сервитут для использования земель и земельных участков в целях эксплуатации объекта электросетевого хозяйства федерального значения «ВЛ 500 кВ Конаковская ГРЭС-Череповецкая».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На части земельного участка установлены ограничения прав, предусмотренные статьей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Постановления Правительства РФ №160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81E3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81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81E3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81E3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981E3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8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8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81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81E3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37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98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81E3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81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8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61C69" w14:textId="59534576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6FDCE51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1752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FC03B" w14:textId="77777777" w:rsidR="004478B9" w:rsidRDefault="004478B9" w:rsidP="00195C19">
      <w:r>
        <w:separator/>
      </w:r>
    </w:p>
  </w:endnote>
  <w:endnote w:type="continuationSeparator" w:id="0">
    <w:p w14:paraId="5D9154BF" w14:textId="77777777" w:rsidR="004478B9" w:rsidRDefault="004478B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D847D" w14:textId="77777777" w:rsidR="004478B9" w:rsidRDefault="004478B9" w:rsidP="00195C19">
      <w:r>
        <w:separator/>
      </w:r>
    </w:p>
  </w:footnote>
  <w:footnote w:type="continuationSeparator" w:id="0">
    <w:p w14:paraId="08A3C84F" w14:textId="77777777" w:rsidR="004478B9" w:rsidRDefault="004478B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57D9A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478B9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1E37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79A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3EF6E-F95B-4161-9918-E52613EA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3</cp:revision>
  <cp:lastPrinted>2022-02-16T11:57:00Z</cp:lastPrinted>
  <dcterms:created xsi:type="dcterms:W3CDTF">2025-01-24T06:25:00Z</dcterms:created>
  <dcterms:modified xsi:type="dcterms:W3CDTF">2025-01-24T07:07:00Z</dcterms:modified>
</cp:coreProperties>
</file>