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52218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18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Солнечногорск, ул Банковская,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СОЛНЕЧНОГОРСК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1035008858015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5044010862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52218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52218D">
        <w:rPr>
          <w:noProof/>
          <w:sz w:val="24"/>
          <w:szCs w:val="24"/>
        </w:rPr>
        <w:t>775</w:t>
      </w:r>
      <w:r w:rsidR="00102979" w:rsidRPr="0052218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52218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52218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52218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52218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52218D">
        <w:rPr>
          <w:sz w:val="24"/>
          <w:szCs w:val="24"/>
        </w:rPr>
        <w:t xml:space="preserve"> </w:t>
      </w:r>
      <w:r w:rsidR="001964A6" w:rsidRPr="0052218D">
        <w:rPr>
          <w:noProof/>
          <w:sz w:val="24"/>
          <w:szCs w:val="24"/>
        </w:rPr>
        <w:t>50:09:0060401:2957</w:t>
      </w:r>
      <w:r w:rsidRPr="0052218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52218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52218D">
        <w:rPr>
          <w:sz w:val="24"/>
          <w:szCs w:val="24"/>
        </w:rPr>
        <w:t xml:space="preserve"> – «</w:t>
      </w:r>
      <w:r w:rsidR="00597746" w:rsidRPr="0052218D">
        <w:rPr>
          <w:noProof/>
          <w:sz w:val="24"/>
          <w:szCs w:val="24"/>
        </w:rPr>
        <w:t>Земли населенных пунктов</w:t>
      </w:r>
      <w:r w:rsidRPr="0052218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52218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52218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52218D">
        <w:rPr>
          <w:sz w:val="24"/>
          <w:szCs w:val="24"/>
        </w:rPr>
        <w:t xml:space="preserve"> – «</w:t>
      </w:r>
      <w:r w:rsidR="003E59E1" w:rsidRPr="0052218D">
        <w:rPr>
          <w:noProof/>
          <w:sz w:val="24"/>
          <w:szCs w:val="24"/>
        </w:rPr>
        <w:t>Для индивидуального жилищного строительства</w:t>
      </w:r>
      <w:r w:rsidRPr="0052218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52218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52218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52218D">
        <w:rPr>
          <w:sz w:val="24"/>
          <w:szCs w:val="24"/>
        </w:rPr>
        <w:t xml:space="preserve">: </w:t>
      </w:r>
      <w:r w:rsidR="00D1191C" w:rsidRPr="0052218D">
        <w:rPr>
          <w:noProof/>
          <w:sz w:val="24"/>
          <w:szCs w:val="24"/>
        </w:rPr>
        <w:t>Московская область г.о. Солнечногорск, д Льялово</w:t>
      </w:r>
      <w:r w:rsidR="00472CAA" w:rsidRPr="0052218D">
        <w:rPr>
          <w:sz w:val="24"/>
          <w:szCs w:val="24"/>
        </w:rPr>
        <w:t xml:space="preserve"> </w:t>
      </w:r>
      <w:r w:rsidRPr="0052218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52218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52218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52218D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0C01D174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расположен в зоне с особыми условиями использования территории в соответствии с решением Исполкома Моссовета и Мособлисполкома от 17 апреля 1980 года № 500-1143; постановлением Правительства Москвы и Правительства Московской области от 17 декабря 2019 года № 1705-ПП/970/44: во втором поясе зоны санитарной охраны источников питьевого и хозяйственно-бытового водоснабжения города Москвы и Московской области; Земельный участок полностью расположен в зоне с особыми условиями использования территории в соответствии с СП 2.1.4.2625-10 – во втором поясе зоны санитарной охраны источников питьевого и хозяйственно-бытового водоснабжения города Москвы;</w:t>
      </w:r>
      <w:r w:rsidR="000F0B9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F0B97" w:rsidRPr="000F0B97">
        <w:rPr>
          <w:rFonts w:ascii="Times New Roman" w:hAnsi="Times New Roman" w:cs="Times New Roman"/>
          <w:noProof/>
          <w:sz w:val="24"/>
          <w:szCs w:val="24"/>
        </w:rPr>
        <w:t>На земельном участке установлены ограничения прав, предусмотренные статьей 56 Земельного кодекса Российской Федерации</w:t>
      </w:r>
      <w:r w:rsidR="000F0B97">
        <w:rPr>
          <w:rFonts w:ascii="Times New Roman" w:hAnsi="Times New Roman" w:cs="Times New Roman"/>
          <w:noProof/>
          <w:sz w:val="24"/>
          <w:szCs w:val="24"/>
        </w:rPr>
        <w:t>;</w:t>
      </w: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 Земельный участок полностью расположен в зоне с особыми условиями использования приаэродромной территории – Третья подзона аэродрома Москва (Шереметьево) Подзона третья Сектор 3.1; Шестая подзона аэродрома Москва (Шереметьево); Зона 7.2. Седьмая подзона;</w:t>
      </w:r>
      <w:r w:rsidR="0021452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1452B" w:rsidRPr="0021452B">
        <w:rPr>
          <w:rFonts w:ascii="Times New Roman" w:hAnsi="Times New Roman" w:cs="Times New Roman"/>
          <w:noProof/>
          <w:sz w:val="24"/>
          <w:szCs w:val="24"/>
        </w:rPr>
        <w:t>В границах зоны не допускается строительство без реализации шумозащитных мероприятий по исключению повышенного шумового воздействия, вызванного полетами воздушных судов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в том числе подземные. Указанное обстоятельство не дает право арендатору требовать с арендодателя возмещения расходов, связанных с освоением </w:t>
      </w:r>
      <w:r w:rsidRPr="00A31FA7">
        <w:rPr>
          <w:rFonts w:ascii="Times New Roman" w:hAnsi="Times New Roman" w:cs="Times New Roman"/>
          <w:sz w:val="24"/>
          <w:szCs w:val="24"/>
        </w:rPr>
        <w:lastRenderedPageBreak/>
        <w:t>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4D18441E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596843">
        <w:t xml:space="preserve"> </w:t>
      </w:r>
      <w:r w:rsidRPr="00A31FA7">
        <w:rPr>
          <w:noProof/>
        </w:rPr>
        <w:t>Водного кодекса Российской Федерации, Решением Исполкома Моссовета и Мособлисполкома от 17 апреля 1980 года № 500-1143 «Об утверждении проекта установления красных линий границ зон санитарной охраны источников водоснабжения г. Москвы в границах ЛПЗП», постановлением Правительства Москвы и Правительства Московской области от 17 декабря 2019 года № 1705- ПП/970/44 «О зонах санитарной охраны источников питьевого и хозяйственно-бытового водоснабжения на территории города Москвы и Московской области»; санитарно-эпидемиологическими правилами СП 2.1.4.2625-10 «Зоны санитарной охраны источников питьевого водоснабжения г. Москвы», утвержденными постановлением Главного государственного санитарного врача Российской Федерации от 30 апреля 2010 года № 45; Воздушного кодекса Российской Федерации, Федерального закона от 1 июля 2017 года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="007D0C57">
        <w:rPr>
          <w:noProof/>
        </w:rPr>
        <w:t xml:space="preserve">; </w:t>
      </w:r>
      <w:r w:rsidR="00780714" w:rsidRPr="00780714">
        <w:rPr>
          <w:noProof/>
        </w:rPr>
        <w:t>решением Федеральной службы по надзору в сфере защиты прав потребителей и благополучия человека от 23 января 2025 года № 2/ПАТ</w:t>
      </w:r>
      <w:bookmarkStart w:id="3" w:name="_GoBack"/>
      <w:bookmarkEnd w:id="3"/>
      <w:r w:rsidRPr="007D0C57">
        <w:rPr>
          <w:noProof/>
        </w:rPr>
        <w:t xml:space="preserve"> </w:t>
      </w:r>
      <w:r w:rsidRPr="00A31FA7">
        <w:t xml:space="preserve">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 xml:space="preserve"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</w:t>
      </w:r>
      <w:r w:rsidR="008D701B" w:rsidRPr="00A31FA7">
        <w:lastRenderedPageBreak/>
        <w:t>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52218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5221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52218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52218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D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СОЛНЕЧНОГОРСК МОСКОВСКОЙ ОБЛАСТИ</w:t>
            </w:r>
          </w:p>
          <w:p w14:paraId="319F2B6E" w14:textId="313631C7" w:rsidR="00FB52C4" w:rsidRPr="0052218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522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522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5221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52218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Солнечногорск, ул Банковская, д 2</w:t>
            </w:r>
            <w:r w:rsidRPr="00522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Солнечногорск, ул Банковская,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5044010862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2361D824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52218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5221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522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52218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518CD8B1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775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СОЛНЕЧНОГОРСК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1035008858015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5044010862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E1118" w14:textId="77777777" w:rsidR="00681DFE" w:rsidRDefault="00681DFE" w:rsidP="00195C19">
      <w:r>
        <w:separator/>
      </w:r>
    </w:p>
  </w:endnote>
  <w:endnote w:type="continuationSeparator" w:id="0">
    <w:p w14:paraId="164CE897" w14:textId="77777777" w:rsidR="00681DFE" w:rsidRDefault="00681DF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ADBE1" w14:textId="77777777" w:rsidR="00681DFE" w:rsidRDefault="00681DFE" w:rsidP="00195C19">
      <w:r>
        <w:separator/>
      </w:r>
    </w:p>
  </w:footnote>
  <w:footnote w:type="continuationSeparator" w:id="0">
    <w:p w14:paraId="4D67D230" w14:textId="77777777" w:rsidR="00681DFE" w:rsidRDefault="00681DF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B97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52B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218D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843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1DFE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1EA3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714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0C5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35D5D-3CB5-4423-9E3C-7EA09A3CF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9</Pages>
  <Words>3415</Words>
  <Characters>19468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58</cp:revision>
  <cp:lastPrinted>2022-02-16T11:57:00Z</cp:lastPrinted>
  <dcterms:created xsi:type="dcterms:W3CDTF">2024-02-19T14:31:00Z</dcterms:created>
  <dcterms:modified xsi:type="dcterms:W3CDTF">2025-04-18T12:09:00Z</dcterms:modified>
</cp:coreProperties>
</file>