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111"/>
        <w:gridCol w:w="5528"/>
      </w:tblGrid>
      <w:tr w:rsidR="002D4AFC" w:rsidRPr="00A31FA7" w:rsidTr="00DF3E74">
        <w:tc>
          <w:tcPr>
            <w:tcW w:w="4111" w:type="dxa"/>
          </w:tcPr>
          <w:p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</w:p>
        </w:tc>
        <w:tc>
          <w:tcPr>
            <w:tcW w:w="5528" w:type="dxa"/>
          </w:tcPr>
          <w:p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783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50:18:0030302:1012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Можайский муниципальный округ, д. Новая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- расположен во втором поясе зоны санитарной охраны источника питьевого и хозяйственно-бытового водоснабжения;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- полностью расположен в границах единой зоны регулирования застройки и хозяйственной деятельности с режимом использования Р-7 объектов культурного наследия, расположенных на территории Можайского муниципального округа Московской области (участок Р7-39).</w:t>
      </w:r>
    </w:p>
    <w:p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:rsidR="004A3469" w:rsidRPr="00A31FA7" w:rsidRDefault="005653D2" w:rsidP="004A3469">
      <w:pPr>
        <w:pStyle w:val="ConsPlusNormal"/>
        <w:ind w:firstLine="709"/>
        <w:jc w:val="both"/>
      </w:pPr>
      <w:r w:rsidRPr="00A31FA7">
        <w:t xml:space="preserve"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</w:t>
      </w:r>
      <w:r w:rsidRPr="00A31FA7">
        <w:lastRenderedPageBreak/>
        <w:t>подписанием Договора.</w:t>
      </w:r>
    </w:p>
    <w:p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38451D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невыполнения обязанностей по рекультивации земель, обязательных </w:t>
      </w:r>
      <w:r w:rsidRPr="00A31FA7">
        <w:lastRenderedPageBreak/>
        <w:t>мероприятий по улучшению земель и охране почв;</w:t>
      </w:r>
    </w:p>
    <w:p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</w:t>
      </w:r>
      <w:r w:rsidRPr="00A31FA7">
        <w:rPr>
          <w:bCs/>
        </w:rPr>
        <w:lastRenderedPageBreak/>
        <w:t>Федерации».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:rsidR="0038451D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:rsidR="001A3DB1" w:rsidRPr="00A31FA7" w:rsidRDefault="001A3DB1" w:rsidP="001A3DB1">
      <w:pPr>
        <w:pStyle w:val="ConsPlusNormal"/>
        <w:ind w:firstLine="540"/>
        <w:jc w:val="both"/>
      </w:pPr>
      <w:proofErr w:type="gramStart"/>
      <w:r w:rsidRPr="00A31FA7">
        <w:rPr>
          <w:noProof/>
        </w:rPr>
        <w:t>- Федерального закона от 25.06.2002 № 73-ФЗ «Об объектах культурного наследия (памятниках истории и культуры) народов Российской Федерации»;</w:t>
      </w:r>
      <w:r w:rsidRPr="00A31FA7">
        <w:rPr>
          <w:noProof/>
        </w:rPr>
        <w:br/>
        <w:t>- постановления Правительства Московской области от 19.06.2026 № 706-ПП «Об установлении объединенной зоны охраны объектов культурного наследия, расположенных на территории Можайского муниципального округа Московской области, и утверждении требований к градостроительным регламентам в границах территории данной зоны»</w:t>
      </w:r>
      <w:r w:rsidRPr="00A31FA7">
        <w:rPr>
          <w:noProof/>
        </w:rPr>
        <w:br/>
        <w:t>- Водного кодекса Российской Федерации;</w:t>
      </w:r>
      <w:proofErr w:type="gramEnd"/>
      <w:r w:rsidRPr="00A31FA7">
        <w:rPr>
          <w:noProof/>
        </w:rPr>
        <w:br/>
        <w:t>- постановления Главного государственного санитарного врача РФ от 30.04.2010 № 45 «Об утверждении СП 2.1.4.2625-10»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:rsidR="008E2C14" w:rsidRPr="00A31FA7" w:rsidRDefault="008E2C14" w:rsidP="008E2C14">
      <w:pPr>
        <w:pStyle w:val="ConsPlusNormal"/>
        <w:ind w:firstLine="540"/>
        <w:jc w:val="both"/>
      </w:pPr>
    </w:p>
    <w:p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:rsidR="00CB31B5" w:rsidRPr="00A31FA7" w:rsidRDefault="00CB31B5" w:rsidP="004E0343">
      <w:pPr>
        <w:pStyle w:val="ConsPlusNormal"/>
        <w:spacing w:after="240"/>
        <w:ind w:firstLine="540"/>
        <w:jc w:val="both"/>
      </w:pPr>
    </w:p>
    <w:p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:rsidR="00EA262E" w:rsidRPr="0038451D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:rsidR="009F2232" w:rsidRPr="00A31FA7" w:rsidRDefault="009F2232" w:rsidP="0038451D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lastRenderedPageBreak/>
        <w:t>10. Адреса, реквизиты и подписи Сторон</w:t>
      </w:r>
    </w:p>
    <w:p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500B27" w:rsidRPr="00A31FA7" w:rsidTr="00AA2945">
        <w:tc>
          <w:tcPr>
            <w:tcW w:w="2500" w:type="pct"/>
          </w:tcPr>
          <w:p w:rsidR="005B048F" w:rsidRPr="0038451D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845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75524" w:rsidRPr="0038451D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B52C4" w:rsidRPr="0038451D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451D">
              <w:rPr>
                <w:rFonts w:ascii="Times New Roman" w:hAnsi="Times New Roman" w:cs="Times New Roman"/>
                <w:sz w:val="24"/>
                <w:szCs w:val="24"/>
              </w:rPr>
              <w:t>АДМИНИСТРАЦИЯ МОЖАЙСКОГО МУНИЦИПАЛЬНОГО ОКРУГА МОСКОВСКОЙ ОБЛАСТИ</w:t>
            </w:r>
          </w:p>
          <w:p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Можайск, ул Московская, д 15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143200, Московская область, г. Можайск, ул. Московская, д. 15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5028003963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502801001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mail@admmozhaysk.ru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:rsidR="00B223D5" w:rsidRPr="0038451D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3845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845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A523F" w:rsidRPr="0038451D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:rsidTr="00AA2945">
        <w:tc>
          <w:tcPr>
            <w:tcW w:w="2500" w:type="pct"/>
          </w:tcPr>
          <w:p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2"/>
        <w:gridCol w:w="1843"/>
        <w:gridCol w:w="5103"/>
        <w:gridCol w:w="2120"/>
      </w:tblGrid>
      <w:tr w:rsidR="004E0343" w:rsidRPr="00A31FA7" w:rsidTr="00B344B3">
        <w:trPr>
          <w:trHeight w:val="569"/>
        </w:trPr>
        <w:tc>
          <w:tcPr>
            <w:tcW w:w="562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:rsidTr="00B344B3">
        <w:trPr>
          <w:trHeight w:val="70"/>
        </w:trPr>
        <w:tc>
          <w:tcPr>
            <w:tcW w:w="562" w:type="dxa"/>
          </w:tcPr>
          <w:p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783</w:t>
            </w:r>
          </w:p>
        </w:tc>
        <w:tc>
          <w:tcPr>
            <w:tcW w:w="5103" w:type="dxa"/>
          </w:tcPr>
          <w:p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610"/>
        <w:gridCol w:w="5152"/>
      </w:tblGrid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:rsidR="00500B27" w:rsidRPr="00A31FA7" w:rsidRDefault="00500B27" w:rsidP="004E0343">
      <w:pPr>
        <w:pStyle w:val="ConsPlusNormal"/>
        <w:jc w:val="both"/>
      </w:pPr>
    </w:p>
    <w:p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AB503C" w:rsidRPr="00A31FA7" w:rsidTr="00CC5D0C">
        <w:tc>
          <w:tcPr>
            <w:tcW w:w="2500" w:type="pct"/>
          </w:tcPr>
          <w:p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:rsidTr="00CC5D0C">
        <w:tc>
          <w:tcPr>
            <w:tcW w:w="2500" w:type="pct"/>
          </w:tcPr>
          <w:p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:rsidR="00500B27" w:rsidRPr="00A31FA7" w:rsidRDefault="00500B27" w:rsidP="00296000">
      <w:pPr>
        <w:pStyle w:val="a3"/>
      </w:pPr>
    </w:p>
    <w:p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:rsidR="00500B27" w:rsidRPr="00A31FA7" w:rsidRDefault="00500B27" w:rsidP="00296000">
      <w:pPr>
        <w:pStyle w:val="a3"/>
      </w:pPr>
    </w:p>
    <w:p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АДМИНИСТРАЦИЯ МОЖАЙСКОГО МУНИЦИПАЛЬНОГО ОКРУГА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1025003472097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5028003963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502801001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922"/>
        <w:gridCol w:w="4922"/>
      </w:tblGrid>
      <w:tr w:rsidR="003062AA" w:rsidRPr="00A31FA7" w:rsidTr="00D47D3D"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:rsidTr="00D47D3D">
        <w:tc>
          <w:tcPr>
            <w:tcW w:w="2500" w:type="pct"/>
          </w:tcPr>
          <w:p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EFC" w:rsidRDefault="00920EFC" w:rsidP="00195C19">
      <w:r>
        <w:separator/>
      </w:r>
    </w:p>
  </w:endnote>
  <w:endnote w:type="continuationSeparator" w:id="0">
    <w:p w:rsidR="00920EFC" w:rsidRDefault="00920EFC" w:rsidP="00195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EFC" w:rsidRDefault="00920EFC" w:rsidP="00195C19">
      <w:r>
        <w:separator/>
      </w:r>
    </w:p>
  </w:footnote>
  <w:footnote w:type="continuationSeparator" w:id="0">
    <w:p w:rsidR="00920EFC" w:rsidRDefault="00920EFC" w:rsidP="00195C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451D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270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EBB98B-D6A8-4B1F-9B40-85FCF8198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3239</Words>
  <Characters>18464</Characters>
  <Application>Microsoft Office Word</Application>
  <DocSecurity>0</DocSecurity>
  <Lines>153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user</cp:lastModifiedBy>
  <cp:revision>2</cp:revision>
  <cp:lastPrinted>2022-02-16T11:57:00Z</cp:lastPrinted>
  <dcterms:created xsi:type="dcterms:W3CDTF">2026-09-11T09:20:00Z</dcterms:created>
  <dcterms:modified xsi:type="dcterms:W3CDTF">2026-09-11T09:20:00Z</dcterms:modified>
</cp:coreProperties>
</file>