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6B9C0AC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816574">
        <w:rPr>
          <w:rFonts w:ascii="Times New Roman" w:hAnsi="Times New Roman" w:cs="Times New Roman"/>
          <w:sz w:val="24"/>
          <w:szCs w:val="24"/>
        </w:rPr>
        <w:t xml:space="preserve">ый </w:t>
      </w:r>
      <w:r w:rsidRPr="00594407">
        <w:rPr>
          <w:rFonts w:ascii="Times New Roman" w:hAnsi="Times New Roman" w:cs="Times New Roman"/>
          <w:sz w:val="24"/>
          <w:szCs w:val="24"/>
        </w:rPr>
        <w:t>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81657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1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57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1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1344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50:28:0110329:1435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Российская Федерация, Московская область, г.о. Домодедово, с Вельяминово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50:28:0110329:1435-50/128/2026-1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08.04.2026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приаэродромных территорий аэродромов: Малино, Москва (Волосово).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lastRenderedPageBreak/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5C566BCD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E1174"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</w:t>
      </w:r>
      <w:r w:rsidRPr="00594407">
        <w:lastRenderedPageBreak/>
        <w:t>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 и Федерального закона Российской Федерации №135-Ф3 от 01.07.2017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 xml:space="preserve">5.6. Ответственность Сторон за нарушения условий Договора, вызванные </w:t>
      </w:r>
      <w:r w:rsidRPr="00594407">
        <w:lastRenderedPageBreak/>
        <w:t>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594407">
        <w:t xml:space="preserve"> </w:t>
      </w:r>
    </w:p>
    <w:p w14:paraId="27177D83" w14:textId="7B6F11F2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lastRenderedPageBreak/>
        <w:t xml:space="preserve">8.3. </w:t>
      </w:r>
      <w:r w:rsidR="009F2232" w:rsidRPr="0059440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8.4. </w:t>
      </w:r>
      <w:r w:rsidR="009F2232" w:rsidRPr="0059440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594407" w:rsidRDefault="009F2232" w:rsidP="00B555A8">
      <w:pPr>
        <w:pStyle w:val="ConsPlusNormal"/>
        <w:spacing w:line="276" w:lineRule="auto"/>
        <w:ind w:firstLine="540"/>
        <w:jc w:val="both"/>
      </w:pPr>
      <w:r w:rsidRPr="0059440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81657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165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1657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1657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7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81657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1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1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165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1657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7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Домодедово, мкр Центральный, пл 30-летия Победы, д 1</w:t>
            </w:r>
            <w:r w:rsidRPr="0081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1657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165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1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816574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2D9836DB" w:rsidR="00500B27" w:rsidRPr="00594407" w:rsidRDefault="00500B27" w:rsidP="0081657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1344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9DCD6" w14:textId="77777777" w:rsidR="0064366F" w:rsidRDefault="0064366F" w:rsidP="00195C19">
      <w:r>
        <w:separator/>
      </w:r>
    </w:p>
  </w:endnote>
  <w:endnote w:type="continuationSeparator" w:id="0">
    <w:p w14:paraId="44E9D305" w14:textId="77777777" w:rsidR="0064366F" w:rsidRDefault="0064366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C2AC0" w14:textId="77777777" w:rsidR="0064366F" w:rsidRDefault="0064366F" w:rsidP="00195C19">
      <w:r>
        <w:separator/>
      </w:r>
    </w:p>
  </w:footnote>
  <w:footnote w:type="continuationSeparator" w:id="0">
    <w:p w14:paraId="1D45D75D" w14:textId="77777777" w:rsidR="0064366F" w:rsidRDefault="0064366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27E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0DE3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66F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6574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F1D2B-D1A3-4DC7-A9CF-C372683A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Бурцева А.С.</cp:lastModifiedBy>
  <cp:revision>2</cp:revision>
  <cp:lastPrinted>2022-02-16T11:57:00Z</cp:lastPrinted>
  <dcterms:created xsi:type="dcterms:W3CDTF">2026-06-01T13:59:00Z</dcterms:created>
  <dcterms:modified xsi:type="dcterms:W3CDTF">2026-06-01T13:59:00Z</dcterms:modified>
</cp:coreProperties>
</file>