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3D14E3" w:rsidRDefault="009666DF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Московская</w:t>
            </w:r>
            <w:r w:rsidRPr="003D14E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обл</w:t>
            </w:r>
            <w:r w:rsidRPr="003D14E3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3D14E3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Шаховская, ул. 1-я Советская, д. 25,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3D14E3">
              <w:rPr>
                <w:rFonts w:ascii="Times New Roman" w:eastAsia="Times New Roman" w:hAnsi="Times New Roman"/>
                <w:sz w:val="24"/>
                <w:szCs w:val="24"/>
              </w:rPr>
              <w:t>127</w:t>
            </w:r>
            <w:r w:rsidR="00FB52C4" w:rsidRPr="003D14E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109A3E83" w:rsidR="005E4A94" w:rsidRPr="00A31FA7" w:rsidRDefault="009666DF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proofErr w:type="gramStart"/>
      <w:r w:rsidRPr="00A31FA7">
        <w:rPr>
          <w:rFonts w:ascii="Times New Roman" w:eastAsia="Times New Roman" w:hAnsi="Times New Roman"/>
          <w:sz w:val="24"/>
          <w:szCs w:val="24"/>
        </w:rPr>
        <w:t xml:space="preserve">Комитет по управлению имуществом Администрации </w:t>
      </w:r>
      <w:r w:rsidR="003D14E3">
        <w:rPr>
          <w:rFonts w:ascii="Times New Roman" w:eastAsia="Times New Roman" w:hAnsi="Times New Roman"/>
          <w:sz w:val="24"/>
          <w:szCs w:val="24"/>
        </w:rPr>
        <w:t>муниципального</w:t>
      </w:r>
      <w:r w:rsidRPr="00A31FA7">
        <w:rPr>
          <w:rFonts w:ascii="Times New Roman" w:eastAsia="Times New Roman" w:hAnsi="Times New Roman"/>
          <w:sz w:val="24"/>
          <w:szCs w:val="24"/>
        </w:rPr>
        <w:t xml:space="preserve"> округа Шаховская Московской области, зарегистрированный 13.12.1991 Комитетом по управлению имуществом Шаховского района, ИНН 50790001996, КПП 507901001, внесенный в Единый государственный реестр юридических лиц за основным государственным регистрационным номером (ОГРН) 1025007864738, дата внесения записи в ЕГРЮЛ 16.10.2002, действующий от имени муниципального образования – </w:t>
      </w:r>
      <w:r w:rsidR="003D14E3">
        <w:rPr>
          <w:rFonts w:ascii="Times New Roman" w:eastAsia="Times New Roman" w:hAnsi="Times New Roman"/>
          <w:sz w:val="24"/>
          <w:szCs w:val="24"/>
        </w:rPr>
        <w:t>муниципальный</w:t>
      </w:r>
      <w:r w:rsidR="003D14E3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Pr="00A31FA7">
        <w:rPr>
          <w:rFonts w:ascii="Times New Roman" w:eastAsia="Times New Roman" w:hAnsi="Times New Roman"/>
          <w:sz w:val="24"/>
          <w:szCs w:val="24"/>
        </w:rPr>
        <w:t xml:space="preserve">округ Шаховская Московской области, в лице </w:t>
      </w:r>
      <w:r w:rsidR="003D14E3">
        <w:rPr>
          <w:rFonts w:ascii="Times New Roman" w:eastAsia="Times New Roman" w:hAnsi="Times New Roman"/>
          <w:sz w:val="24"/>
          <w:szCs w:val="24"/>
        </w:rPr>
        <w:t>_____________</w:t>
      </w:r>
      <w:r w:rsidRPr="00A31FA7">
        <w:rPr>
          <w:rFonts w:ascii="Times New Roman" w:eastAsia="Times New Roman" w:hAnsi="Times New Roman"/>
          <w:sz w:val="24"/>
          <w:szCs w:val="24"/>
        </w:rPr>
        <w:t xml:space="preserve">, действующего на основании </w:t>
      </w:r>
      <w:r w:rsidR="003D14E3">
        <w:rPr>
          <w:rFonts w:ascii="Times New Roman" w:eastAsia="Times New Roman" w:hAnsi="Times New Roman"/>
          <w:sz w:val="24"/>
          <w:szCs w:val="24"/>
        </w:rPr>
        <w:t>______________</w:t>
      </w:r>
      <w:r w:rsidRPr="00A31FA7">
        <w:rPr>
          <w:rFonts w:ascii="Times New Roman" w:eastAsia="Times New Roman" w:hAnsi="Times New Roman"/>
          <w:sz w:val="24"/>
          <w:szCs w:val="24"/>
        </w:rPr>
        <w:t>, в дальнейшем именуемый</w:t>
      </w:r>
      <w:proofErr w:type="gramEnd"/>
      <w:r w:rsidRPr="00A31FA7">
        <w:rPr>
          <w:rFonts w:ascii="Times New Roman" w:eastAsia="Times New Roman" w:hAnsi="Times New Roman"/>
          <w:sz w:val="24"/>
          <w:szCs w:val="24"/>
        </w:rPr>
        <w:t xml:space="preserve"> «</w:t>
      </w:r>
      <w:proofErr w:type="gramStart"/>
      <w:r w:rsidRPr="00A31FA7">
        <w:rPr>
          <w:rFonts w:ascii="Times New Roman" w:eastAsia="Times New Roman" w:hAnsi="Times New Roman"/>
          <w:sz w:val="24"/>
          <w:szCs w:val="24"/>
        </w:rPr>
        <w:t>Арендодатель»</w:t>
      </w:r>
      <w:r w:rsidR="00FB52C4" w:rsidRPr="00A31FA7">
        <w:rPr>
          <w:rFonts w:ascii="Times New Roman" w:hAnsi="Times New Roman" w:cs="Times New Roman"/>
          <w:sz w:val="24"/>
          <w:szCs w:val="24"/>
        </w:rPr>
        <w:t>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81E635E" w:rsidR="002F2D6F" w:rsidRPr="003D14E3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bookmarkStart w:id="1" w:name="_Hlk103249777"/>
      <w:bookmarkEnd w:id="1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435E8C">
        <w:rPr>
          <w:noProof/>
          <w:sz w:val="24"/>
          <w:szCs w:val="24"/>
        </w:rPr>
        <w:t>650</w:t>
      </w:r>
      <w:r w:rsidR="00102979" w:rsidRPr="003D14E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3D14E3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3D14E3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3D14E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3D14E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3D14E3">
        <w:rPr>
          <w:sz w:val="24"/>
          <w:szCs w:val="24"/>
        </w:rPr>
        <w:t xml:space="preserve"> </w:t>
      </w:r>
      <w:r w:rsidR="001964A6" w:rsidRPr="003D14E3">
        <w:rPr>
          <w:noProof/>
          <w:sz w:val="24"/>
          <w:szCs w:val="24"/>
        </w:rPr>
        <w:t>50:06:0040203:</w:t>
      </w:r>
      <w:r w:rsidR="00435E8C">
        <w:rPr>
          <w:noProof/>
          <w:sz w:val="24"/>
          <w:szCs w:val="24"/>
        </w:rPr>
        <w:t>2463</w:t>
      </w:r>
      <w:r w:rsidRPr="003D14E3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3D14E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3D14E3">
        <w:rPr>
          <w:sz w:val="24"/>
          <w:szCs w:val="24"/>
        </w:rPr>
        <w:t xml:space="preserve"> – «</w:t>
      </w:r>
      <w:r w:rsidR="008B6248">
        <w:rPr>
          <w:sz w:val="24"/>
          <w:szCs w:val="24"/>
        </w:rPr>
        <w:t>з</w:t>
      </w:r>
      <w:r w:rsidR="00597746" w:rsidRPr="003D14E3">
        <w:rPr>
          <w:noProof/>
          <w:sz w:val="24"/>
          <w:szCs w:val="24"/>
        </w:rPr>
        <w:t>емли населенных пунктов</w:t>
      </w:r>
      <w:r w:rsidRPr="003D14E3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3D14E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3D14E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3D14E3">
        <w:rPr>
          <w:sz w:val="24"/>
          <w:szCs w:val="24"/>
        </w:rPr>
        <w:t xml:space="preserve"> – «</w:t>
      </w:r>
      <w:r w:rsidR="00435E8C" w:rsidRPr="00435E8C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3D14E3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3D14E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3D14E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3D14E3">
        <w:rPr>
          <w:sz w:val="24"/>
          <w:szCs w:val="24"/>
        </w:rPr>
        <w:t>:</w:t>
      </w:r>
      <w:proofErr w:type="gramEnd"/>
      <w:r w:rsidRPr="003D14E3">
        <w:rPr>
          <w:sz w:val="24"/>
          <w:szCs w:val="24"/>
        </w:rPr>
        <w:t xml:space="preserve"> </w:t>
      </w:r>
      <w:proofErr w:type="gramStart"/>
      <w:r w:rsidR="00435E8C" w:rsidRPr="00435E8C">
        <w:rPr>
          <w:noProof/>
          <w:sz w:val="24"/>
          <w:szCs w:val="24"/>
        </w:rPr>
        <w:t>Российская Федерация, Московская область, м.о. Шаховская, с Белая Колпь</w:t>
      </w:r>
      <w:r w:rsidR="008B6248" w:rsidRPr="008B6248">
        <w:rPr>
          <w:noProof/>
          <w:sz w:val="24"/>
          <w:szCs w:val="24"/>
        </w:rPr>
        <w:t xml:space="preserve"> </w:t>
      </w:r>
      <w:r w:rsidRPr="003D14E3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3D14E3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3D14E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3D14E3">
        <w:rPr>
          <w:sz w:val="24"/>
          <w:szCs w:val="24"/>
        </w:rPr>
        <w:t>).</w:t>
      </w:r>
      <w:proofErr w:type="gramEnd"/>
    </w:p>
    <w:p w14:paraId="454EA073" w14:textId="37388ADE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435E8C" w:rsidRPr="00435E8C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435E8C">
        <w:rPr>
          <w:noProof/>
          <w:sz w:val="24"/>
          <w:szCs w:val="24"/>
        </w:rPr>
        <w:t>»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1.6. Топографическая съемка Земельного участка не проводилась. Арендодатель не несет ответственности </w:t>
      </w:r>
      <w:proofErr w:type="gramStart"/>
      <w:r w:rsidRPr="00A31FA7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A31FA7">
        <w:rPr>
          <w:rFonts w:ascii="Times New Roman" w:hAnsi="Times New Roman" w:cs="Times New Roman"/>
          <w:sz w:val="24"/>
          <w:szCs w:val="24"/>
        </w:rPr>
        <w:t xml:space="preserve">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proofErr w:type="gramStart"/>
      <w:r w:rsidR="005653D2" w:rsidRPr="00A31FA7">
        <w:t>с даты подписания</w:t>
      </w:r>
      <w:proofErr w:type="gramEnd"/>
      <w:r w:rsidR="005653D2" w:rsidRPr="00A31FA7">
        <w:t xml:space="preserve">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 xml:space="preserve">Договор считается заключенным </w:t>
      </w:r>
      <w:proofErr w:type="gramStart"/>
      <w:r w:rsidRPr="00A31FA7">
        <w:t>с даты передачи</w:t>
      </w:r>
      <w:proofErr w:type="gramEnd"/>
      <w:r w:rsidRPr="00A31FA7">
        <w:t xml:space="preserve"> Земельного участка. Акт приема-</w:t>
      </w:r>
      <w:r w:rsidRPr="00A31FA7">
        <w:lastRenderedPageBreak/>
        <w:t>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 xml:space="preserve">Арендная плата начисляется </w:t>
      </w:r>
      <w:proofErr w:type="gramStart"/>
      <w:r w:rsidRPr="00594407">
        <w:t>с даты начала</w:t>
      </w:r>
      <w:proofErr w:type="gramEnd"/>
      <w:r w:rsidRPr="00594407">
        <w:t xml:space="preserve">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 xml:space="preserve">Первый платеж в полном объеме осуществляется не позднее тридцати календарных дней </w:t>
      </w:r>
      <w:proofErr w:type="gramStart"/>
      <w:r w:rsidRPr="00594407">
        <w:t>с даты подписания</w:t>
      </w:r>
      <w:proofErr w:type="gramEnd"/>
      <w:r w:rsidRPr="00594407">
        <w:t xml:space="preserve">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</w:t>
      </w:r>
      <w:proofErr w:type="gramStart"/>
      <w:r w:rsidRPr="00594407">
        <w:t>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</w:t>
      </w:r>
      <w:proofErr w:type="gramEnd"/>
      <w:r w:rsidRPr="00594407">
        <w:t xml:space="preserve">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</w:t>
      </w:r>
      <w:proofErr w:type="spellStart"/>
      <w:r w:rsidRPr="00A31FA7">
        <w:t>неосвоения</w:t>
      </w:r>
      <w:proofErr w:type="spellEnd"/>
      <w:r w:rsidRPr="00A31FA7">
        <w:t xml:space="preserve">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</w:t>
      </w:r>
      <w:proofErr w:type="spellStart"/>
      <w:r w:rsidRPr="00A31FA7">
        <w:t>неподписания</w:t>
      </w:r>
      <w:proofErr w:type="spellEnd"/>
      <w:r w:rsidRPr="00A31FA7">
        <w:t xml:space="preserve">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4.3.2. Возводить с соблюдением правил землепользования и </w:t>
      </w:r>
      <w:proofErr w:type="gramStart"/>
      <w:r w:rsidRPr="00A31FA7">
        <w:rPr>
          <w:bCs/>
        </w:rPr>
        <w:t>застройки здания</w:t>
      </w:r>
      <w:proofErr w:type="gramEnd"/>
      <w:r w:rsidRPr="00A31FA7">
        <w:rPr>
          <w:bCs/>
        </w:rPr>
        <w:t>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</w:t>
      </w:r>
      <w:proofErr w:type="spellStart"/>
      <w:r w:rsidRPr="00A31FA7">
        <w:rPr>
          <w:bCs/>
        </w:rPr>
        <w:t>самообследование</w:t>
      </w:r>
      <w:proofErr w:type="spellEnd"/>
      <w:r w:rsidRPr="00A31FA7">
        <w:rPr>
          <w:bCs/>
        </w:rPr>
        <w:t xml:space="preserve">) в соответствии со ст. 51 Федерального закона от 31.07.2020 </w:t>
      </w:r>
      <w:r w:rsidRPr="00A31FA7">
        <w:rPr>
          <w:bCs/>
        </w:rPr>
        <w:lastRenderedPageBreak/>
        <w:t>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 xml:space="preserve">. Письменно сообщить Арендодателю не </w:t>
      </w:r>
      <w:proofErr w:type="gramStart"/>
      <w:r w:rsidRPr="00A31FA7">
        <w:t>позднее</w:t>
      </w:r>
      <w:proofErr w:type="gramEnd"/>
      <w:r w:rsidRPr="00A31FA7">
        <w:t xml:space="preserve">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 xml:space="preserve">4.6. Арендодатель и Арендатор имеют иные права и </w:t>
      </w:r>
      <w:proofErr w:type="gramStart"/>
      <w:r w:rsidRPr="00A31FA7">
        <w:t>несут иные обязанности</w:t>
      </w:r>
      <w:proofErr w:type="gramEnd"/>
      <w:r w:rsidRPr="00A31FA7">
        <w:t>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5.2. По требованию Арендодателя Договор </w:t>
      </w:r>
      <w:proofErr w:type="gramStart"/>
      <w:r w:rsidRPr="00A31FA7">
        <w:t>может быть досрочно расторгнут</w:t>
      </w:r>
      <w:proofErr w:type="gramEnd"/>
      <w:r w:rsidRPr="00A31FA7">
        <w:t xml:space="preserve">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Арендодатель вправе требовать досрочного расторжения Договора только после </w:t>
      </w:r>
      <w:r w:rsidRPr="00A31FA7">
        <w:lastRenderedPageBreak/>
        <w:t>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 xml:space="preserve">В случае некорректного указания в платежном поручении реквизитов, указанных в </w:t>
      </w:r>
      <w:proofErr w:type="gramStart"/>
      <w:r w:rsidR="008E2C14" w:rsidRPr="00A31FA7">
        <w:t>п</w:t>
      </w:r>
      <w:proofErr w:type="gramEnd"/>
      <w:r w:rsidR="008E2C14" w:rsidRPr="00A31FA7">
        <w:t xml:space="preserve">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270682F6" w14:textId="77777777" w:rsidR="00435E8C" w:rsidRPr="00DB51DF" w:rsidRDefault="00435E8C" w:rsidP="00435E8C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bookmarkStart w:id="2" w:name="_GoBack"/>
      <w:bookmarkEnd w:id="2"/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</w:t>
      </w:r>
      <w:proofErr w:type="gramStart"/>
      <w:r w:rsidR="00CB31B5" w:rsidRPr="00A31FA7">
        <w:t>другую</w:t>
      </w:r>
      <w:proofErr w:type="gramEnd"/>
      <w:r w:rsidR="00CB31B5" w:rsidRPr="00A31FA7">
        <w:t>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</w:t>
      </w:r>
      <w:proofErr w:type="gramStart"/>
      <w:r w:rsidR="00CB31B5" w:rsidRPr="00A31FA7">
        <w:t>ств св</w:t>
      </w:r>
      <w:proofErr w:type="gramEnd"/>
      <w:r w:rsidR="00CB31B5" w:rsidRPr="00A31FA7">
        <w:t xml:space="preserve">ыше </w:t>
      </w:r>
      <w:r w:rsidR="00CB31B5" w:rsidRPr="00A31FA7">
        <w:lastRenderedPageBreak/>
        <w:t xml:space="preserve">6 (шести) месяцев или при </w:t>
      </w:r>
      <w:proofErr w:type="spellStart"/>
      <w:r w:rsidR="00CB31B5" w:rsidRPr="00A31FA7">
        <w:t>неустранении</w:t>
      </w:r>
      <w:proofErr w:type="spellEnd"/>
      <w:r w:rsidR="00CB31B5" w:rsidRPr="00A31FA7"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Вариант 1. </w:t>
      </w:r>
      <w:proofErr w:type="gramStart"/>
      <w:r w:rsidRPr="00A31FA7">
        <w:rPr>
          <w:sz w:val="24"/>
          <w:szCs w:val="24"/>
        </w:rPr>
        <w:t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  <w:proofErr w:type="gramEnd"/>
      <w:r w:rsidRPr="00A31FA7">
        <w:rPr>
          <w:sz w:val="24"/>
          <w:szCs w:val="24"/>
        </w:rPr>
        <w:t xml:space="preserve"> В случае недостоверности заверения со стороны Арендатора о </w:t>
      </w:r>
      <w:proofErr w:type="spellStart"/>
      <w:r w:rsidRPr="00A31FA7">
        <w:rPr>
          <w:sz w:val="24"/>
          <w:szCs w:val="24"/>
        </w:rPr>
        <w:t>валидности</w:t>
      </w:r>
      <w:proofErr w:type="spellEnd"/>
      <w:r w:rsidRPr="00A31FA7">
        <w:rPr>
          <w:sz w:val="24"/>
          <w:szCs w:val="24"/>
        </w:rPr>
        <w:t xml:space="preserve">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3D14E3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3D14E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3D14E3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E8E8181" w14:textId="6C195AAF" w:rsidR="00DF3E74" w:rsidRPr="00A31FA7" w:rsidRDefault="00DF3E7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Комитет по управлению имуществом Администрации </w:t>
            </w:r>
            <w:r w:rsidR="003D14E3">
              <w:rPr>
                <w:rFonts w:ascii="Times New Roman" w:eastAsia="Times New Roman" w:hAnsi="Times New Roman"/>
                <w:sz w:val="24"/>
                <w:szCs w:val="24"/>
              </w:rPr>
              <w:t>муниципального</w:t>
            </w:r>
            <w:r w:rsidR="003D14E3"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округа Шаховская Московской области</w:t>
            </w:r>
          </w:p>
          <w:p w14:paraId="4E6A2156" w14:textId="77777777" w:rsidR="00104A86" w:rsidRPr="00A31FA7" w:rsidRDefault="00104A86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Юридический адрес: Московская область,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. Шаховская, ул. 1-я Советская, д. 25,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. 127; </w:t>
            </w:r>
          </w:p>
          <w:p w14:paraId="62206EC5" w14:textId="77777777" w:rsidR="00104A86" w:rsidRPr="00A31FA7" w:rsidRDefault="00104A86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Почтовый адрес: 143700, Московская область,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. Шаховская, ул. 1-я Советская, д. 25,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. 127;</w:t>
            </w:r>
          </w:p>
          <w:p w14:paraId="15B5E246" w14:textId="77777777" w:rsidR="006D5D19" w:rsidRPr="00A31FA7" w:rsidRDefault="00104A86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ИНН/КПП 5079001996/507901001</w:t>
            </w:r>
            <w:r w:rsidR="00FB52C4" w:rsidRPr="00A31FA7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3D14E3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3D14E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3D1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3D14E3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23B8D7EC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A31FA7">
              <w:rPr>
                <w:rFonts w:ascii="Times New Roman" w:hAnsi="Times New Roman" w:cs="Times New Roman"/>
              </w:rPr>
              <w:t>п</w:t>
            </w:r>
            <w:proofErr w:type="gramEnd"/>
            <w:r w:rsidRPr="00A31FA7">
              <w:rPr>
                <w:rFonts w:ascii="Times New Roman" w:hAnsi="Times New Roman" w:cs="Times New Roman"/>
              </w:rPr>
              <w:t xml:space="preserve">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04804CDE" w:rsidR="00500B27" w:rsidRPr="00C31266" w:rsidRDefault="00435E8C" w:rsidP="004E0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</w:t>
            </w:r>
          </w:p>
        </w:tc>
        <w:tc>
          <w:tcPr>
            <w:tcW w:w="5103" w:type="dxa"/>
          </w:tcPr>
          <w:p w14:paraId="7EA58E36" w14:textId="572AE30E" w:rsidR="00500B27" w:rsidRPr="00A31FA7" w:rsidRDefault="00435E8C" w:rsidP="004E0343">
            <w:pPr>
              <w:rPr>
                <w:rFonts w:ascii="Times New Roman" w:hAnsi="Times New Roman" w:cs="Times New Roman"/>
              </w:rPr>
            </w:pPr>
            <w:r w:rsidRPr="00435E8C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2120" w:type="dxa"/>
          </w:tcPr>
          <w:p w14:paraId="304D9E29" w14:textId="0D4486EA" w:rsidR="00500B27" w:rsidRPr="00435E8C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610630AF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proofErr w:type="gramStart"/>
      <w:r w:rsidRPr="00A31FA7">
        <w:rPr>
          <w:rFonts w:ascii="Times New Roman" w:eastAsia="Times New Roman" w:hAnsi="Times New Roman"/>
          <w:sz w:val="24"/>
          <w:szCs w:val="24"/>
        </w:rPr>
        <w:t xml:space="preserve">Комитет по управлению имуществом Администрации </w:t>
      </w:r>
      <w:r w:rsidR="003D14E3">
        <w:rPr>
          <w:rFonts w:ascii="Times New Roman" w:eastAsia="Times New Roman" w:hAnsi="Times New Roman"/>
          <w:sz w:val="24"/>
          <w:szCs w:val="24"/>
        </w:rPr>
        <w:t>муниципального</w:t>
      </w:r>
      <w:r w:rsidR="003D14E3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Pr="00A31FA7">
        <w:rPr>
          <w:rFonts w:ascii="Times New Roman" w:eastAsia="Times New Roman" w:hAnsi="Times New Roman"/>
          <w:sz w:val="24"/>
          <w:szCs w:val="24"/>
        </w:rPr>
        <w:t xml:space="preserve">округа Шаховская Московской области, зарегистрированный 13.12.1991 Комитетом по управлению имуществом Шаховского района, ИНН 50790001996, КПП 507901001, внесенный в Единый государственный реестр юридических лиц за основным государственным регистрационным номером (ОГРН) 1025007864738, дата внесения записи в ЕГРЮЛ 16.10.2002, действующий от имени муниципального образования – </w:t>
      </w:r>
      <w:r w:rsidR="003D14E3">
        <w:rPr>
          <w:rFonts w:ascii="Times New Roman" w:eastAsia="Times New Roman" w:hAnsi="Times New Roman"/>
          <w:sz w:val="24"/>
          <w:szCs w:val="24"/>
        </w:rPr>
        <w:t>муниципальный</w:t>
      </w:r>
      <w:r w:rsidR="003D14E3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Pr="00A31FA7">
        <w:rPr>
          <w:rFonts w:ascii="Times New Roman" w:eastAsia="Times New Roman" w:hAnsi="Times New Roman"/>
          <w:sz w:val="24"/>
          <w:szCs w:val="24"/>
        </w:rPr>
        <w:t>округ Шаховская Московской области, в лице</w:t>
      </w:r>
      <w:r w:rsidR="00D46321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3D14E3">
        <w:rPr>
          <w:rFonts w:ascii="Times New Roman" w:eastAsia="Times New Roman" w:hAnsi="Times New Roman"/>
          <w:sz w:val="24"/>
          <w:szCs w:val="24"/>
        </w:rPr>
        <w:t>______________</w:t>
      </w:r>
      <w:r w:rsidRPr="00A31FA7">
        <w:rPr>
          <w:rFonts w:ascii="Times New Roman" w:eastAsia="Times New Roman" w:hAnsi="Times New Roman"/>
          <w:sz w:val="24"/>
          <w:szCs w:val="24"/>
        </w:rPr>
        <w:t xml:space="preserve">, действующего на основании </w:t>
      </w:r>
      <w:r w:rsidR="003D14E3">
        <w:rPr>
          <w:rFonts w:ascii="Times New Roman" w:eastAsia="Times New Roman" w:hAnsi="Times New Roman"/>
          <w:sz w:val="24"/>
          <w:szCs w:val="24"/>
        </w:rPr>
        <w:t>____________</w:t>
      </w:r>
      <w:r w:rsidRPr="00A31FA7">
        <w:rPr>
          <w:rFonts w:ascii="Times New Roman" w:eastAsia="Times New Roman" w:hAnsi="Times New Roman"/>
          <w:sz w:val="24"/>
          <w:szCs w:val="24"/>
        </w:rPr>
        <w:t>, в дальнейшем именуемый</w:t>
      </w:r>
      <w:proofErr w:type="gramEnd"/>
      <w:r w:rsidRPr="00A31FA7">
        <w:rPr>
          <w:rFonts w:ascii="Times New Roman" w:eastAsia="Times New Roman" w:hAnsi="Times New Roman"/>
          <w:sz w:val="24"/>
          <w:szCs w:val="24"/>
        </w:rPr>
        <w:t xml:space="preserve"> «</w:t>
      </w:r>
      <w:proofErr w:type="gramStart"/>
      <w:r w:rsidRPr="00A31FA7">
        <w:rPr>
          <w:rFonts w:ascii="Times New Roman" w:eastAsia="Times New Roman" w:hAnsi="Times New Roman"/>
          <w:sz w:val="24"/>
          <w:szCs w:val="24"/>
        </w:rPr>
        <w:t>Арендодатель»</w:t>
      </w:r>
      <w:r w:rsidRPr="00A31FA7">
        <w:rPr>
          <w:rFonts w:ascii="Times New Roman" w:hAnsi="Times New Roman" w:cs="Times New Roman"/>
          <w:sz w:val="24"/>
          <w:szCs w:val="24"/>
        </w:rPr>
        <w:t>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  <w:proofErr w:type="gramEnd"/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4FBB0D" w14:textId="77777777" w:rsidR="00CF6356" w:rsidRDefault="00CF6356" w:rsidP="00195C19">
      <w:r>
        <w:separator/>
      </w:r>
    </w:p>
  </w:endnote>
  <w:endnote w:type="continuationSeparator" w:id="0">
    <w:p w14:paraId="3B08F9C5" w14:textId="77777777" w:rsidR="00CF6356" w:rsidRDefault="00CF6356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E4EAEE" w14:textId="77777777" w:rsidR="00CF6356" w:rsidRDefault="00CF6356" w:rsidP="00195C19">
      <w:r>
        <w:separator/>
      </w:r>
    </w:p>
  </w:footnote>
  <w:footnote w:type="continuationSeparator" w:id="0">
    <w:p w14:paraId="6EEBA1E6" w14:textId="77777777" w:rsidR="00CF6356" w:rsidRDefault="00CF6356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4E9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2E3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14E3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5E8C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44B5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085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5AD7"/>
    <w:rsid w:val="0073790B"/>
    <w:rsid w:val="00743128"/>
    <w:rsid w:val="00744656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248"/>
    <w:rsid w:val="008B735B"/>
    <w:rsid w:val="008C115F"/>
    <w:rsid w:val="008C131E"/>
    <w:rsid w:val="008C3FA2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57C8C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1266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CF6356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444E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4D2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0444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C527F2-1768-46F0-A1C5-880417932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3289</Words>
  <Characters>18748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Елена Евдокимова</cp:lastModifiedBy>
  <cp:revision>2</cp:revision>
  <cp:lastPrinted>2022-02-16T11:57:00Z</cp:lastPrinted>
  <dcterms:created xsi:type="dcterms:W3CDTF">2026-02-09T09:01:00Z</dcterms:created>
  <dcterms:modified xsi:type="dcterms:W3CDTF">2026-02-09T09:01:00Z</dcterms:modified>
</cp:coreProperties>
</file>