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1870E9" w14:textId="77777777" w:rsidR="00ED52C0" w:rsidRPr="00ED52C0" w:rsidRDefault="00ED52C0" w:rsidP="00ED52C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zh-CN"/>
        </w:rPr>
      </w:pPr>
      <w:r w:rsidRPr="00ED52C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Проект договора аренды земельного участка</w:t>
      </w:r>
    </w:p>
    <w:p w14:paraId="4AB07AC7" w14:textId="77777777" w:rsidR="00ED52C0" w:rsidRPr="00ED52C0" w:rsidRDefault="00ED52C0" w:rsidP="00ED52C0">
      <w:pPr>
        <w:tabs>
          <w:tab w:val="left" w:pos="1024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14:paraId="6F62FFDA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</w:p>
    <w:p w14:paraId="43FE4D0D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аренды земельного участка, заключаемого по результатам проведения торгов</w:t>
      </w:r>
    </w:p>
    <w:p w14:paraId="0DDEB322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№________ </w:t>
      </w:r>
    </w:p>
    <w:tbl>
      <w:tblPr>
        <w:tblStyle w:val="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3"/>
        <w:gridCol w:w="2976"/>
      </w:tblGrid>
      <w:tr w:rsidR="00ED52C0" w:rsidRPr="00ED52C0" w14:paraId="103A8589" w14:textId="77777777" w:rsidTr="00C430DB">
        <w:tc>
          <w:tcPr>
            <w:tcW w:w="6663" w:type="dxa"/>
          </w:tcPr>
          <w:p w14:paraId="338AD6CD" w14:textId="77777777" w:rsidR="00ED52C0" w:rsidRPr="00ED52C0" w:rsidRDefault="00ED52C0" w:rsidP="00ED52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D52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52C0">
              <w:rPr>
                <w:rFonts w:ascii="Times New Roman" w:hAnsi="Times New Roman"/>
                <w:noProof/>
                <w:sz w:val="24"/>
                <w:szCs w:val="24"/>
              </w:rPr>
              <w:t>Московская обл, г Лосино-Петровский, ул Ленина, д 3</w:t>
            </w:r>
          </w:p>
        </w:tc>
        <w:tc>
          <w:tcPr>
            <w:tcW w:w="2976" w:type="dxa"/>
          </w:tcPr>
          <w:p w14:paraId="705F39D5" w14:textId="77777777" w:rsidR="00ED52C0" w:rsidRPr="00ED52C0" w:rsidRDefault="00ED52C0" w:rsidP="00ED52C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52C0">
              <w:rPr>
                <w:rFonts w:ascii="Times New Roman" w:hAnsi="Times New Roman"/>
                <w:sz w:val="24"/>
                <w:szCs w:val="24"/>
              </w:rPr>
              <w:t>________года</w:t>
            </w:r>
          </w:p>
        </w:tc>
      </w:tr>
    </w:tbl>
    <w:p w14:paraId="302194A3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501014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АДМИНИСТРАЦИЯ МУНИЦИПАЛЬНОГО ОБРАЗОВАНИЯ ГОРОДСКОЙ ОКРУГ ЛОСИНО-ПЕТРОВСКИЙ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ОГРН </w:t>
      </w:r>
      <w:r w:rsidRPr="00ED52C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1035010208441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ИНН/КПП </w:t>
      </w:r>
      <w:r w:rsidRPr="00ED52C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5050010740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ED52C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505001001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 </w:t>
      </w:r>
      <w:r w:rsidRPr="00ED52C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ГЛАВА ГОРОДСКОГО ОКРУГА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ED52C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_______________________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 __  на основании , в дальнейшем именуем __  «Арендодатель», с одной стороны, и _______________ (наименование или Ф.И.О.) в лице _______________ (должность или Ф.И.О.), действующ__ на основании _______________ (устава, доверенности или паспорта), в дальнейшем именуем___ «Арендатор», с другой стороны, в дальнейшем совместно именуемые «Стороны», на основании ___ (далее – Протокол) заключили настоящий договор (далее – Договор) о нижеследующем. </w:t>
      </w:r>
    </w:p>
    <w:p w14:paraId="01858119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Pr="00ED52C0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 </w:t>
      </w:r>
      <w:r w:rsidRPr="00ED52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и цель договора</w:t>
      </w:r>
    </w:p>
    <w:p w14:paraId="79B6478A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ED52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Арендодатель предоставляет, а Арендатор принимает в аренду по акту приема-передачи (Приложение № 3 к Договору) являющемуся неотъемлемой частью Договора, </w:t>
      </w:r>
      <w:bookmarkStart w:id="0" w:name="_Hlk103249777"/>
      <w:bookmarkEnd w:id="0"/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земельный участок, государственная собственность на который не разграничена, площадью </w:t>
      </w:r>
      <w:r w:rsidRPr="00ED52C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530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м., с кадастровым номером </w:t>
      </w:r>
      <w:r w:rsidRPr="00ED52C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50:14:0040347:1087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 – «</w:t>
      </w:r>
      <w:r w:rsidRPr="00ED52C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Земли населенных пунктов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», вид разрешенного использования – «</w:t>
      </w:r>
      <w:r w:rsidRPr="00ED52C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Для ведения личного подсобного хозяйства (приусадебный земельный участок)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расположенный по адресу: </w:t>
      </w:r>
      <w:r w:rsidRPr="00ED52C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Российская Федерация, городской округ Лосино-Петровский, д. Орловка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0E36075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1.2.</w:t>
      </w:r>
      <w:r w:rsidRPr="00ED52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предоставляется для использования в соответствии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видом разрешенного использования «</w:t>
      </w:r>
      <w:r w:rsidRPr="00ED52C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Для ведения личного подсобного хозяйства (приусадебный земельный участок)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0DF86078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Земельный участок имеет следующие ограничения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использовании: </w:t>
      </w:r>
    </w:p>
    <w:p w14:paraId="0C9987A8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Полностью расположен в границах приаэродромной территории аэродрома Чкаловский. Шестая подзона приаэродромной территории аэродрома Черное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8F5E403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На Земельном участке отсутствуют объекты. </w:t>
      </w:r>
    </w:p>
    <w:p w14:paraId="0C3938D6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1.5. При использовании земельного участка необходимо учитывать охранные зоны инженерных коммуникаций, в том числе подземных (при наличии).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Вынос инженерных коммуникаций возможен по техническим условиям эксплуатирующих организаций. При наличии охранных зон ЛЭП и/или иных электрических сетей размещение зданий, сооружений возможно при получении письменного решения о согласовании сетевых организаций.</w:t>
      </w:r>
    </w:p>
    <w:p w14:paraId="0A461308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инженерных коммуникаций,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3D54D09B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Pr="00ED52C0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 </w:t>
      </w:r>
      <w:r w:rsidRPr="00ED52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 договора</w:t>
      </w:r>
    </w:p>
    <w:p w14:paraId="79D394B6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2.1.</w:t>
      </w:r>
      <w:r w:rsidRPr="00ED52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заключается на срок ___ лет/месяцев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 ___ </w:t>
      </w:r>
      <w:proofErr w:type="gramStart"/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 _</w:t>
      </w:r>
      <w:proofErr w:type="gramEnd"/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__.</w:t>
      </w:r>
    </w:p>
    <w:p w14:paraId="44FCF21E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Земельный участок считается переданным Арендодателем Арендатору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принятым Арендатором с момента подписания акта приема-передачи Земельного участка.</w:t>
      </w:r>
    </w:p>
    <w:p w14:paraId="36E1473C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считается заключенным с момента передачи Земельного участка.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Акт приема-передачи Земельного участка подписывается одновременно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подписанием Договора.</w:t>
      </w:r>
    </w:p>
    <w:p w14:paraId="7B769692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3. Арендная плата</w:t>
      </w:r>
    </w:p>
    <w:p w14:paraId="0F7B4DB6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Арендная плата начисляется с даты начала срока Договора, указанного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п. 2.1. Договора.</w:t>
      </w:r>
    </w:p>
    <w:p w14:paraId="0860FD89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Размер годовой арендной платы устанавливается в соответствии с Протоколом (Приложении 1), являющимся неотъемлемой частью Договора.</w:t>
      </w:r>
    </w:p>
    <w:p w14:paraId="0BEB3003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Размер арендной платы определяется в соответствии с Приложением № 2 к Договору, которое является неотъемлемой частью Договора.</w:t>
      </w:r>
    </w:p>
    <w:p w14:paraId="589DA241" w14:textId="77777777" w:rsidR="00ED52C0" w:rsidRPr="00ED52C0" w:rsidRDefault="00ED52C0" w:rsidP="00ED52C0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3.4. Арендная плата вносится Арендатором ежемесячно в полном объеме в размере, определенном в Приложении № 2,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 (для физических лиц). </w:t>
      </w:r>
    </w:p>
    <w:p w14:paraId="3266762D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Арендная плата вносится Арендатором ежеквартально в полном объеме в размере, определенном в Приложении № 2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Договору, не позднее 15 числа последнего месяца текущего квартала включительно путем внесения денежных средств безналичным порядком,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обязательным указанием в платежном документе назначения платежа, номера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даты Договора по следующим реквизитам ___________________________________(для юридических лиц).</w:t>
      </w:r>
    </w:p>
    <w:p w14:paraId="1FD058AB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Арендная плата за неполный период (квартал/месяц) исчисляется пропорционально количеству календарных дней аренды в квартале/месяце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количеству дней данного квартала/месяца.</w:t>
      </w:r>
    </w:p>
    <w:p w14:paraId="16E65411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только при погашении основного долга зачисляется в текущий период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основному обязательству арендной платы.</w:t>
      </w:r>
    </w:p>
    <w:p w14:paraId="1D33CFA4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Обязательства по внесению арендной платы за период, установленный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67B19AA5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2386A481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Арендная плата за пользование Земельным участком исчисляется с даты, указанной в п. 2.1. Договора и уплачивается в сроки, предусмотренные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п. 3.4. Договора.</w:t>
      </w:r>
    </w:p>
    <w:p w14:paraId="7F61A64D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Первый платеж в полном объеме осуществляется не позднее тридцати календарных дней с даты подписания Договора.</w:t>
      </w:r>
    </w:p>
    <w:p w14:paraId="6035D613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3.9. Арендная плата изменяется в одностороннем порядке по требованию арендодателя на максимальный размер уровня инфляции, установленный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федеральном законе о федеральном бюджете на очередной финансовый год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0C628BB8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 Права и обязанности Сторон</w:t>
      </w:r>
    </w:p>
    <w:p w14:paraId="3B96CC23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Арендодатель имеет право:</w:t>
      </w:r>
    </w:p>
    <w:p w14:paraId="232240B2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4.1.1. Досрочно расторгнуть Договор в порядке и в случаях, предусмотренных действующим законодательством и Договором, в том числе:</w:t>
      </w:r>
    </w:p>
    <w:p w14:paraId="7418A84E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- в случае использования Земельного участка способами, приводящими к его порче;</w:t>
      </w:r>
    </w:p>
    <w:p w14:paraId="70FDA8A7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- в случае использования Земельного участка не в соответствии с видом его разрешенного использования;</w:t>
      </w:r>
    </w:p>
    <w:p w14:paraId="4E3BF34C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- в случае использования Земельного участка не в соответствии с его целевым назначением;</w:t>
      </w:r>
    </w:p>
    <w:p w14:paraId="6CF18259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в случае невыполнения обязанностей по рекультивации земель, обязательных 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мероприятий по улучшению земель и охране почв;</w:t>
      </w:r>
    </w:p>
    <w:p w14:paraId="08228513" w14:textId="77777777" w:rsidR="00ED52C0" w:rsidRPr="00ED52C0" w:rsidRDefault="00ED52C0" w:rsidP="00ED52C0">
      <w:pPr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Arial Unicode MS" w:hAnsi="Times New Roman" w:cs="Times New Roman"/>
          <w:sz w:val="24"/>
          <w:szCs w:val="24"/>
          <w:lang w:eastAsia="ru-RU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2F57DD61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- в случае неиспользования/неосвоения Земельного участка в течение 1 года;</w:t>
      </w:r>
    </w:p>
    <w:p w14:paraId="58D4A3E9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- в случае невнесения арендной платы либо внесения не в полном объеме более 2 (двух) периодов подряд;</w:t>
      </w:r>
    </w:p>
    <w:p w14:paraId="70A0FB08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- в случае неподписания Арендатором дополнительных соглашений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Договору о внесении изменений, указанных в п. 4.1.3.;</w:t>
      </w:r>
    </w:p>
    <w:p w14:paraId="6ACB567E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- в случае переуступки Арендатором прав и обязанностей по Договору;</w:t>
      </w:r>
    </w:p>
    <w:p w14:paraId="15C211E4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- в случае заключения Арендатором договора субаренды Земельного участка;</w:t>
      </w:r>
    </w:p>
    <w:p w14:paraId="513523E1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EAE5696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иных случаях, установленных действующим законодательством Российской Федерации и законодательством Московской области.</w:t>
      </w:r>
    </w:p>
    <w:p w14:paraId="013CAF42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01C26B6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4.1.3. Вносить в Договор необходимые изменения и дополнения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случае внесения таковых в действующее законодательство Российской Федерации, законодательство Московской области.</w:t>
      </w:r>
    </w:p>
    <w:p w14:paraId="2305BC48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2E14E2EC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4.1.5. Изъять Земельный участок в порядке, установленном действующим законодательством Российской Федерации, законодательством Московской области.</w:t>
      </w:r>
    </w:p>
    <w:p w14:paraId="725241E0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3.4. Договора.</w:t>
      </w:r>
    </w:p>
    <w:p w14:paraId="58B6112B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4.2. Арендодатель обязан:</w:t>
      </w:r>
    </w:p>
    <w:p w14:paraId="5BBD784F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4.2.1. Передать Арендатору Земельный участок в срок, установленный Договором.</w:t>
      </w:r>
    </w:p>
    <w:p w14:paraId="0EBD58CD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4.2.2. Не чинить препятствия Арендатору в правомерном использовании (владении и пользовании) Земельного участка.</w:t>
      </w:r>
    </w:p>
    <w:p w14:paraId="11046BBE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4.2.3. Не вмешиваться в хозяйственную деятельность Арендатора, если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она не противоречит условиям Договора и действующему законодательству Российской Федерации, законодательству Московской области, регулирующему правоотношения по Договору.</w:t>
      </w:r>
    </w:p>
    <w:p w14:paraId="71A6257F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4.2.4. В письменной форме в пятидневный срок уведомлять Арендатора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 изменении реквизитов, указанных в п. 3.4 Договора, а также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 изменении ИНН, КПП, почтового адреса, контактного телефона Арендодателя.</w:t>
      </w:r>
    </w:p>
    <w:p w14:paraId="0DF9724D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Арендатор имеет право:</w:t>
      </w:r>
    </w:p>
    <w:p w14:paraId="35A29C83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3A5B0B55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4.3.2. Возводить с соблюдением правил землепользования и застройки здания, строения, сооружения в соответствии с целью, указанной в п. 1.3. Договора, его разрешенным использованием с соблюдением требований градостроительных регламентов и иных правил и норм.</w:t>
      </w:r>
    </w:p>
    <w:p w14:paraId="51CE8921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4.4. Арендатор обязан:</w:t>
      </w:r>
    </w:p>
    <w:p w14:paraId="7B6F9B3D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4.4.1. Использовать Земельный участок в соответствии с целевым назначением, видом разрешенного использования и условиями его предоставления.</w:t>
      </w:r>
    </w:p>
    <w:p w14:paraId="03A374B7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4.4.2. Использовать Земельный участок в соответствии с требованиями:</w:t>
      </w:r>
    </w:p>
    <w:p w14:paraId="30C14635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Воздушного кодекса Российской Федерации,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</w:t>
      </w:r>
    </w:p>
    <w:p w14:paraId="01AF1BCD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Согласовать размещение объекта капитального строительства в соответствии с действующим законодательством.</w:t>
      </w:r>
    </w:p>
    <w:p w14:paraId="35CA31F5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4.4.3. При досрочном расторжении Договора или по истечении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28EB5D79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686DB0CA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4.4.5. Обеспечивать Арендодателю, органам муниципального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государственного контроля свободный доступ на Земельный участок,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территорию расположенных на Земельном участке зданий и сооружений.</w:t>
      </w:r>
    </w:p>
    <w:p w14:paraId="53241A4F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2B123C3E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4.4.7. В десятидневный срок со дня изменения своего наименования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759DCD71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4.4.8. Осуществлять мероприятия по охране земель, установленные действующим законодательством Российской Федерации, законодательством Московской области.</w:t>
      </w:r>
    </w:p>
    <w:p w14:paraId="41DF6DB9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4.4.9.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33812DD8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4.4.10. В случае получения уведомления от Арендодателя согласно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п. 4.2.4. Договора перечислять арендную плату по реквизитам, указанным в уведомлении.</w:t>
      </w:r>
    </w:p>
    <w:p w14:paraId="7DC896ED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4.4.11. Передать Земельный участок Арендодателю по Акту приема-передачи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течение пяти дней после окончания срока действия Договора или даты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его досрочного расторжения.</w:t>
      </w:r>
    </w:p>
    <w:p w14:paraId="1352EBAD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4.4.12.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6F27FCC6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4.4.13. Письменно сообщить Арендодателю не позднее чем за три месяца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</w:p>
    <w:p w14:paraId="6C192938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4.5. Арендатор не вправе уступать права и осуществлять перевод долга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обязательствам, возникшим из договора. Обязательства по договору должны быть исполнены Арендатором лично.</w:t>
      </w:r>
    </w:p>
    <w:p w14:paraId="1C4F3BC3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26B46967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4.7. Государственный кадастровый учет и (или) государственная регистрация прав на недвижимое имущество осуществляются в соответствии с действующим законодательством.</w:t>
      </w:r>
    </w:p>
    <w:p w14:paraId="723C6BC8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 Ответственность Сторон</w:t>
      </w:r>
    </w:p>
    <w:p w14:paraId="12FFCFEB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5.1. За нарушение условий Договора стороны несут ответственность в соответствии с действующим законодательством Российской Федерации, законодательством Московской области и Договором.</w:t>
      </w:r>
    </w:p>
    <w:p w14:paraId="7AD83260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5.2. По требованию Арендодателя Договор может быть досрочно расторгнут судом в случаях, указанных в п. 4.1.1. Договора.</w:t>
      </w:r>
    </w:p>
    <w:p w14:paraId="53117C11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60D1874B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5.3. За нарушение сроков внесения арендной платы Арендатор уплачивает Арендодателю пени в размере 0,05% от неуплаченной суммы за каждый день просрочки. Пени за первый платеж начисляются по истечении 30 (тридцати) календарных дней с даты подписания Договора.</w:t>
      </w:r>
    </w:p>
    <w:p w14:paraId="61403065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5.4. В случае систематического (2 и более раза) неправильного указания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платежном документе банковских реквизитов, предусмотренных в п. 3.4 Договора, в результате чего денежные средства зачислены на код бюджетной классификации (КБК) «невыясненные поступления», Арендатор уплачивает Арендодателю договорную неустойку в размере 0,05 % процентов от суммы, подлежащей уплате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бюджет.</w:t>
      </w:r>
    </w:p>
    <w:p w14:paraId="768D7EF6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5.5. Арендатор не может быть освобожден от исполнения обязательств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Договору в случае уплаты неустойки за неисполнение или ненадлежащее исполнение обязательств.</w:t>
      </w:r>
    </w:p>
    <w:p w14:paraId="2D4C8F44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24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6D20ECC1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 Рассмотрение споров</w:t>
      </w:r>
    </w:p>
    <w:p w14:paraId="2327AC24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40396A7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24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8B759A3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 Изменение условий договора</w:t>
      </w:r>
    </w:p>
    <w:p w14:paraId="0CF69B4F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7.1. Изменения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6BB0D80C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7.2. Изменение вида разрешенного использования Земельного участка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допускается.</w:t>
      </w:r>
    </w:p>
    <w:p w14:paraId="7A5D46F5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7.3. Арендатору запрещается заключать договор уступки требования (цессии) по Договору.</w:t>
      </w:r>
    </w:p>
    <w:p w14:paraId="677815EB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24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7.4. Арендатору запрещается заключать договор субаренды Земельного участка.</w:t>
      </w:r>
    </w:p>
    <w:p w14:paraId="04EDCE63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 Дополнительные и особые условия договора</w:t>
      </w:r>
    </w:p>
    <w:p w14:paraId="321362AA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8.1. 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продолжением Договора.</w:t>
      </w:r>
    </w:p>
    <w:p w14:paraId="2CBCDE2A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8.2. Договор, а также, все изменения и дополнения к нему, подлежит государственной регистрации (для договоров, заключенных на срок более 1 года).</w:t>
      </w:r>
    </w:p>
    <w:p w14:paraId="64A3B2E5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24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8.3. Обязанность и расходы по государственной регистрации Договора, а также изменений и дополнений к нему, возлагаются на Арендодателя.</w:t>
      </w:r>
    </w:p>
    <w:p w14:paraId="7712D986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 Приложения к Договору</w:t>
      </w:r>
    </w:p>
    <w:p w14:paraId="292FDDD2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 Договору прилагается и является его неотъемлемой частью:</w:t>
      </w:r>
    </w:p>
    <w:p w14:paraId="2C5D89BF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 № 1. Протокол.</w:t>
      </w:r>
    </w:p>
    <w:p w14:paraId="1B7A30AB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 № 2. Расчет арендной платы.</w:t>
      </w:r>
    </w:p>
    <w:p w14:paraId="39A9C027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 № 3. Акт приема-передачи Земельного участка.</w:t>
      </w:r>
    </w:p>
    <w:p w14:paraId="403D5C34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10. Адреса, реквизиты и подписи Сторон</w:t>
      </w:r>
    </w:p>
    <w:tbl>
      <w:tblPr>
        <w:tblStyle w:val="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0"/>
        <w:gridCol w:w="4961"/>
      </w:tblGrid>
      <w:tr w:rsidR="00ED52C0" w:rsidRPr="00ED52C0" w14:paraId="2E5B2D41" w14:textId="77777777" w:rsidTr="00C430DB">
        <w:tc>
          <w:tcPr>
            <w:tcW w:w="2500" w:type="pct"/>
          </w:tcPr>
          <w:p w14:paraId="0D070E09" w14:textId="77777777" w:rsidR="00ED52C0" w:rsidRPr="00ED52C0" w:rsidRDefault="00ED52C0" w:rsidP="00ED52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2C0">
              <w:rPr>
                <w:rFonts w:ascii="Times New Roman" w:hAnsi="Times New Roman"/>
                <w:sz w:val="24"/>
                <w:szCs w:val="24"/>
              </w:rPr>
              <w:t>Арендодатель:</w:t>
            </w:r>
          </w:p>
          <w:p w14:paraId="62B22C42" w14:textId="77777777" w:rsidR="00ED52C0" w:rsidRPr="00ED52C0" w:rsidRDefault="00ED52C0" w:rsidP="00ED52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2C0">
              <w:rPr>
                <w:rFonts w:ascii="Times New Roman" w:hAnsi="Times New Roman"/>
                <w:sz w:val="24"/>
                <w:szCs w:val="24"/>
              </w:rPr>
              <w:t xml:space="preserve">Юридический адрес: </w:t>
            </w:r>
            <w:r w:rsidRPr="00ED52C0">
              <w:rPr>
                <w:rFonts w:ascii="Times New Roman" w:hAnsi="Times New Roman"/>
                <w:noProof/>
                <w:sz w:val="24"/>
                <w:szCs w:val="24"/>
              </w:rPr>
              <w:t>Московская обл, г Лосино-Петровский, ул Ленина, д 3</w:t>
            </w:r>
            <w:r w:rsidRPr="00ED52C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858DAA2" w14:textId="77777777" w:rsidR="00ED52C0" w:rsidRPr="00ED52C0" w:rsidRDefault="00ED52C0" w:rsidP="00ED52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2C0">
              <w:rPr>
                <w:rFonts w:ascii="Times New Roman" w:hAnsi="Times New Roman"/>
                <w:sz w:val="24"/>
                <w:szCs w:val="24"/>
              </w:rPr>
              <w:t xml:space="preserve">Почтовый адрес: </w:t>
            </w:r>
            <w:r w:rsidRPr="00ED52C0">
              <w:rPr>
                <w:rFonts w:ascii="Times New Roman" w:hAnsi="Times New Roman"/>
                <w:noProof/>
                <w:sz w:val="24"/>
                <w:szCs w:val="24"/>
              </w:rPr>
              <w:t>Московская обл, г Лосино-Петровский, ул Ленина, д 3</w:t>
            </w:r>
          </w:p>
          <w:p w14:paraId="33C85FF4" w14:textId="77777777" w:rsidR="00ED52C0" w:rsidRPr="00ED52C0" w:rsidRDefault="00ED52C0" w:rsidP="00ED52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D52C0">
              <w:rPr>
                <w:rFonts w:ascii="Times New Roman" w:hAnsi="Times New Roman"/>
                <w:sz w:val="24"/>
                <w:szCs w:val="24"/>
              </w:rPr>
              <w:t>ИНН</w:t>
            </w:r>
            <w:r w:rsidRPr="00ED52C0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ED52C0">
              <w:rPr>
                <w:rFonts w:ascii="Times New Roman" w:hAnsi="Times New Roman"/>
                <w:sz w:val="24"/>
                <w:szCs w:val="24"/>
              </w:rPr>
              <w:t>КПП</w:t>
            </w:r>
            <w:r w:rsidRPr="00ED52C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D52C0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5050010740</w:t>
            </w:r>
            <w:r w:rsidRPr="00ED52C0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ED52C0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505001001</w:t>
            </w:r>
          </w:p>
          <w:p w14:paraId="2915EB15" w14:textId="77777777" w:rsidR="00ED52C0" w:rsidRPr="00ED52C0" w:rsidRDefault="00ED52C0" w:rsidP="00ED52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48E85D7E" w14:textId="77777777" w:rsidR="00ED52C0" w:rsidRPr="00ED52C0" w:rsidRDefault="00ED52C0" w:rsidP="00ED52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2C0">
              <w:rPr>
                <w:rFonts w:ascii="Times New Roman" w:hAnsi="Times New Roman"/>
                <w:sz w:val="24"/>
                <w:szCs w:val="24"/>
              </w:rPr>
              <w:t>Арендатор:</w:t>
            </w:r>
          </w:p>
          <w:p w14:paraId="155794F3" w14:textId="77777777" w:rsidR="00ED52C0" w:rsidRPr="00ED52C0" w:rsidRDefault="00ED52C0" w:rsidP="00ED52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2C0">
              <w:rPr>
                <w:rFonts w:ascii="Times New Roman" w:hAnsi="Times New Roman"/>
                <w:sz w:val="24"/>
                <w:szCs w:val="24"/>
              </w:rPr>
              <w:t>Юридический адрес: __________</w:t>
            </w:r>
          </w:p>
          <w:p w14:paraId="5BF9F083" w14:textId="77777777" w:rsidR="00ED52C0" w:rsidRPr="00ED52C0" w:rsidRDefault="00ED52C0" w:rsidP="00ED52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2C0">
              <w:rPr>
                <w:rFonts w:ascii="Times New Roman" w:hAnsi="Times New Roman"/>
                <w:sz w:val="24"/>
                <w:szCs w:val="24"/>
              </w:rPr>
              <w:t>Почтовый адрес: __________</w:t>
            </w:r>
          </w:p>
          <w:p w14:paraId="1E8CC14F" w14:textId="77777777" w:rsidR="00ED52C0" w:rsidRPr="00ED52C0" w:rsidRDefault="00ED52C0" w:rsidP="00ED52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2C0">
              <w:rPr>
                <w:rFonts w:ascii="Times New Roman" w:hAnsi="Times New Roman"/>
                <w:sz w:val="24"/>
                <w:szCs w:val="24"/>
              </w:rPr>
              <w:t>ИНН/КПП _______/_______</w:t>
            </w:r>
          </w:p>
          <w:p w14:paraId="18E0C6DF" w14:textId="77777777" w:rsidR="00ED52C0" w:rsidRPr="00ED52C0" w:rsidRDefault="00ED52C0" w:rsidP="00ED52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23A2452" w14:textId="77777777" w:rsidR="00ED52C0" w:rsidRPr="00ED52C0" w:rsidRDefault="00ED52C0" w:rsidP="00ED52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B8FFFF6" w14:textId="77777777" w:rsidR="00ED52C0" w:rsidRPr="00ED52C0" w:rsidRDefault="00ED52C0" w:rsidP="00ED52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52C0" w:rsidRPr="00ED52C0" w14:paraId="7B67E86D" w14:textId="77777777" w:rsidTr="00C430DB">
        <w:tc>
          <w:tcPr>
            <w:tcW w:w="2500" w:type="pct"/>
          </w:tcPr>
          <w:p w14:paraId="7AE3D983" w14:textId="77777777" w:rsidR="00ED52C0" w:rsidRPr="00ED52C0" w:rsidRDefault="00ED52C0" w:rsidP="00ED52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D52C0">
              <w:rPr>
                <w:rFonts w:ascii="Times New Roman" w:hAnsi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ED52C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_  </w:t>
            </w:r>
            <w:r w:rsidRPr="00ED52C0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(</w:t>
            </w:r>
            <w:proofErr w:type="gramEnd"/>
            <w:r w:rsidRPr="00ED52C0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Ф.И.О)</w:t>
            </w:r>
          </w:p>
          <w:p w14:paraId="121C6F6A" w14:textId="77777777" w:rsidR="00ED52C0" w:rsidRPr="00ED52C0" w:rsidRDefault="00ED52C0" w:rsidP="00ED52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7EAF844" w14:textId="77777777" w:rsidR="00ED52C0" w:rsidRPr="00ED52C0" w:rsidRDefault="00ED52C0" w:rsidP="00ED52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2C0">
              <w:rPr>
                <w:rFonts w:ascii="Times New Roman" w:hAnsi="Times New Roman"/>
                <w:sz w:val="24"/>
                <w:szCs w:val="24"/>
              </w:rPr>
              <w:t>__________ (Ф.И.О)</w:t>
            </w:r>
          </w:p>
          <w:p w14:paraId="3C4342D6" w14:textId="77777777" w:rsidR="00ED52C0" w:rsidRPr="00ED52C0" w:rsidRDefault="00ED52C0" w:rsidP="00ED52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C4C91E3" w14:textId="77777777" w:rsidR="00ED52C0" w:rsidRPr="00ED52C0" w:rsidRDefault="00ED52C0" w:rsidP="00ED52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Arial Unicode MS" w:hAnsi="Times New Roman" w:cs="Times New Roman"/>
          <w:sz w:val="24"/>
          <w:szCs w:val="24"/>
          <w:lang w:eastAsia="ru-RU"/>
        </w:rPr>
        <w:br w:type="page"/>
      </w:r>
    </w:p>
    <w:p w14:paraId="008587B6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left="68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2 к договору аренды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№ _______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«___» __________ 20___ года</w:t>
      </w:r>
    </w:p>
    <w:p w14:paraId="1DB40738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85A85E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 арендной платы за Земельный участок</w:t>
      </w:r>
    </w:p>
    <w:p w14:paraId="0898E5E5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1. Годовая арендная плата (Апл) за Земельный участок рассчитывается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соответствии с Протоколом.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701"/>
        <w:gridCol w:w="4961"/>
        <w:gridCol w:w="2262"/>
      </w:tblGrid>
      <w:tr w:rsidR="00ED52C0" w:rsidRPr="00ED52C0" w14:paraId="5EBB4D23" w14:textId="77777777" w:rsidTr="00C430DB">
        <w:trPr>
          <w:trHeight w:val="286"/>
        </w:trPr>
        <w:tc>
          <w:tcPr>
            <w:tcW w:w="596" w:type="dxa"/>
          </w:tcPr>
          <w:p w14:paraId="6CB845D0" w14:textId="77777777" w:rsidR="00ED52C0" w:rsidRPr="00ED52C0" w:rsidRDefault="00ED52C0" w:rsidP="00ED52C0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D52C0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1701" w:type="dxa"/>
          </w:tcPr>
          <w:p w14:paraId="745B26EC" w14:textId="77777777" w:rsidR="00ED52C0" w:rsidRPr="00ED52C0" w:rsidRDefault="00ED52C0" w:rsidP="00ED52C0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D52C0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S, кв. м </w:t>
            </w:r>
          </w:p>
        </w:tc>
        <w:tc>
          <w:tcPr>
            <w:tcW w:w="4961" w:type="dxa"/>
          </w:tcPr>
          <w:p w14:paraId="67F1129C" w14:textId="77777777" w:rsidR="00ED52C0" w:rsidRPr="00ED52C0" w:rsidRDefault="00ED52C0" w:rsidP="00ED52C0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D52C0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ВРИ</w:t>
            </w:r>
          </w:p>
        </w:tc>
        <w:tc>
          <w:tcPr>
            <w:tcW w:w="2262" w:type="dxa"/>
          </w:tcPr>
          <w:p w14:paraId="2663D3A6" w14:textId="77777777" w:rsidR="00ED52C0" w:rsidRPr="00ED52C0" w:rsidRDefault="00ED52C0" w:rsidP="00ED52C0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D52C0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Годовая арендная плата, руб.</w:t>
            </w:r>
          </w:p>
        </w:tc>
      </w:tr>
      <w:tr w:rsidR="00ED52C0" w:rsidRPr="00ED52C0" w14:paraId="15AA483E" w14:textId="77777777" w:rsidTr="00C430DB">
        <w:trPr>
          <w:trHeight w:val="70"/>
        </w:trPr>
        <w:tc>
          <w:tcPr>
            <w:tcW w:w="596" w:type="dxa"/>
          </w:tcPr>
          <w:p w14:paraId="528B1CA4" w14:textId="77777777" w:rsidR="00ED52C0" w:rsidRPr="00ED52C0" w:rsidRDefault="00ED52C0" w:rsidP="00ED52C0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D52C0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14:paraId="3DD6B31E" w14:textId="77777777" w:rsidR="00ED52C0" w:rsidRPr="00ED52C0" w:rsidRDefault="00ED52C0" w:rsidP="00ED52C0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D52C0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530</w:t>
            </w:r>
          </w:p>
        </w:tc>
        <w:tc>
          <w:tcPr>
            <w:tcW w:w="4961" w:type="dxa"/>
          </w:tcPr>
          <w:p w14:paraId="70A2632E" w14:textId="77777777" w:rsidR="00ED52C0" w:rsidRPr="00ED52C0" w:rsidRDefault="00ED52C0" w:rsidP="00ED52C0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D52C0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262" w:type="dxa"/>
          </w:tcPr>
          <w:p w14:paraId="20C3E163" w14:textId="77777777" w:rsidR="00ED52C0" w:rsidRPr="00ED52C0" w:rsidRDefault="00ED52C0" w:rsidP="00ED52C0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0A22B9E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2. Годовая арендная плата за Земельный участок составляет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 рублей, а сумма регулярного ежеквартального/ежемесячного платежа:</w:t>
      </w:r>
    </w:p>
    <w:tbl>
      <w:tblPr>
        <w:tblW w:w="95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43"/>
        <w:gridCol w:w="7229"/>
      </w:tblGrid>
      <w:tr w:rsidR="00ED52C0" w:rsidRPr="00ED52C0" w14:paraId="106378D0" w14:textId="77777777" w:rsidTr="00C430DB">
        <w:trPr>
          <w:trHeight w:val="24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035F9" w14:textId="77777777" w:rsidR="00ED52C0" w:rsidRPr="00ED52C0" w:rsidRDefault="00ED52C0" w:rsidP="00ED5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368AC" w14:textId="77777777" w:rsidR="00ED52C0" w:rsidRPr="00ED52C0" w:rsidRDefault="00ED52C0" w:rsidP="00ED5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2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Арендная плата (руб.) </w:t>
            </w:r>
            <w:hyperlink w:anchor="Par206" w:tooltip="*указывается сумма платежа за неполный период с обязательным указанием неполного периода." w:history="1">
              <w:r w:rsidRPr="00ED52C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*</w:t>
              </w:r>
            </w:hyperlink>
          </w:p>
        </w:tc>
      </w:tr>
      <w:tr w:rsidR="00ED52C0" w:rsidRPr="00ED52C0" w14:paraId="75E373B8" w14:textId="77777777" w:rsidTr="00C430DB"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6D72" w14:textId="77777777" w:rsidR="00ED52C0" w:rsidRPr="00ED52C0" w:rsidRDefault="00ED52C0" w:rsidP="00ED5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2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Квартал/Месяц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99CDC" w14:textId="77777777" w:rsidR="00ED52C0" w:rsidRPr="00ED52C0" w:rsidRDefault="00ED52C0" w:rsidP="00ED5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52C0" w:rsidRPr="00ED52C0" w14:paraId="6FA60D3C" w14:textId="77777777" w:rsidTr="00C430DB"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B44D8" w14:textId="77777777" w:rsidR="00ED52C0" w:rsidRPr="00ED52C0" w:rsidRDefault="00ED52C0" w:rsidP="00ED5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2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Квартал/Месяц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CD4A1" w14:textId="77777777" w:rsidR="00ED52C0" w:rsidRPr="00ED52C0" w:rsidRDefault="00ED52C0" w:rsidP="00ED5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056B473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*указывается сумма платежа за неполный период с обязательным указанием неполного периода.</w:t>
      </w:r>
    </w:p>
    <w:p w14:paraId="29559125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AE0B76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tbl>
      <w:tblPr>
        <w:tblStyle w:val="4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5300"/>
      </w:tblGrid>
      <w:tr w:rsidR="00ED52C0" w:rsidRPr="00ED52C0" w14:paraId="5947B663" w14:textId="77777777" w:rsidTr="00C430DB">
        <w:tc>
          <w:tcPr>
            <w:tcW w:w="4677" w:type="dxa"/>
          </w:tcPr>
          <w:p w14:paraId="79FA9198" w14:textId="77777777" w:rsidR="00ED52C0" w:rsidRPr="00ED52C0" w:rsidRDefault="00ED52C0" w:rsidP="00ED52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2C0">
              <w:rPr>
                <w:rFonts w:ascii="Times New Roman" w:hAnsi="Times New Roman"/>
                <w:sz w:val="24"/>
                <w:szCs w:val="24"/>
              </w:rPr>
              <w:t>Арендодатель:</w:t>
            </w:r>
          </w:p>
          <w:p w14:paraId="1CB06B5B" w14:textId="77777777" w:rsidR="00ED52C0" w:rsidRPr="00ED52C0" w:rsidRDefault="00ED52C0" w:rsidP="00ED52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71354B5" w14:textId="77777777" w:rsidR="00ED52C0" w:rsidRPr="00ED52C0" w:rsidRDefault="00ED52C0" w:rsidP="00ED52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BA564A3" w14:textId="77777777" w:rsidR="00ED52C0" w:rsidRPr="00ED52C0" w:rsidRDefault="00ED52C0" w:rsidP="00ED52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2C0">
              <w:rPr>
                <w:rFonts w:ascii="Times New Roman" w:hAnsi="Times New Roman"/>
                <w:sz w:val="24"/>
                <w:szCs w:val="24"/>
              </w:rPr>
              <w:t>__________ (Ф.И.О)</w:t>
            </w:r>
          </w:p>
          <w:p w14:paraId="1312CCF6" w14:textId="77777777" w:rsidR="00ED52C0" w:rsidRPr="00ED52C0" w:rsidRDefault="00ED52C0" w:rsidP="00ED52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14:paraId="534DA3B3" w14:textId="77777777" w:rsidR="00ED52C0" w:rsidRPr="00ED52C0" w:rsidRDefault="00ED52C0" w:rsidP="00ED52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2C0">
              <w:rPr>
                <w:rFonts w:ascii="Times New Roman" w:hAnsi="Times New Roman"/>
                <w:sz w:val="24"/>
                <w:szCs w:val="24"/>
              </w:rPr>
              <w:t>Арендатор:</w:t>
            </w:r>
          </w:p>
          <w:p w14:paraId="648DFBEB" w14:textId="77777777" w:rsidR="00ED52C0" w:rsidRPr="00ED52C0" w:rsidRDefault="00ED52C0" w:rsidP="00ED52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60643CF" w14:textId="77777777" w:rsidR="00ED52C0" w:rsidRPr="00ED52C0" w:rsidRDefault="00ED52C0" w:rsidP="00ED52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9642315" w14:textId="77777777" w:rsidR="00ED52C0" w:rsidRPr="00ED52C0" w:rsidRDefault="00ED52C0" w:rsidP="00ED52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2C0">
              <w:rPr>
                <w:rFonts w:ascii="Times New Roman" w:hAnsi="Times New Roman"/>
                <w:sz w:val="24"/>
                <w:szCs w:val="24"/>
              </w:rPr>
              <w:t>__________ (Ф.И.О)</w:t>
            </w:r>
          </w:p>
          <w:p w14:paraId="01A2B007" w14:textId="77777777" w:rsidR="00ED52C0" w:rsidRPr="00ED52C0" w:rsidRDefault="00ED52C0" w:rsidP="00ED52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F2CD680" w14:textId="77777777" w:rsidR="00ED52C0" w:rsidRPr="00ED52C0" w:rsidRDefault="00ED52C0" w:rsidP="00ED52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Arial Unicode MS" w:hAnsi="Times New Roman" w:cs="Times New Roman"/>
          <w:sz w:val="24"/>
          <w:szCs w:val="24"/>
          <w:lang w:eastAsia="ru-RU"/>
        </w:rPr>
        <w:br w:type="page"/>
      </w:r>
    </w:p>
    <w:p w14:paraId="662DA5F8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left="6804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3 к договору аренды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№ _______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«___» __________ 20___ года</w:t>
      </w:r>
    </w:p>
    <w:p w14:paraId="00450126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49D16A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 приема-передачи земельного участка</w:t>
      </w:r>
    </w:p>
    <w:p w14:paraId="14F3BBB5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МУНИЦИПАЛЬНОГО ОБРАЗОВАНИЯ ГОРОДСКОЙ ОКРУГ ЛОСИНО-ПЕТРОВСКИЙ в лице _______________, действующ___ на основании _______________, в дальнейшем именуем___ «Арендодатель», с одной стороны,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6574DBB4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4F1D7722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2. Переданный Земельный участок на момент его приема-передачи находится в состоянии, удовлетворяющем Арендатора.</w:t>
      </w:r>
    </w:p>
    <w:p w14:paraId="38703F06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3. Арендатор претензий к Арендодателю не имеет.</w:t>
      </w:r>
    </w:p>
    <w:p w14:paraId="452EA3B1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4AA753" w14:textId="77777777" w:rsidR="00ED52C0" w:rsidRPr="00ED52C0" w:rsidRDefault="00ED52C0" w:rsidP="00ED52C0">
      <w:pPr>
        <w:widowControl w:val="0"/>
        <w:autoSpaceDE w:val="0"/>
        <w:autoSpaceDN w:val="0"/>
        <w:adjustRightInd w:val="0"/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2C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tbl>
      <w:tblPr>
        <w:tblStyle w:val="4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679"/>
      </w:tblGrid>
      <w:tr w:rsidR="00ED52C0" w:rsidRPr="00ED52C0" w14:paraId="6ECBD0D5" w14:textId="77777777" w:rsidTr="00C430DB">
        <w:tc>
          <w:tcPr>
            <w:tcW w:w="4677" w:type="dxa"/>
          </w:tcPr>
          <w:p w14:paraId="3001F5D1" w14:textId="77777777" w:rsidR="00ED52C0" w:rsidRPr="00ED52C0" w:rsidRDefault="00ED52C0" w:rsidP="00ED52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2C0">
              <w:rPr>
                <w:rFonts w:ascii="Times New Roman" w:hAnsi="Times New Roman"/>
                <w:sz w:val="24"/>
                <w:szCs w:val="24"/>
              </w:rPr>
              <w:t>Арендодатель</w:t>
            </w:r>
          </w:p>
          <w:p w14:paraId="56402486" w14:textId="77777777" w:rsidR="00ED52C0" w:rsidRPr="00ED52C0" w:rsidRDefault="00ED52C0" w:rsidP="00ED52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5C5FB19" w14:textId="77777777" w:rsidR="00ED52C0" w:rsidRPr="00ED52C0" w:rsidRDefault="00ED52C0" w:rsidP="00ED52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73EE6CB" w14:textId="77777777" w:rsidR="00ED52C0" w:rsidRPr="00ED52C0" w:rsidRDefault="00ED52C0" w:rsidP="00ED52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2C0">
              <w:rPr>
                <w:rFonts w:ascii="Times New Roman" w:hAnsi="Times New Roman"/>
                <w:sz w:val="24"/>
                <w:szCs w:val="24"/>
              </w:rPr>
              <w:t>__________ (Ф.И.О)</w:t>
            </w:r>
          </w:p>
        </w:tc>
        <w:tc>
          <w:tcPr>
            <w:tcW w:w="4679" w:type="dxa"/>
          </w:tcPr>
          <w:p w14:paraId="5328C533" w14:textId="77777777" w:rsidR="00ED52C0" w:rsidRPr="00ED52C0" w:rsidRDefault="00ED52C0" w:rsidP="00ED52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2C0">
              <w:rPr>
                <w:rFonts w:ascii="Times New Roman" w:hAnsi="Times New Roman"/>
                <w:sz w:val="24"/>
                <w:szCs w:val="24"/>
              </w:rPr>
              <w:t>Арендатор</w:t>
            </w:r>
          </w:p>
          <w:p w14:paraId="5E220BFE" w14:textId="77777777" w:rsidR="00ED52C0" w:rsidRPr="00ED52C0" w:rsidRDefault="00ED52C0" w:rsidP="00ED52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B3300A3" w14:textId="77777777" w:rsidR="00ED52C0" w:rsidRPr="00ED52C0" w:rsidRDefault="00ED52C0" w:rsidP="00ED52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EAC6699" w14:textId="77777777" w:rsidR="00ED52C0" w:rsidRPr="00ED52C0" w:rsidRDefault="00ED52C0" w:rsidP="00ED52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2C0">
              <w:rPr>
                <w:rFonts w:ascii="Times New Roman" w:hAnsi="Times New Roman"/>
                <w:sz w:val="24"/>
                <w:szCs w:val="24"/>
              </w:rPr>
              <w:t>__________ (Ф.И.О)</w:t>
            </w:r>
          </w:p>
          <w:p w14:paraId="46E8DF50" w14:textId="77777777" w:rsidR="00ED52C0" w:rsidRPr="00ED52C0" w:rsidRDefault="00ED52C0" w:rsidP="00ED52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B87CE98" w14:textId="77777777" w:rsidR="00AA754E" w:rsidRDefault="00ED52C0">
      <w:bookmarkStart w:id="1" w:name="_GoBack"/>
      <w:bookmarkEnd w:id="1"/>
    </w:p>
    <w:sectPr w:rsidR="00AA754E" w:rsidSect="00ED52C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072"/>
    <w:rsid w:val="000C4072"/>
    <w:rsid w:val="001525FA"/>
    <w:rsid w:val="005F28E7"/>
    <w:rsid w:val="00ED5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801CDB-452B-4A59-8C98-3B2F0DBED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4">
    <w:name w:val="Сетка таблицы4"/>
    <w:basedOn w:val="a1"/>
    <w:next w:val="a3"/>
    <w:uiPriority w:val="59"/>
    <w:rsid w:val="00ED52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D52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2801</Words>
  <Characters>15967</Characters>
  <Application>Microsoft Office Word</Application>
  <DocSecurity>0</DocSecurity>
  <Lines>133</Lines>
  <Paragraphs>37</Paragraphs>
  <ScaleCrop>false</ScaleCrop>
  <Company/>
  <LinksUpToDate>false</LinksUpToDate>
  <CharactersWithSpaces>18731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Бондаренко Александра Викторовна</dc:creator>
  <cp:keywords/>
  <dc:description/>
  <cp:lastModifiedBy>Бондаренко Александра Викторовна</cp:lastModifiedBy>
  <cp:revision>2</cp:revision>
  <dcterms:created xsi:type="dcterms:W3CDTF">2022-09-26T12:12:00Z</dcterms:created>
  <dcterms:modified xsi:type="dcterms:W3CDTF">2022-09-26T12:13:00Z</dcterms:modified>
</cp:coreProperties>
</file>