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84A0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A0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84A0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84A09">
        <w:rPr>
          <w:noProof/>
          <w:sz w:val="24"/>
          <w:szCs w:val="24"/>
        </w:rPr>
        <w:t>1037</w:t>
      </w:r>
      <w:r w:rsidR="00102979" w:rsidRPr="00584A0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84A0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84A0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84A0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84A0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84A09">
        <w:rPr>
          <w:sz w:val="24"/>
          <w:szCs w:val="24"/>
        </w:rPr>
        <w:t xml:space="preserve"> </w:t>
      </w:r>
      <w:r w:rsidR="001964A6" w:rsidRPr="00584A09">
        <w:rPr>
          <w:noProof/>
          <w:sz w:val="24"/>
          <w:szCs w:val="24"/>
        </w:rPr>
        <w:t>50:32:0080209:1801</w:t>
      </w:r>
      <w:r w:rsidRPr="00584A0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84A0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84A09">
        <w:rPr>
          <w:sz w:val="24"/>
          <w:szCs w:val="24"/>
        </w:rPr>
        <w:t xml:space="preserve"> – «</w:t>
      </w:r>
      <w:r w:rsidR="00597746" w:rsidRPr="00584A09">
        <w:rPr>
          <w:noProof/>
          <w:sz w:val="24"/>
          <w:szCs w:val="24"/>
        </w:rPr>
        <w:t>Земли населенных пунктов</w:t>
      </w:r>
      <w:r w:rsidRPr="00584A0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84A0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84A0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84A09">
        <w:rPr>
          <w:sz w:val="24"/>
          <w:szCs w:val="24"/>
        </w:rPr>
        <w:t xml:space="preserve"> – «</w:t>
      </w:r>
      <w:r w:rsidR="003E59E1" w:rsidRPr="00584A09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84A0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84A0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84A0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84A09">
        <w:rPr>
          <w:sz w:val="24"/>
          <w:szCs w:val="24"/>
        </w:rPr>
        <w:t xml:space="preserve">: </w:t>
      </w:r>
      <w:r w:rsidR="00D1191C" w:rsidRPr="00584A09">
        <w:rPr>
          <w:noProof/>
          <w:sz w:val="24"/>
          <w:szCs w:val="24"/>
        </w:rPr>
        <w:t>Российская Федерация, Московская область, городской округ Серпухов, село Липицы, улица Мирная, земельный участок 7</w:t>
      </w:r>
      <w:r w:rsidR="00472CAA" w:rsidRPr="00584A09">
        <w:rPr>
          <w:sz w:val="24"/>
          <w:szCs w:val="24"/>
        </w:rPr>
        <w:t xml:space="preserve"> </w:t>
      </w:r>
      <w:r w:rsidRPr="00584A0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84A0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84A0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84A0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аэродром Серпухов (Дракино), приаэродромная территория аэродрома; аэродром Москва (Волосово), приаэродромная территория аэродрома; земельный участок расположен в зоне санитарной охраны подземных источников водоснабжения: полностью расположен 3 пояс ЗСО источников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СанПин 2.1.4.1110-02 и иными нормативными правовыми актами в сфере санитарного законодательства, в соответствии с требованиями 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lastRenderedPageBreak/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84A0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84A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84A0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84A0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ГОРОДСКОГО ОКРУГА </w:t>
            </w:r>
            <w:r w:rsidRPr="00584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СЕРПУХОВ</w:t>
            </w:r>
          </w:p>
          <w:p w14:paraId="319F2B6E" w14:textId="313631C7" w:rsidR="00FB52C4" w:rsidRPr="00584A0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84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84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84A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84A0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0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584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84A0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84A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84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84A0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1037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84A0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59CB6" w14:textId="77777777" w:rsidR="00D0457C" w:rsidRDefault="00D0457C" w:rsidP="00195C19">
      <w:r>
        <w:separator/>
      </w:r>
    </w:p>
  </w:endnote>
  <w:endnote w:type="continuationSeparator" w:id="0">
    <w:p w14:paraId="44035723" w14:textId="77777777" w:rsidR="00D0457C" w:rsidRDefault="00D0457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BB3B6" w14:textId="77777777" w:rsidR="00D0457C" w:rsidRDefault="00D0457C" w:rsidP="00195C19">
      <w:r>
        <w:separator/>
      </w:r>
    </w:p>
  </w:footnote>
  <w:footnote w:type="continuationSeparator" w:id="0">
    <w:p w14:paraId="16449E3C" w14:textId="77777777" w:rsidR="00D0457C" w:rsidRDefault="00D0457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4A09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57C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09114-D163-4DB8-BD3E-F5BFEFA0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3221</Words>
  <Characters>18361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Вера В. Быкова</cp:lastModifiedBy>
  <cp:revision>2</cp:revision>
  <cp:lastPrinted>2022-02-16T11:57:00Z</cp:lastPrinted>
  <dcterms:created xsi:type="dcterms:W3CDTF">2025-04-23T11:51:00Z</dcterms:created>
  <dcterms:modified xsi:type="dcterms:W3CDTF">2025-04-23T11:51:00Z</dcterms:modified>
</cp:coreProperties>
</file>