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8146FE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14:paraId="1B8D2982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14:paraId="2B72E8BF" w14:textId="23621D62"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534F10" w:rsidRPr="00A31FA7">
        <w:rPr>
          <w:rFonts w:ascii="Times New Roman" w:hAnsi="Times New Roman" w:cs="Times New Roman"/>
          <w:noProof/>
          <w:sz w:val="24"/>
          <w:szCs w:val="24"/>
          <w:lang w:val="en-US"/>
        </w:rPr>
        <w:t>б/н</w:t>
      </w:r>
    </w:p>
    <w:p w14:paraId="2736632E" w14:textId="1B63CFC0"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A31FA7" w14:paraId="6C15BCE4" w14:textId="77777777" w:rsidTr="00DF3E74">
        <w:tc>
          <w:tcPr>
            <w:tcW w:w="4111" w:type="dxa"/>
          </w:tcPr>
          <w:p w14:paraId="604118F6" w14:textId="48EEAABF" w:rsidR="002D4AFC" w:rsidRPr="00EA262E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Раменское, Комсомольская пл, д 2</w:t>
            </w:r>
          </w:p>
        </w:tc>
        <w:tc>
          <w:tcPr>
            <w:tcW w:w="5528" w:type="dxa"/>
          </w:tcPr>
          <w:p w14:paraId="3C679040" w14:textId="3DA78F13"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14:paraId="5B8C56B8" w14:textId="0FDA94CE"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УПРАВЛЕНИЕ ЗЕМЕЛЬНЫХ ОТНОШЕНИЙ РАМЕНСКОГО МУНИЦИПАЛЬНОГО ОКРУГА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1155040002622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5040087166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504001001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действующ__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DE5302" w14:textId="2DB0454B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14:paraId="69698A6B" w14:textId="76DAC96B" w:rsidR="002F2D6F" w:rsidRPr="00EA262E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r w:rsidRPr="00A31FA7">
        <w:rPr>
          <w:sz w:val="24"/>
          <w:szCs w:val="24"/>
        </w:rPr>
        <w:t xml:space="preserve"> </w:t>
      </w:r>
      <w:bookmarkStart w:id="2" w:name="_Hlk103249777"/>
      <w:bookmarkEnd w:id="2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2525DE" w:rsidRPr="00EA262E">
        <w:rPr>
          <w:noProof/>
          <w:sz w:val="24"/>
          <w:szCs w:val="24"/>
        </w:rPr>
        <w:t>1053</w:t>
      </w:r>
      <w:r w:rsidR="00102979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EA262E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EA262E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EA262E">
        <w:rPr>
          <w:sz w:val="24"/>
          <w:szCs w:val="24"/>
        </w:rPr>
        <w:t xml:space="preserve"> </w:t>
      </w:r>
      <w:r w:rsidR="001964A6" w:rsidRPr="00EA262E">
        <w:rPr>
          <w:noProof/>
          <w:sz w:val="24"/>
          <w:szCs w:val="24"/>
        </w:rPr>
        <w:t>50:23:0050213:1041</w:t>
      </w:r>
      <w:r w:rsidRPr="00EA262E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EA262E">
        <w:rPr>
          <w:sz w:val="24"/>
          <w:szCs w:val="24"/>
        </w:rPr>
        <w:t xml:space="preserve"> – «</w:t>
      </w:r>
      <w:r w:rsidR="00597746" w:rsidRPr="00EA262E">
        <w:rPr>
          <w:noProof/>
          <w:sz w:val="24"/>
          <w:szCs w:val="24"/>
        </w:rPr>
        <w:t>Земли населенных пунктов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EA262E">
        <w:rPr>
          <w:sz w:val="24"/>
          <w:szCs w:val="24"/>
        </w:rPr>
        <w:t xml:space="preserve"> – «</w:t>
      </w:r>
      <w:r w:rsidR="003E59E1" w:rsidRPr="00EA262E">
        <w:rPr>
          <w:noProof/>
          <w:sz w:val="24"/>
          <w:szCs w:val="24"/>
        </w:rPr>
        <w:t>Для индивидуального жилищного строительства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EA262E">
        <w:rPr>
          <w:sz w:val="24"/>
          <w:szCs w:val="24"/>
        </w:rPr>
        <w:t xml:space="preserve">: </w:t>
      </w:r>
      <w:r w:rsidR="00D1191C" w:rsidRPr="00EA262E">
        <w:rPr>
          <w:noProof/>
          <w:sz w:val="24"/>
          <w:szCs w:val="24"/>
        </w:rPr>
        <w:t>Российская Федерация, Московская область, муниципальный округ Раменский, деревня Агашкино</w:t>
      </w:r>
      <w:r w:rsidR="00472CAA" w:rsidRPr="00EA262E">
        <w:rPr>
          <w:sz w:val="24"/>
          <w:szCs w:val="24"/>
        </w:rPr>
        <w:t xml:space="preserve"> </w:t>
      </w:r>
      <w:r w:rsidRPr="00EA262E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EA262E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EA262E">
        <w:rPr>
          <w:sz w:val="24"/>
          <w:szCs w:val="24"/>
        </w:rPr>
        <w:t>).</w:t>
      </w:r>
    </w:p>
    <w:p w14:paraId="454EA073" w14:textId="2C48AC50"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индивидуального жилищного строительства</w:t>
      </w:r>
      <w:r w:rsidRPr="00A31FA7">
        <w:rPr>
          <w:sz w:val="24"/>
          <w:szCs w:val="24"/>
        </w:rPr>
        <w:t>.</w:t>
      </w:r>
    </w:p>
    <w:p w14:paraId="68C1D9A7" w14:textId="203D099E" w:rsidR="00B6381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1.3</w:t>
      </w:r>
      <w:r w:rsidR="001703C3" w:rsidRPr="00A31FA7">
        <w:rPr>
          <w:sz w:val="24"/>
          <w:szCs w:val="24"/>
        </w:rPr>
        <w:t xml:space="preserve"> </w:t>
      </w:r>
      <w:r w:rsidR="00D710D6" w:rsidRPr="00A31FA7">
        <w:rPr>
          <w:sz w:val="24"/>
          <w:szCs w:val="24"/>
        </w:rPr>
        <w:t>Земельный участок имеет следующие ограничения</w:t>
      </w:r>
      <w:r w:rsidR="0062776C" w:rsidRPr="00A31FA7">
        <w:rPr>
          <w:sz w:val="24"/>
          <w:szCs w:val="24"/>
        </w:rPr>
        <w:t xml:space="preserve"> </w:t>
      </w:r>
      <w:r w:rsidR="007C7627" w:rsidRPr="00A31FA7">
        <w:rPr>
          <w:sz w:val="24"/>
          <w:szCs w:val="24"/>
        </w:rPr>
        <w:t xml:space="preserve">(обременения) </w:t>
      </w:r>
      <w:r w:rsidR="00D710D6" w:rsidRPr="00A31FA7">
        <w:rPr>
          <w:sz w:val="24"/>
          <w:szCs w:val="24"/>
        </w:rPr>
        <w:t>в использовании</w:t>
      </w:r>
      <w:r w:rsidR="00B6381C" w:rsidRPr="00A31FA7">
        <w:rPr>
          <w:sz w:val="24"/>
          <w:szCs w:val="24"/>
        </w:rPr>
        <w:t>:</w:t>
      </w:r>
      <w:r w:rsidR="00D710D6" w:rsidRPr="00A31FA7">
        <w:rPr>
          <w:sz w:val="24"/>
          <w:szCs w:val="24"/>
        </w:rPr>
        <w:t xml:space="preserve"> </w:t>
      </w:r>
    </w:p>
    <w:p w14:paraId="411D5651" w14:textId="77777777" w:rsidR="001D268C" w:rsidRPr="00A31FA7" w:rsidRDefault="00C06B21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noProof/>
          <w:sz w:val="24"/>
          <w:szCs w:val="24"/>
        </w:rPr>
        <w:t>- полностью расположен в пределах приаэродромной территории аэродрома Малино</w:t>
      </w:r>
      <w:r w:rsidR="00524250" w:rsidRPr="00A31FA7">
        <w:rPr>
          <w:rFonts w:ascii="Times New Roman" w:hAnsi="Times New Roman" w:cs="Times New Roman"/>
          <w:sz w:val="24"/>
          <w:szCs w:val="24"/>
        </w:rPr>
        <w:t>.</w:t>
      </w:r>
    </w:p>
    <w:p w14:paraId="01976481" w14:textId="393BC189" w:rsidR="0027792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356CC" w14:textId="0D7202BE"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14:paraId="45E159E8" w14:textId="60036E17"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14:paraId="266ADBF5" w14:textId="5035F340"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14:paraId="530D4CD2" w14:textId="77777777"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14:paraId="5152614E" w14:textId="4C1B6C0F"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14:paraId="3BBEC724" w14:textId="5F43411D"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7B3C54">
        <w:t>20 лет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14:paraId="21887DBD" w14:textId="3B0383DD"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14:paraId="7B5F0EF4" w14:textId="08CDB0D0" w:rsidR="004A3469" w:rsidRPr="00A31FA7" w:rsidRDefault="005653D2" w:rsidP="004A3469">
      <w:pPr>
        <w:pStyle w:val="ConsPlusNormal"/>
        <w:ind w:firstLine="709"/>
        <w:jc w:val="both"/>
      </w:pPr>
      <w:r w:rsidRPr="00A31FA7">
        <w:t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подписанием Договора.</w:t>
      </w:r>
    </w:p>
    <w:p w14:paraId="113707EE" w14:textId="3FF9ED3D" w:rsidR="004A3469" w:rsidRPr="00A31FA7" w:rsidRDefault="004A3469" w:rsidP="008D32B6">
      <w:pPr>
        <w:pStyle w:val="ConsPlusNormal"/>
        <w:ind w:firstLine="709"/>
        <w:jc w:val="both"/>
      </w:pPr>
      <w:r w:rsidRPr="00A31FA7">
        <w:t>2.3. Окончание срока Договора не освобождает Стороны от ответственности за его нарушение.</w:t>
      </w:r>
    </w:p>
    <w:p w14:paraId="3E27AD04" w14:textId="77777777"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14:paraId="5E635AB0" w14:textId="4DEAA779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14:paraId="3BBCA06E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lastRenderedPageBreak/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14:paraId="4E63804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14:paraId="5A3D790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</w:p>
    <w:p w14:paraId="303526B1" w14:textId="77777777" w:rsidR="00312A73" w:rsidRPr="00594407" w:rsidRDefault="00312A73" w:rsidP="00312A73">
      <w:pPr>
        <w:ind w:firstLine="709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t>3.4.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Вариант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1. (для физических лиц) 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___________________________________.</w:t>
      </w:r>
    </w:p>
    <w:p w14:paraId="4185AB75" w14:textId="77777777" w:rsidR="00312A73" w:rsidRPr="00594407" w:rsidRDefault="00312A73" w:rsidP="00312A73">
      <w:pPr>
        <w:pStyle w:val="ConsPlusNormal"/>
        <w:ind w:firstLine="709"/>
        <w:jc w:val="both"/>
      </w:pPr>
      <w:bookmarkStart w:id="3" w:name="_GoBack"/>
      <w:bookmarkEnd w:id="3"/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14:paraId="400F7E0C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14:paraId="2D637B56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14:paraId="5C7F5813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1C62B5D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14:paraId="11E6798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14:paraId="51D219D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14:paraId="04375F53" w14:textId="77777777"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14:paraId="6F6034FF" w14:textId="77777777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14:paraId="594D74A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14:paraId="0B8189CF" w14:textId="03BCF96E"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14:paraId="03907AD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14:paraId="58C4EC6F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14:paraId="15AF3AD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14:paraId="7E71F04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14:paraId="741B8BE9" w14:textId="77777777"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t xml:space="preserve"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</w:t>
      </w:r>
      <w:r w:rsidRPr="00A31FA7">
        <w:rPr>
          <w:rFonts w:ascii="Times New Roman" w:hAnsi="Times New Roman" w:cs="Times New Roman"/>
        </w:rPr>
        <w:lastRenderedPageBreak/>
        <w:t>постройки либо решением о сносе самовольной постройки или ее приведении в соответствие с установленными требованиями;</w:t>
      </w:r>
    </w:p>
    <w:p w14:paraId="5FD36BCB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14:paraId="4CDB383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14:paraId="11087E49" w14:textId="53876A8F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14:paraId="0DE16401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14:paraId="1AC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14:paraId="4151F1D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14:paraId="7FB7755B" w14:textId="5D95127E"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14:paraId="3C1E235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14:paraId="1761E5F5" w14:textId="77777777"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14:paraId="7BF765A9" w14:textId="6A35946A"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14:paraId="5D03F084" w14:textId="1A172234"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14:paraId="7B2ED5FC" w14:textId="084C36A6"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14:paraId="4ED4232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14:paraId="3B564E4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14:paraId="790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14:paraId="7E9232DF" w14:textId="32A7FD91"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14:paraId="49B6852E" w14:textId="5F5A3254"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14:paraId="7A200C6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14:paraId="3A88AB54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14:paraId="0EF9FE74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14:paraId="27A36895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27A588D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 Арендатор обязан:</w:t>
      </w:r>
    </w:p>
    <w:p w14:paraId="53C072EC" w14:textId="488871B4"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>участок в соответствии с целевым назначением, видом разрешенного использования и условиями его предоставления.</w:t>
      </w:r>
    </w:p>
    <w:p w14:paraId="686EE559" w14:textId="77777777" w:rsidR="001A3DB1" w:rsidRPr="00A31FA7" w:rsidRDefault="001A3DB1" w:rsidP="001A3DB1">
      <w:pPr>
        <w:pStyle w:val="ConsPlusNormal"/>
        <w:ind w:firstLine="540"/>
        <w:jc w:val="both"/>
      </w:pPr>
      <w:r w:rsidRPr="00A31FA7">
        <w:lastRenderedPageBreak/>
        <w:t>4.4.2. Использовать Земельный участок в соответствии с требованиями:</w:t>
      </w:r>
      <w:r w:rsidRPr="00A31FA7">
        <w:rPr>
          <w:noProof/>
        </w:rPr>
        <w:t>Воздушного кодекса Российской Федерации, Федерального закона от 01.07.2017 №135-ФЗ «О внесении изменений в отдельные законодательные акты Российской Федерации в части совершенствования порядка установления и использования приаэродромной территории и санитарно-защитной зоны»</w:t>
      </w:r>
      <w:r w:rsidRPr="00A31FA7">
        <w:t xml:space="preserve"> (в случае, если Земельный участок имеет ограничения в использовании, указанные в п. 1.3). </w:t>
      </w:r>
    </w:p>
    <w:p w14:paraId="64709687" w14:textId="6306385B"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14:paraId="4E4B984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14:paraId="451DB076" w14:textId="287F6E23"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14:paraId="1F078273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14:paraId="7E24389C" w14:textId="78F74901"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14:paraId="374BA562" w14:textId="4D22CF43"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14:paraId="3B8585F2" w14:textId="567B75E7"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14:paraId="0C706A69" w14:textId="64BD29D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14:paraId="4FAEFB49" w14:textId="2C4B407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14:paraId="06EB01C1" w14:textId="74A1ACFA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14:paraId="275A51F4" w14:textId="3C58DA88"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</w:p>
    <w:p w14:paraId="54DD95DD" w14:textId="06CDADFC"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14:paraId="091B12EC" w14:textId="0C700386"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14:paraId="07A6A9C4" w14:textId="77777777"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14:paraId="63FB199F" w14:textId="5B45C645"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14:paraId="2C6E9161" w14:textId="1843BD69"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t>законодательством Российской Федерации, законодательством Московской области и Договором.</w:t>
      </w:r>
    </w:p>
    <w:p w14:paraId="28CC097C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5.2. По требованию Арендодателя Договор может быть досрочно расторгнут судом в случаях, указанных в п. 4.1.1. Договора.</w:t>
      </w:r>
    </w:p>
    <w:p w14:paraId="3694AC52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 xml:space="preserve"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</w:t>
      </w:r>
      <w:r w:rsidRPr="00A31FA7">
        <w:lastRenderedPageBreak/>
        <w:t>обязательства в течение 30 дней с момента ее направления.</w:t>
      </w:r>
    </w:p>
    <w:p w14:paraId="4007CDA0" w14:textId="77777777" w:rsidR="0091318E" w:rsidRPr="00A31FA7" w:rsidRDefault="0091318E" w:rsidP="0091318E">
      <w:pPr>
        <w:pStyle w:val="ConsPlusNormal"/>
        <w:ind w:firstLine="540"/>
        <w:jc w:val="both"/>
      </w:pPr>
      <w:r w:rsidRPr="00A31FA7"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14:paraId="1CF99A26" w14:textId="1A130EF5"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14:paraId="2E9B728F" w14:textId="3CAB4912"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14:paraId="71CC08C1" w14:textId="1B5B2E7B"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14:paraId="04BF74D0" w14:textId="2A91BF09"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14:paraId="62392B57" w14:textId="5D92F065"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14:paraId="0FB6BEF2" w14:textId="77777777" w:rsidR="008E2C14" w:rsidRPr="00A31FA7" w:rsidRDefault="008E2C14" w:rsidP="008E2C14">
      <w:pPr>
        <w:pStyle w:val="ConsPlusNormal"/>
        <w:ind w:firstLine="540"/>
        <w:jc w:val="both"/>
      </w:pPr>
    </w:p>
    <w:p w14:paraId="751EB8D1" w14:textId="1ED43024"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14:paraId="2138D9F5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4A469995" w14:textId="0DB58563"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14:paraId="574F076C" w14:textId="4D479E35"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14:paraId="48B6C27F" w14:textId="0E4FA37A"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14:paraId="26505B4E" w14:textId="6700F25B"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14:paraId="73CB78A7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14:paraId="46F985A8" w14:textId="78CAEAEC"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14:paraId="2E9B6769" w14:textId="77777777"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14:paraId="0C518657" w14:textId="77777777" w:rsidR="00CB31B5" w:rsidRPr="00A31FA7" w:rsidRDefault="00CB31B5" w:rsidP="004E0343">
      <w:pPr>
        <w:pStyle w:val="ConsPlusNormal"/>
        <w:spacing w:after="240"/>
        <w:ind w:firstLine="540"/>
        <w:jc w:val="both"/>
      </w:pPr>
    </w:p>
    <w:p w14:paraId="6D89697A" w14:textId="77777777"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14:paraId="7E6458AE" w14:textId="6AAB1022" w:rsidR="00EA262E" w:rsidRPr="007B3C54" w:rsidRDefault="00EA262E" w:rsidP="00B555A8">
      <w:pPr>
        <w:pStyle w:val="ConsPlusNormal"/>
        <w:spacing w:line="276" w:lineRule="auto"/>
        <w:ind w:firstLine="540"/>
        <w:jc w:val="both"/>
      </w:pPr>
      <w:bookmarkStart w:id="4" w:name="_Hlk229142450"/>
      <w:bookmarkEnd w:id="4"/>
    </w:p>
    <w:p w14:paraId="1EA31C09" w14:textId="3F42BD48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14:paraId="72773D2A" w14:textId="26467587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  <w:r w:rsidRPr="00A31FA7">
        <w:t xml:space="preserve"> </w:t>
      </w:r>
    </w:p>
    <w:p w14:paraId="27177D83" w14:textId="7F6B4C61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lastRenderedPageBreak/>
        <w:t xml:space="preserve">8.3. </w:t>
      </w:r>
      <w:r w:rsidR="009F2232" w:rsidRPr="00A31FA7">
        <w:t>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14:paraId="4B36E361" w14:textId="47401B62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 xml:space="preserve">8.4. </w:t>
      </w:r>
      <w:r w:rsidR="009F2232" w:rsidRPr="00A31FA7">
        <w:t>Обязанность по государственной регистрации Договора, а также изменений и дополнений к нему, возлагаются на Арендодателя.</w:t>
      </w:r>
    </w:p>
    <w:p w14:paraId="13BDE372" w14:textId="07A9EAA0" w:rsidR="00B555A8" w:rsidRPr="00A31FA7" w:rsidRDefault="009F2232" w:rsidP="00B555A8">
      <w:pPr>
        <w:pStyle w:val="ConsPlusNormal"/>
        <w:spacing w:line="276" w:lineRule="auto"/>
        <w:ind w:firstLine="540"/>
        <w:jc w:val="both"/>
      </w:pPr>
      <w:r w:rsidRPr="00A31FA7">
        <w:t>8.5. 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14:paraId="0D619166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14:paraId="7313A661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14:paraId="53E2DD82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14:paraId="4158B13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14:paraId="0294A2B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14:paraId="1B34193C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14:paraId="7C275E82" w14:textId="6015BA9D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14:paraId="31AFB044" w14:textId="77777777"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14:paraId="2F4A6F19" w14:textId="18A70E2A"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14:paraId="5594ECBF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14:paraId="4D4B2CFC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14:paraId="580991F8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14:paraId="463E1F6E" w14:textId="55D52B0B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14:paraId="58488E76" w14:textId="3203BAFB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14:paraId="4C74D798" w14:textId="35E60058"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500B27" w:rsidRPr="00A31FA7" w14:paraId="1C6D8A9A" w14:textId="77777777" w:rsidTr="00AA2945">
        <w:tc>
          <w:tcPr>
            <w:tcW w:w="2500" w:type="pct"/>
          </w:tcPr>
          <w:p w14:paraId="49365ABB" w14:textId="77777777" w:rsidR="005B048F" w:rsidRPr="007B3C54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7B3C5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AB93D66" w14:textId="0AB7D36B" w:rsidR="00A75524" w:rsidRPr="007B3C54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430DD1C" w14:textId="2C45BEE6" w:rsidR="00FB52C4" w:rsidRPr="007B3C54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3C54">
              <w:rPr>
                <w:rFonts w:ascii="Times New Roman" w:hAnsi="Times New Roman" w:cs="Times New Roman"/>
                <w:sz w:val="24"/>
                <w:szCs w:val="24"/>
              </w:rPr>
              <w:t>УПРАВЛЕНИЕ ЗЕМЕЛЬНЫХ ОТНОШЕНИЙ РАМЕНСКОГО МУНИЦИПАЛЬНОГО ОКРУГА МОСКОВСКОЙ ОБЛАСТИ</w:t>
            </w:r>
          </w:p>
          <w:p w14:paraId="319F2B6E" w14:textId="313631C7" w:rsidR="00FB52C4" w:rsidRPr="00EA262E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EA26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251E48A" w14:textId="77777777" w:rsidR="00FB52C4" w:rsidRPr="00EA262E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Раменское, Комсомольская пл, д 2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AB96A35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14:paraId="162C588F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Московская область, г.Раменское,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t>Комсомольская пл., д.2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17B853C" w14:textId="77777777"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5040087166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504001001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3EF2F1E" w14:textId="14C634ED"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Ram.kui.office@yandex.ru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B5F7FEB" w14:textId="7A687DFA"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30C9A108" w14:textId="513C14A4" w:rsidR="00B223D5" w:rsidRPr="007B3C54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Арендатор</w:t>
            </w:r>
            <w:r w:rsidR="002404FD" w:rsidRPr="007B3C5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A5A77" w:rsidRPr="007B3C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AB0AFEA" w14:textId="77777777" w:rsidR="00CA523F" w:rsidRPr="007B3C54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CCAC4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Вариант 2. Если физическое лицо: </w:t>
            </w:r>
          </w:p>
          <w:p w14:paraId="77F917B8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2A0FF37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40FB0ACC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79D9F84A" w14:textId="081259D0"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________________</w:t>
            </w:r>
          </w:p>
          <w:p w14:paraId="2760699F" w14:textId="77777777" w:rsidR="007B3C54" w:rsidRDefault="007B3C54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14:paraId="39FF9114" w14:textId="38C0BF45" w:rsidR="00500B27" w:rsidRPr="00A31FA7" w:rsidRDefault="00500B27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3C27" w:rsidRPr="00A31FA7" w14:paraId="49114FF4" w14:textId="77777777" w:rsidTr="00AA2945">
        <w:tc>
          <w:tcPr>
            <w:tcW w:w="2500" w:type="pct"/>
          </w:tcPr>
          <w:p w14:paraId="21EB87BC" w14:textId="252229F4"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3C2F3D6" w14:textId="1832969F"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57578F" w14:textId="30A8D228"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14:paraId="316B03B9" w14:textId="30A89B4D"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14:paraId="717A9883" w14:textId="77777777" w:rsidR="00500B27" w:rsidRPr="00A31FA7" w:rsidRDefault="00500B27" w:rsidP="004E0343">
      <w:pPr>
        <w:pStyle w:val="ConsPlusNormal"/>
        <w:jc w:val="both"/>
      </w:pPr>
    </w:p>
    <w:p w14:paraId="4D4621E1" w14:textId="75A14688"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14:paraId="168E9E64" w14:textId="0F7C0A37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(Апл)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5103"/>
        <w:gridCol w:w="2120"/>
      </w:tblGrid>
      <w:tr w:rsidR="004E0343" w:rsidRPr="00A31FA7" w14:paraId="18EEA927" w14:textId="77777777" w:rsidTr="00B344B3">
        <w:trPr>
          <w:trHeight w:val="569"/>
        </w:trPr>
        <w:tc>
          <w:tcPr>
            <w:tcW w:w="562" w:type="dxa"/>
          </w:tcPr>
          <w:p w14:paraId="785F1A2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14:paraId="737B0A01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14:paraId="523BBF4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14:paraId="5925C475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14:paraId="2CB95E24" w14:textId="77777777" w:rsidTr="00B344B3">
        <w:trPr>
          <w:trHeight w:val="70"/>
        </w:trPr>
        <w:tc>
          <w:tcPr>
            <w:tcW w:w="562" w:type="dxa"/>
          </w:tcPr>
          <w:p w14:paraId="16DBFF2F" w14:textId="2A021614"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14:paraId="10D96287" w14:textId="1D757722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1053</w:t>
            </w:r>
          </w:p>
        </w:tc>
        <w:tc>
          <w:tcPr>
            <w:tcW w:w="5103" w:type="dxa"/>
          </w:tcPr>
          <w:p w14:paraId="7EA58E36" w14:textId="66ADE8CA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индивидуального жилищного строительства.</w:t>
            </w:r>
          </w:p>
        </w:tc>
        <w:tc>
          <w:tcPr>
            <w:tcW w:w="2120" w:type="dxa"/>
          </w:tcPr>
          <w:p w14:paraId="304D9E29" w14:textId="0D4486EA" w:rsidR="00500B27" w:rsidRPr="00A31FA7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3ED30A1B" w14:textId="4A2497B7"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5D41C1" w:rsidRPr="00A31FA7">
        <w:t>ежемесячного</w:t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6"/>
        <w:gridCol w:w="5082"/>
      </w:tblGrid>
      <w:tr w:rsidR="00122E9A" w:rsidRPr="00A31FA7" w14:paraId="5ADF3761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522D" w14:textId="77777777"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2DE2" w14:textId="24646CDE"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(руб.)</w:t>
            </w:r>
            <w:r w:rsidR="00B07D68" w:rsidRPr="00A31FA7">
              <w:rPr>
                <w:color w:val="0000FF"/>
              </w:rPr>
              <w:t>*</w:t>
            </w:r>
          </w:p>
        </w:tc>
      </w:tr>
      <w:tr w:rsidR="00122E9A" w:rsidRPr="00A31FA7" w14:paraId="4054905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5CE1" w14:textId="557690FB" w:rsidR="00122E9A" w:rsidRPr="00A31FA7" w:rsidRDefault="00122E9A" w:rsidP="00D47D3D">
            <w:pPr>
              <w:pStyle w:val="ConsPlusNormal"/>
              <w:jc w:val="both"/>
            </w:pPr>
            <w:r w:rsidRPr="00A31FA7">
              <w:t>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F902" w14:textId="2B0B3F32"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14:paraId="47298F0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AEC0" w14:textId="78DD116E" w:rsidR="00122E9A" w:rsidRPr="00A31FA7" w:rsidRDefault="00122E9A" w:rsidP="00D47D3D">
            <w:pPr>
              <w:pStyle w:val="ConsPlusNormal"/>
              <w:jc w:val="both"/>
            </w:pPr>
            <w:r w:rsidRPr="00A31FA7">
              <w:t>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B320" w14:textId="77777777"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14:paraId="59A91A86" w14:textId="77777777"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14:paraId="476B62FE" w14:textId="77777777" w:rsidR="00500B27" w:rsidRPr="00A31FA7" w:rsidRDefault="00500B27" w:rsidP="004E0343">
      <w:pPr>
        <w:pStyle w:val="ConsPlusNormal"/>
        <w:jc w:val="both"/>
      </w:pPr>
    </w:p>
    <w:p w14:paraId="7DC17BB8" w14:textId="77777777"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AB503C" w:rsidRPr="00A31FA7" w14:paraId="53B1749A" w14:textId="77777777" w:rsidTr="00CC5D0C">
        <w:tc>
          <w:tcPr>
            <w:tcW w:w="2500" w:type="pct"/>
          </w:tcPr>
          <w:p w14:paraId="597F8D06" w14:textId="163E33A0"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0BD3F682" w14:textId="77777777"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0FF561B1" w14:textId="1C2FCD79"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14:paraId="3A8D7B19" w14:textId="77777777" w:rsidTr="00CC5D0C">
        <w:tc>
          <w:tcPr>
            <w:tcW w:w="2500" w:type="pct"/>
          </w:tcPr>
          <w:p w14:paraId="145ABB4B" w14:textId="15A2E46F"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7F27F275" w14:textId="1DBC1D1B"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3612AD0B" w14:textId="77777777"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14:paraId="7F96571C" w14:textId="1136F732"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14:paraId="689D639A" w14:textId="77777777" w:rsidR="00500B27" w:rsidRPr="00A31FA7" w:rsidRDefault="00500B27" w:rsidP="00296000">
      <w:pPr>
        <w:pStyle w:val="a3"/>
      </w:pPr>
    </w:p>
    <w:p w14:paraId="79030AFF" w14:textId="77777777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14:paraId="04C9C2BD" w14:textId="77777777" w:rsidR="00500B27" w:rsidRPr="00A31FA7" w:rsidRDefault="00500B27" w:rsidP="00296000">
      <w:pPr>
        <w:pStyle w:val="a3"/>
      </w:pPr>
    </w:p>
    <w:p w14:paraId="4B4087EE" w14:textId="0F7A89F3"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5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УПРАВЛЕНИЕ ЗЕМЕЛЬНЫХ ОТНОШЕНИЙ РАМЕНСКОГО МУНИЦИПАЛЬНОГО ОКРУГА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1155040002622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5040087166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504001001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 ______, действующ__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5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и _______________ (наименование или Ф.И.О.) в лице _______________ (должность или Ф.И.О.), действующ___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14:paraId="05AB82F1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14:paraId="1FCB03FC" w14:textId="07F4F6AB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14:paraId="4A64A95F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14:paraId="12C27EA7" w14:textId="77777777"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3D90BBA" w14:textId="6A9DD738"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3062AA" w:rsidRPr="00A31FA7" w14:paraId="79021525" w14:textId="77777777" w:rsidTr="00D47D3D">
        <w:tc>
          <w:tcPr>
            <w:tcW w:w="2500" w:type="pct"/>
          </w:tcPr>
          <w:p w14:paraId="3C6A20DA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4E7B0CE8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61AB0595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14:paraId="59137234" w14:textId="77777777" w:rsidTr="00D47D3D">
        <w:tc>
          <w:tcPr>
            <w:tcW w:w="2500" w:type="pct"/>
          </w:tcPr>
          <w:p w14:paraId="5FF21B7C" w14:textId="5BA2F521"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6154560" w14:textId="77777777"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02FC13F5" w14:textId="10464AED"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625B7A4" w14:textId="77777777" w:rsidR="0064308A" w:rsidRDefault="0064308A" w:rsidP="00195C19">
      <w:r>
        <w:separator/>
      </w:r>
    </w:p>
  </w:endnote>
  <w:endnote w:type="continuationSeparator" w:id="0">
    <w:p w14:paraId="7C7E0CD0" w14:textId="77777777" w:rsidR="0064308A" w:rsidRDefault="0064308A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84F209B" w14:textId="77777777" w:rsidR="0064308A" w:rsidRDefault="0064308A" w:rsidP="00195C19">
      <w:r>
        <w:separator/>
      </w:r>
    </w:p>
  </w:footnote>
  <w:footnote w:type="continuationSeparator" w:id="0">
    <w:p w14:paraId="634D62D2" w14:textId="77777777" w:rsidR="0064308A" w:rsidRDefault="0064308A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08A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3C54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0EFC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436E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3459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262E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3A57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B6B699D-53E2-4BBC-9925-115F05233B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3151</Words>
  <Characters>17965</Characters>
  <Application>Microsoft Office Word</Application>
  <DocSecurity>0</DocSecurity>
  <Lines>149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21074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user</cp:lastModifiedBy>
  <cp:revision>3</cp:revision>
  <cp:lastPrinted>2022-02-16T11:57:00Z</cp:lastPrinted>
  <dcterms:created xsi:type="dcterms:W3CDTF">2026-08-17T08:59:00Z</dcterms:created>
  <dcterms:modified xsi:type="dcterms:W3CDTF">2026-08-17T08:59:00Z</dcterms:modified>
</cp:coreProperties>
</file>