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4670BA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70B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="004670BA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="004670BA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4670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="004670BA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bookmarkEnd w:id="0"/>
      <w:r w:rsidR="004670BA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="004670BA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="004670BA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="004670BA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4670BA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4670BA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4670BA">
        <w:rPr>
          <w:sz w:val="24"/>
          <w:szCs w:val="24"/>
        </w:rPr>
        <w:t>1808</w:t>
      </w:r>
      <w:r w:rsidR="004670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кв</w:t>
      </w:r>
      <w:r w:rsidR="00614292" w:rsidRPr="004670BA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4670BA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4670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4670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4670BA">
        <w:rPr>
          <w:sz w:val="24"/>
          <w:szCs w:val="24"/>
        </w:rPr>
        <w:t xml:space="preserve"> </w:t>
      </w:r>
      <w:r w:rsidR="00614292" w:rsidRPr="004670BA">
        <w:rPr>
          <w:sz w:val="24"/>
          <w:szCs w:val="24"/>
        </w:rPr>
        <w:t xml:space="preserve">50:07:0060405:434, </w:t>
      </w:r>
      <w:r w:rsidR="00614292" w:rsidRPr="00406E0F">
        <w:rPr>
          <w:sz w:val="24"/>
          <w:szCs w:val="24"/>
        </w:rPr>
        <w:t>категория</w:t>
      </w:r>
      <w:r w:rsidR="004670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4670BA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4670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4670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4670BA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4670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4670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4670BA">
        <w:rPr>
          <w:sz w:val="24"/>
          <w:szCs w:val="24"/>
        </w:rPr>
        <w:t>: РФ, Московская область, Волоколамский городской округ, д. Сапегино.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4670BA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4670BA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1D268C" w:rsidRPr="004670BA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4670BA">
        <w:t>_______</w:t>
      </w:r>
      <w:r w:rsidR="000719C4" w:rsidRPr="00406E0F">
        <w:t>лет</w:t>
      </w:r>
      <w:r w:rsidR="000719C4" w:rsidRPr="004670BA">
        <w:t>/</w:t>
      </w:r>
      <w:r w:rsidR="000719C4" w:rsidRPr="00406E0F">
        <w:t>месяцев</w:t>
      </w:r>
      <w:r w:rsidR="004670BA">
        <w:t xml:space="preserve"> </w:t>
      </w:r>
      <w:r w:rsidR="00BC0DA8" w:rsidRPr="00406E0F">
        <w:t>с</w:t>
      </w:r>
      <w:r w:rsidR="005C2D18" w:rsidRPr="004670BA">
        <w:t>_______</w:t>
      </w:r>
      <w:r w:rsidR="00B63980" w:rsidRPr="00406E0F">
        <w:t>по</w:t>
      </w:r>
      <w:r w:rsidR="00AC5C76" w:rsidRPr="00406E0F">
        <w:t xml:space="preserve"> _______.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317055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317055">
        <w:t xml:space="preserve"> </w:t>
      </w:r>
      <w:r w:rsidRPr="00406E0F">
        <w:t>Акт приема-передачи Земельного участка подписывается одновременно</w:t>
      </w:r>
      <w:r w:rsidR="00317055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4670BA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lastRenderedPageBreak/>
        <w:t>3.4.</w:t>
      </w:r>
      <w:r w:rsidR="004670BA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5D41C1" w:rsidRPr="00406E0F">
        <w:t>(квартал/месяц)</w:t>
      </w:r>
      <w:r w:rsidR="004670BA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>квартале/месяце</w:t>
      </w:r>
      <w:r w:rsidR="004670BA">
        <w:t xml:space="preserve"> </w:t>
      </w:r>
      <w:r w:rsidRPr="00406E0F">
        <w:t>к количеству дней данного</w:t>
      </w:r>
      <w:r w:rsidR="004670BA">
        <w:t xml:space="preserve"> </w:t>
      </w:r>
      <w:r w:rsidR="006433FD" w:rsidRPr="00406E0F">
        <w:t>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4670BA">
        <w:t xml:space="preserve"> </w:t>
      </w:r>
      <w:r w:rsidRPr="00406E0F">
        <w:t>и только при погашении основного долга зачисляется в текущий период</w:t>
      </w:r>
      <w:r w:rsidR="00317055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4670BA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4670BA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317055">
        <w:t xml:space="preserve"> </w:t>
      </w:r>
      <w:r w:rsidRPr="00406E0F">
        <w:t>в федеральном законе о федеральном бюджете на очередной финансовый годи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317055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7F100D" w:rsidRPr="00406E0F">
        <w:t xml:space="preserve"> Вносить в Договор необходимые изменения и дополнения</w:t>
      </w:r>
      <w:r w:rsidR="00317055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317055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317055">
        <w:t xml:space="preserve"> </w:t>
      </w:r>
      <w:r w:rsidRPr="00406E0F">
        <w:t>об изменении реквизитов, указанных в п. 3.4 Договора, а также</w:t>
      </w:r>
      <w:r w:rsidR="00317055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требованиями:(в случае, если Земельный участок имеет ограничения в использовании, указанные в п. 1.3).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317055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317055">
        <w:t xml:space="preserve"> </w:t>
      </w:r>
      <w:r w:rsidRPr="00406E0F">
        <w:t>и государственного контроля свободный доступ на Земельный участок,</w:t>
      </w:r>
      <w:r w:rsidR="00317055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</w:t>
      </w:r>
      <w:r w:rsidRPr="00406E0F">
        <w:lastRenderedPageBreak/>
        <w:t>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317055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317055">
        <w:t xml:space="preserve"> </w:t>
      </w:r>
      <w:r w:rsidRPr="00406E0F">
        <w:t>в течение пяти дней после окончания срока действия Договора или даты</w:t>
      </w:r>
      <w:r w:rsidR="00317055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317055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317055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317055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317055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317055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</w:t>
      </w:r>
      <w:r w:rsidRPr="00406E0F">
        <w:lastRenderedPageBreak/>
        <w:t>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317055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4670BA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670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4670BA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0BA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ГОРОДСКОГО ОКРУГА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Волоколамск, ул Революционная, стр 5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4670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4670BA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4670BA">
        <w:t xml:space="preserve"> </w:t>
      </w:r>
      <w:r w:rsidRPr="00406E0F">
        <w:t>№ _______от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4670BA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1808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4670BA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4670BA">
        <w:t xml:space="preserve"> </w:t>
      </w:r>
      <w:r w:rsidR="005D41C1" w:rsidRPr="00406E0F">
        <w:t>ежеквартального/ежемесячного</w:t>
      </w:r>
      <w:r w:rsidR="004670BA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406E0F" w:rsidRDefault="009125F7" w:rsidP="004670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аренды№ _______от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4670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4670BA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4E" w:rsidRDefault="00F4014E" w:rsidP="00195C19">
      <w:r>
        <w:separator/>
      </w:r>
    </w:p>
  </w:endnote>
  <w:endnote w:type="continuationSeparator" w:id="1">
    <w:p w:rsidR="00F4014E" w:rsidRDefault="00F4014E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4E" w:rsidRDefault="00F4014E" w:rsidP="00195C19">
      <w:r>
        <w:separator/>
      </w:r>
    </w:p>
  </w:footnote>
  <w:footnote w:type="continuationSeparator" w:id="1">
    <w:p w:rsidR="00F4014E" w:rsidRDefault="00F4014E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055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0BA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0DA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5FE1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5E3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14E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2023-11-15T12:10:00Z</dcterms:created>
  <dcterms:modified xsi:type="dcterms:W3CDTF">2023-11-15T12:17:00Z</dcterms:modified>
</cp:coreProperties>
</file>