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5733F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733F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Серебряные Пруды, ул Первомайская, д 11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СЕРЕБРЯНЫЕ ПРУДЫ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1025007732001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5076000240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507601001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1011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50:39:0020202:579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Серебряные Пруды, д Петровские Выселки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2859F0F5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частично расположен в границах прибрежной защитной полосы и водоохранной зоны пруда б/н.;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 частично расположен в границах прибрежной защитной поло</w:t>
      </w:r>
      <w:r w:rsidR="005733F9">
        <w:rPr>
          <w:rFonts w:ascii="Times New Roman" w:hAnsi="Times New Roman" w:cs="Times New Roman"/>
          <w:noProof/>
          <w:sz w:val="24"/>
          <w:szCs w:val="24"/>
        </w:rPr>
        <w:t>сыи водоохранной зоны реки б/н</w:t>
      </w:r>
      <w:proofErr w:type="gramStart"/>
      <w:r w:rsidR="005733F9">
        <w:rPr>
          <w:rFonts w:ascii="Times New Roman" w:hAnsi="Times New Roman" w:cs="Times New Roman"/>
          <w:noProof/>
          <w:sz w:val="24"/>
          <w:szCs w:val="24"/>
        </w:rPr>
        <w:t>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</w:t>
      </w:r>
      <w:r w:rsidRPr="00181BD5">
        <w:rPr>
          <w:sz w:val="24"/>
          <w:szCs w:val="24"/>
          <w:lang w:val="ru-RU"/>
        </w:rPr>
        <w:lastRenderedPageBreak/>
        <w:t>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СЕРЕБРЯНЫЕ ПРУДЫ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5076000240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507601001,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46572000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СЕРЕБРЯНЫЕ ПРУДЫ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5076000240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507601001,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46572000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733F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733F9">
              <w:rPr>
                <w:sz w:val="24"/>
                <w:szCs w:val="24"/>
                <w:lang w:val="ru-RU"/>
              </w:rPr>
              <w:t>:</w:t>
            </w:r>
            <w:r w:rsidR="005368D3" w:rsidRPr="005733F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733F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733F9">
              <w:rPr>
                <w:noProof/>
                <w:sz w:val="24"/>
                <w:szCs w:val="24"/>
                <w:lang w:val="ru-RU"/>
              </w:rPr>
              <w:t xml:space="preserve">АДМИНИСТРАЦИЯ МУНИЦИПАЛЬНОГО ОКРУГА СЕРЕБРЯНЫЕ ПРУДЫ </w:t>
            </w:r>
            <w:r w:rsidRPr="005733F9">
              <w:rPr>
                <w:noProof/>
                <w:sz w:val="24"/>
                <w:szCs w:val="24"/>
                <w:lang w:val="ru-RU"/>
              </w:rPr>
              <w:lastRenderedPageBreak/>
              <w:t>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Серебряные Пруды, ул Первомайская, д 11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Серебряные Пруды, ул Первомайская, д 11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5076000240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507601001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5076000240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507601001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46572000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2A4F9599" w14:textId="1D7DAAE4" w:rsidR="005C1CF5" w:rsidRPr="005733F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733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5733F9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733F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Серебряные Пруды, ул Первомайская, д 11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33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СЕРЕБРЯНЫЕ ПРУДЫ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1025007732001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5076000240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507601001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5733F9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1011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50:39:0020202:579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Серебряные Пруды, д Петровские Выселки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E92B84" w14:textId="77777777" w:rsidR="002B2B42" w:rsidRDefault="002B2B42" w:rsidP="00195C19">
      <w:r>
        <w:separator/>
      </w:r>
    </w:p>
  </w:endnote>
  <w:endnote w:type="continuationSeparator" w:id="0">
    <w:p w14:paraId="1FA37313" w14:textId="77777777" w:rsidR="002B2B42" w:rsidRDefault="002B2B4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59C87" w14:textId="77777777" w:rsidR="002B2B42" w:rsidRDefault="002B2B42" w:rsidP="00195C19">
      <w:r>
        <w:separator/>
      </w:r>
    </w:p>
  </w:footnote>
  <w:footnote w:type="continuationSeparator" w:id="0">
    <w:p w14:paraId="3B09070D" w14:textId="77777777" w:rsidR="002B2B42" w:rsidRDefault="002B2B4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2B42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3F9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FF5DA-CC6F-432F-854C-67A33AA1E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SemovaOP</cp:lastModifiedBy>
  <cp:revision>2</cp:revision>
  <cp:lastPrinted>2022-02-16T11:57:00Z</cp:lastPrinted>
  <dcterms:created xsi:type="dcterms:W3CDTF">2026-04-28T07:29:00Z</dcterms:created>
  <dcterms:modified xsi:type="dcterms:W3CDTF">2026-04-28T07:29:00Z</dcterms:modified>
</cp:coreProperties>
</file>