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198E27" w14:textId="77777777" w:rsidR="00EE145B" w:rsidRPr="00204C8A" w:rsidRDefault="00EE145B" w:rsidP="00EE145B">
      <w:pPr>
        <w:jc w:val="right"/>
        <w:rPr>
          <w:b/>
          <w:vertAlign w:val="superscript"/>
        </w:rPr>
      </w:pPr>
      <w:r w:rsidRPr="00204C8A">
        <w:rPr>
          <w:b/>
        </w:rPr>
        <w:t>Проект договора аренды земельного участка</w:t>
      </w:r>
    </w:p>
    <w:p w14:paraId="196F3A73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C15E1D">
        <w:rPr>
          <w:lang w:eastAsia="ru-RU"/>
        </w:rPr>
        <w:t>ДОГОВОР</w:t>
      </w:r>
    </w:p>
    <w:p w14:paraId="5B21FDCE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center"/>
        <w:rPr>
          <w:lang w:eastAsia="ru-RU"/>
        </w:rPr>
      </w:pPr>
      <w:r w:rsidRPr="00C15E1D">
        <w:rPr>
          <w:lang w:eastAsia="ru-RU"/>
        </w:rPr>
        <w:t>аренды земельного участка, заключаемого по результатам проведения торгов</w:t>
      </w:r>
    </w:p>
    <w:p w14:paraId="4212B23C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center"/>
        <w:rPr>
          <w:lang w:val="en-US" w:eastAsia="ru-RU"/>
        </w:rPr>
      </w:pPr>
      <w:r w:rsidRPr="00C15E1D">
        <w:rPr>
          <w:lang w:val="en-US" w:eastAsia="ru-RU"/>
        </w:rPr>
        <w:t>№</w:t>
      </w:r>
      <w:r w:rsidRPr="00C15E1D">
        <w:rPr>
          <w:rFonts w:cs="Courier New"/>
          <w:lang w:val="en-US" w:eastAsia="ru-RU"/>
        </w:rPr>
        <w:t xml:space="preserve"> ________</w:t>
      </w:r>
    </w:p>
    <w:p w14:paraId="624C7EF0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center"/>
        <w:rPr>
          <w:lang w:val="en-US" w:eastAsia="ru-RU"/>
        </w:rPr>
      </w:pPr>
    </w:p>
    <w:tbl>
      <w:tblPr>
        <w:tblStyle w:val="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2976"/>
      </w:tblGrid>
      <w:tr w:rsidR="00EE145B" w:rsidRPr="00C15E1D" w14:paraId="0834707E" w14:textId="77777777" w:rsidTr="00280A77">
        <w:tc>
          <w:tcPr>
            <w:tcW w:w="6663" w:type="dxa"/>
          </w:tcPr>
          <w:p w14:paraId="2BAEA08B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C15E1D">
              <w:rPr>
                <w:lang w:eastAsia="en-US"/>
              </w:rPr>
              <w:t xml:space="preserve"> </w:t>
            </w:r>
            <w:r w:rsidRPr="00C15E1D">
              <w:rPr>
                <w:noProof/>
                <w:lang w:eastAsia="en-US"/>
              </w:rPr>
              <w:t>Московская обл, г Можайск, ул Московская, д 15, помещ 26</w:t>
            </w:r>
          </w:p>
        </w:tc>
        <w:tc>
          <w:tcPr>
            <w:tcW w:w="2976" w:type="dxa"/>
          </w:tcPr>
          <w:p w14:paraId="6551C8CA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val="en-US" w:eastAsia="en-US"/>
              </w:rPr>
            </w:pPr>
            <w:r w:rsidRPr="00C15E1D">
              <w:rPr>
                <w:lang w:eastAsia="en-US"/>
              </w:rPr>
              <w:t>________года</w:t>
            </w:r>
          </w:p>
          <w:p w14:paraId="0D90D47D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right"/>
              <w:rPr>
                <w:lang w:val="en-US" w:eastAsia="en-US"/>
              </w:rPr>
            </w:pPr>
          </w:p>
        </w:tc>
      </w:tr>
    </w:tbl>
    <w:p w14:paraId="5ECC4446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bookmarkStart w:id="0" w:name="_Hlk129094033"/>
      <w:r w:rsidRPr="00C15E1D">
        <w:rPr>
          <w:noProof/>
          <w:lang w:eastAsia="ru-RU"/>
        </w:rPr>
        <w:t>КОМИТЕТ ПО УПРАВЛЕНИЮ ИМУЩЕСТВОМ АДМИНИСТРАЦИИ МОЖАЙСКОГО ГОРОДСКОГО ОКРУГА МОСКОВСКОЙ ОБЛАСТИ</w:t>
      </w:r>
      <w:r w:rsidRPr="00C15E1D">
        <w:rPr>
          <w:lang w:eastAsia="ru-RU"/>
        </w:rPr>
        <w:t xml:space="preserve">, ОГРН </w:t>
      </w:r>
      <w:r w:rsidRPr="00C15E1D">
        <w:rPr>
          <w:noProof/>
          <w:lang w:eastAsia="ru-RU"/>
        </w:rPr>
        <w:t>1025003471756</w:t>
      </w:r>
      <w:r w:rsidRPr="00C15E1D">
        <w:rPr>
          <w:lang w:eastAsia="ru-RU"/>
        </w:rPr>
        <w:t xml:space="preserve">, ИНН/КПП </w:t>
      </w:r>
      <w:r w:rsidRPr="00C15E1D">
        <w:rPr>
          <w:noProof/>
          <w:lang w:eastAsia="ru-RU"/>
        </w:rPr>
        <w:t>5028003850</w:t>
      </w:r>
      <w:r w:rsidRPr="00C15E1D">
        <w:rPr>
          <w:lang w:eastAsia="ru-RU"/>
        </w:rPr>
        <w:t>/</w:t>
      </w:r>
      <w:r w:rsidRPr="00C15E1D">
        <w:rPr>
          <w:noProof/>
          <w:lang w:eastAsia="ru-RU"/>
        </w:rPr>
        <w:t>502801001</w:t>
      </w:r>
      <w:r w:rsidRPr="00C15E1D">
        <w:rPr>
          <w:lang w:eastAsia="ru-RU"/>
        </w:rPr>
        <w:t xml:space="preserve"> в лице</w:t>
      </w:r>
      <w:r w:rsidRPr="00C15E1D">
        <w:rPr>
          <w:lang w:eastAsia="ru-RU"/>
        </w:rPr>
        <w:tab/>
        <w:t xml:space="preserve">, действующ__ на основании </w:t>
      </w:r>
      <w:r w:rsidRPr="00C15E1D">
        <w:rPr>
          <w:lang w:eastAsia="ru-RU"/>
        </w:rPr>
        <w:tab/>
        <w:t>,в дальнейшем именуемый «Арендодатель», с одной стороны</w:t>
      </w:r>
      <w:bookmarkEnd w:id="0"/>
      <w:r w:rsidRPr="00C15E1D">
        <w:rPr>
          <w:lang w:eastAsia="ru-RU"/>
        </w:rPr>
        <w:t xml:space="preserve">, и </w:t>
      </w:r>
      <w:r w:rsidRPr="00C15E1D">
        <w:rPr>
          <w:rFonts w:cs="Courier New"/>
          <w:lang w:eastAsia="ru-RU"/>
        </w:rPr>
        <w:t>___________</w:t>
      </w:r>
      <w:r w:rsidRPr="00C15E1D">
        <w:rPr>
          <w:lang w:eastAsia="ru-RU"/>
        </w:rPr>
        <w:t xml:space="preserve"> в лице </w:t>
      </w:r>
      <w:r w:rsidRPr="00C15E1D">
        <w:rPr>
          <w:rFonts w:cs="Courier New"/>
          <w:lang w:eastAsia="ru-RU"/>
        </w:rPr>
        <w:t>___________</w:t>
      </w:r>
      <w:r w:rsidRPr="00C15E1D">
        <w:rPr>
          <w:lang w:eastAsia="ru-RU"/>
        </w:rPr>
        <w:t xml:space="preserve"> действующ__ на основании </w:t>
      </w:r>
      <w:r w:rsidRPr="00C15E1D">
        <w:rPr>
          <w:rFonts w:cs="Courier New"/>
          <w:lang w:eastAsia="ru-RU"/>
        </w:rPr>
        <w:t>___________</w:t>
      </w:r>
      <w:r w:rsidRPr="00C15E1D">
        <w:rPr>
          <w:lang w:eastAsia="ru-RU"/>
        </w:rPr>
        <w:t xml:space="preserve">, в дальнейшем именуем__ «Арендатор», с другой стороны, в дальнейшем совместно именуемые «Стороны», на основании </w:t>
      </w:r>
      <w:r w:rsidRPr="00C15E1D">
        <w:rPr>
          <w:rFonts w:cs="Courier New"/>
          <w:lang w:eastAsia="ru-RU"/>
        </w:rPr>
        <w:t xml:space="preserve"> </w:t>
      </w:r>
      <w:r w:rsidRPr="00C15E1D">
        <w:rPr>
          <w:lang w:eastAsia="ru-RU"/>
        </w:rPr>
        <w:t xml:space="preserve">(далее – Протокол) заключили настоящий договор (далее – Договор) о нижеследующем. </w:t>
      </w:r>
    </w:p>
    <w:p w14:paraId="5D641B9A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C15E1D">
        <w:rPr>
          <w:b/>
          <w:lang w:eastAsia="ru-RU"/>
        </w:rPr>
        <w:t>1.</w:t>
      </w:r>
      <w:r w:rsidRPr="00C15E1D">
        <w:rPr>
          <w:b/>
          <w:lang w:val="en-US" w:eastAsia="ru-RU"/>
        </w:rPr>
        <w:t> </w:t>
      </w:r>
      <w:r w:rsidRPr="00C15E1D">
        <w:rPr>
          <w:b/>
          <w:lang w:eastAsia="ru-RU"/>
        </w:rPr>
        <w:t>Предмет и цель договора</w:t>
      </w:r>
    </w:p>
    <w:p w14:paraId="6483CB8B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1.1.</w:t>
      </w:r>
      <w:r w:rsidRPr="00C15E1D">
        <w:rPr>
          <w:lang w:val="en-US" w:eastAsia="ru-RU"/>
        </w:rPr>
        <w:t> </w:t>
      </w:r>
      <w:r w:rsidRPr="00C15E1D">
        <w:rPr>
          <w:lang w:eastAsia="ru-RU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1" w:name="_Hlk103249777"/>
      <w:bookmarkEnd w:id="1"/>
      <w:r w:rsidRPr="00C15E1D">
        <w:rPr>
          <w:lang w:eastAsia="ru-RU"/>
        </w:rPr>
        <w:t xml:space="preserve"> земельный участок площадью </w:t>
      </w:r>
      <w:r w:rsidRPr="00C15E1D">
        <w:rPr>
          <w:noProof/>
          <w:lang w:eastAsia="ru-RU"/>
        </w:rPr>
        <w:t>15580</w:t>
      </w:r>
      <w:r w:rsidRPr="00C15E1D">
        <w:rPr>
          <w:lang w:eastAsia="ru-RU"/>
        </w:rPr>
        <w:t xml:space="preserve"> кв. м., с кадастровым номером </w:t>
      </w:r>
      <w:r w:rsidRPr="00C15E1D">
        <w:rPr>
          <w:noProof/>
          <w:lang w:eastAsia="ru-RU"/>
        </w:rPr>
        <w:t>50:18:0080111:596</w:t>
      </w:r>
      <w:r w:rsidRPr="00C15E1D">
        <w:rPr>
          <w:lang w:eastAsia="ru-RU"/>
        </w:rPr>
        <w:t>, категория земель – «</w:t>
      </w:r>
      <w:r w:rsidRPr="00C15E1D">
        <w:rPr>
          <w:noProof/>
          <w:lang w:eastAsia="ru-RU"/>
        </w:rPr>
        <w:t>Земли населенных пунктов</w:t>
      </w:r>
      <w:r w:rsidRPr="00C15E1D">
        <w:rPr>
          <w:lang w:eastAsia="ru-RU"/>
        </w:rPr>
        <w:t>», вид разрешенного использования – «</w:t>
      </w:r>
      <w:r w:rsidRPr="00C15E1D">
        <w:rPr>
          <w:noProof/>
          <w:lang w:eastAsia="ru-RU"/>
        </w:rPr>
        <w:t>Природно-познавательный туризм</w:t>
      </w:r>
      <w:r w:rsidRPr="00C15E1D">
        <w:rPr>
          <w:lang w:eastAsia="ru-RU"/>
        </w:rPr>
        <w:t xml:space="preserve">», расположенный по адресу: </w:t>
      </w:r>
      <w:r w:rsidRPr="00C15E1D">
        <w:rPr>
          <w:noProof/>
          <w:lang w:eastAsia="ru-RU"/>
        </w:rPr>
        <w:t>Московская область, Можайский район, д Шишиморово</w:t>
      </w:r>
      <w:r w:rsidRPr="00C15E1D">
        <w:rPr>
          <w:lang w:eastAsia="ru-RU"/>
        </w:rPr>
        <w:t xml:space="preserve">, находящийся </w:t>
      </w:r>
      <w:r>
        <w:rPr>
          <w:lang w:eastAsia="ru-RU"/>
        </w:rPr>
        <w:br/>
      </w:r>
      <w:r w:rsidRPr="00C15E1D">
        <w:rPr>
          <w:lang w:eastAsia="ru-RU"/>
        </w:rPr>
        <w:t xml:space="preserve">в муниципальной собственности (государственная регистрация права № </w:t>
      </w:r>
      <w:r w:rsidRPr="00C15E1D">
        <w:rPr>
          <w:noProof/>
          <w:lang w:eastAsia="ru-RU"/>
        </w:rPr>
        <w:t>50:18:0080111:596-50/001/2018-1</w:t>
      </w:r>
      <w:r w:rsidRPr="00C15E1D">
        <w:rPr>
          <w:lang w:eastAsia="ru-RU"/>
        </w:rPr>
        <w:t xml:space="preserve"> от  </w:t>
      </w:r>
      <w:r w:rsidRPr="00C15E1D">
        <w:rPr>
          <w:noProof/>
          <w:lang w:eastAsia="ru-RU"/>
        </w:rPr>
        <w:t>13.12.2018</w:t>
      </w:r>
      <w:r w:rsidRPr="00C15E1D">
        <w:rPr>
          <w:lang w:eastAsia="ru-RU"/>
        </w:rPr>
        <w:t xml:space="preserve"> ) (далее – Земельный участок).</w:t>
      </w:r>
    </w:p>
    <w:p w14:paraId="2F248337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1.2.</w:t>
      </w:r>
      <w:r w:rsidRPr="00C15E1D">
        <w:rPr>
          <w:lang w:val="en-US" w:eastAsia="ru-RU"/>
        </w:rPr>
        <w:t> </w:t>
      </w:r>
      <w:r w:rsidRPr="00C15E1D">
        <w:rPr>
          <w:lang w:eastAsia="ru-RU"/>
        </w:rPr>
        <w:t>Земельный участок предоставляется для использования в соответствии</w:t>
      </w:r>
      <w:r w:rsidRPr="00C15E1D">
        <w:rPr>
          <w:lang w:eastAsia="ru-RU"/>
        </w:rPr>
        <w:br/>
        <w:t>с видом разрешенного использования «</w:t>
      </w:r>
      <w:r w:rsidRPr="00C15E1D">
        <w:rPr>
          <w:noProof/>
          <w:lang w:eastAsia="ru-RU"/>
        </w:rPr>
        <w:t>Природно-познавательный туризм</w:t>
      </w:r>
      <w:r w:rsidRPr="00C15E1D">
        <w:rPr>
          <w:lang w:eastAsia="ru-RU"/>
        </w:rPr>
        <w:t>.</w:t>
      </w:r>
    </w:p>
    <w:p w14:paraId="26CAA827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 xml:space="preserve">1.3 Земельный участок имеет следующие ограничения в использовании: </w:t>
      </w:r>
    </w:p>
    <w:p w14:paraId="47A1AB79" w14:textId="77777777" w:rsidR="00EE145B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noProof/>
          <w:lang w:eastAsia="ru-RU"/>
        </w:rPr>
      </w:pPr>
      <w:r w:rsidRPr="00C15E1D">
        <w:rPr>
          <w:noProof/>
          <w:lang w:eastAsia="ru-RU"/>
        </w:rPr>
        <w:t>-  расположен во 2-м поясе зоны санитарной охраны источников питьевого водоснабжения г. Москвы в соответствии с Решением Исполкома Моссовета и Мособлисполкома от 17.04.1980 г. №500-1143 «Об утверждении проекта установления красных линий зон санитарной охраны источников водоснабжения г. Москвы в границах ЛПЗП»</w:t>
      </w:r>
      <w:r>
        <w:rPr>
          <w:noProof/>
          <w:lang w:eastAsia="ru-RU"/>
        </w:rPr>
        <w:t>;</w:t>
      </w:r>
    </w:p>
    <w:p w14:paraId="203C097D" w14:textId="77777777" w:rsidR="00EE145B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noProof/>
          <w:lang w:eastAsia="ru-RU"/>
        </w:rPr>
      </w:pPr>
      <w:r w:rsidRPr="00C15E1D">
        <w:rPr>
          <w:noProof/>
          <w:lang w:eastAsia="ru-RU"/>
        </w:rPr>
        <w:t>- полностью расположен в водоохранной зоне (р. Москва), частично расположен в прибрежной защитной полосе (р. Москва) на основании сведений государственной информационной системы обеспечения градостроительной деятельности Московской области (ИСОГД Московской области)</w:t>
      </w:r>
    </w:p>
    <w:p w14:paraId="3A44D3A8" w14:textId="77777777" w:rsidR="00EE145B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noProof/>
          <w:lang w:eastAsia="ru-RU"/>
        </w:rPr>
      </w:pPr>
      <w:r w:rsidRPr="00C15E1D">
        <w:rPr>
          <w:noProof/>
          <w:lang w:eastAsia="ru-RU"/>
        </w:rPr>
        <w:t>- расположен в зоне с особыми условиями использования территории в соответствии с Решением Исполкома Моссовета и Мособлисполкома от 17.04.1980 № 500-1143; постановлением Правительства Москвы и Правительства МО от 17.12.2019 № 1705- ПП/970/44 (ред. от 30.11.2021) (***)</w:t>
      </w:r>
      <w:r>
        <w:rPr>
          <w:noProof/>
          <w:lang w:eastAsia="ru-RU"/>
        </w:rPr>
        <w:t>;</w:t>
      </w:r>
    </w:p>
    <w:p w14:paraId="7D78A64D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noProof/>
          <w:lang w:eastAsia="ru-RU"/>
        </w:rPr>
        <w:t xml:space="preserve">- расположен в зоне с особыми условиями использования территории в соответствии </w:t>
      </w:r>
      <w:r>
        <w:rPr>
          <w:noProof/>
          <w:lang w:eastAsia="ru-RU"/>
        </w:rPr>
        <w:br/>
      </w:r>
      <w:r w:rsidRPr="00C15E1D">
        <w:rPr>
          <w:noProof/>
          <w:lang w:eastAsia="ru-RU"/>
        </w:rPr>
        <w:t>с СП 2.1.4.2625-10 (***)  (Сведения подлежат уточнению с учетом требований нормативных правовых актов по установлению зон санитарной охраны источников питьевого водоснабжения)</w:t>
      </w:r>
      <w:r w:rsidRPr="00C15E1D">
        <w:rPr>
          <w:lang w:eastAsia="ru-RU"/>
        </w:rPr>
        <w:t>.</w:t>
      </w:r>
    </w:p>
    <w:p w14:paraId="1890C2C0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 xml:space="preserve">1.4. На Земельном участке отсутствуют объекты. </w:t>
      </w:r>
    </w:p>
    <w:p w14:paraId="048BED16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1.5. При использовании земельного участка необходимо учитывать охранные зоны инженерных коммуникаций, в том числе подземных (при наличии).</w:t>
      </w:r>
    </w:p>
    <w:p w14:paraId="0713145A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при получении письменного решения о согласовании сетевых организаций.</w:t>
      </w:r>
    </w:p>
    <w:p w14:paraId="02006C62" w14:textId="77777777" w:rsidR="00EE145B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654A9B1B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14:paraId="7A2D3ACA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spacing w:before="240"/>
        <w:jc w:val="center"/>
        <w:outlineLvl w:val="0"/>
        <w:rPr>
          <w:b/>
          <w:lang w:eastAsia="ru-RU"/>
        </w:rPr>
      </w:pPr>
      <w:r w:rsidRPr="00C15E1D">
        <w:rPr>
          <w:b/>
          <w:lang w:eastAsia="ru-RU"/>
        </w:rPr>
        <w:t>2.</w:t>
      </w:r>
      <w:r w:rsidRPr="00C15E1D">
        <w:rPr>
          <w:b/>
          <w:lang w:val="en-US" w:eastAsia="ru-RU"/>
        </w:rPr>
        <w:t> </w:t>
      </w:r>
      <w:r w:rsidRPr="00C15E1D">
        <w:rPr>
          <w:b/>
          <w:lang w:eastAsia="ru-RU"/>
        </w:rPr>
        <w:t>Срок договора</w:t>
      </w:r>
    </w:p>
    <w:p w14:paraId="34356260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2.1.</w:t>
      </w:r>
      <w:r w:rsidRPr="00C15E1D">
        <w:rPr>
          <w:lang w:val="en-US" w:eastAsia="ru-RU"/>
        </w:rPr>
        <w:t> </w:t>
      </w:r>
      <w:r w:rsidRPr="00C15E1D">
        <w:rPr>
          <w:lang w:eastAsia="ru-RU"/>
        </w:rPr>
        <w:t>Договор заключается на срок</w:t>
      </w:r>
      <w:r w:rsidRPr="00C15E1D">
        <w:rPr>
          <w:u w:val="single"/>
          <w:lang w:eastAsia="ru-RU"/>
        </w:rPr>
        <w:tab/>
      </w:r>
      <w:r w:rsidRPr="00C15E1D">
        <w:rPr>
          <w:u w:val="single"/>
          <w:lang w:eastAsia="ru-RU"/>
        </w:rPr>
        <w:tab/>
      </w:r>
      <w:r w:rsidRPr="00C15E1D">
        <w:rPr>
          <w:u w:val="single"/>
          <w:lang w:eastAsia="ru-RU"/>
        </w:rPr>
        <w:tab/>
      </w:r>
      <w:r w:rsidRPr="00C15E1D">
        <w:rPr>
          <w:lang w:eastAsia="ru-RU"/>
        </w:rPr>
        <w:t>лет/месяцев с</w:t>
      </w:r>
      <w:r w:rsidRPr="00C15E1D">
        <w:rPr>
          <w:lang w:eastAsia="ru-RU"/>
        </w:rPr>
        <w:tab/>
      </w:r>
      <w:r w:rsidRPr="00C15E1D">
        <w:rPr>
          <w:u w:val="single"/>
          <w:lang w:eastAsia="ru-RU"/>
        </w:rPr>
        <w:tab/>
      </w:r>
      <w:r w:rsidRPr="00C15E1D">
        <w:rPr>
          <w:lang w:eastAsia="ru-RU"/>
        </w:rPr>
        <w:t>по</w:t>
      </w:r>
      <w:r w:rsidRPr="00C15E1D">
        <w:rPr>
          <w:u w:val="single"/>
          <w:lang w:eastAsia="ru-RU"/>
        </w:rPr>
        <w:tab/>
      </w:r>
      <w:r w:rsidRPr="00C15E1D">
        <w:rPr>
          <w:u w:val="single"/>
          <w:lang w:eastAsia="ru-RU"/>
        </w:rPr>
        <w:tab/>
        <w:t>,</w:t>
      </w:r>
    </w:p>
    <w:p w14:paraId="7F0BD49D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2.2.</w:t>
      </w:r>
      <w:r w:rsidRPr="00C15E1D">
        <w:rPr>
          <w:lang w:val="en-US" w:eastAsia="ru-RU"/>
        </w:rPr>
        <w:t> </w:t>
      </w:r>
      <w:r w:rsidRPr="00C15E1D">
        <w:rPr>
          <w:lang w:eastAsia="ru-RU"/>
        </w:rPr>
        <w:t>Земельный участок считается переданным Арендодателем Арендатору</w:t>
      </w:r>
      <w:r>
        <w:rPr>
          <w:lang w:eastAsia="ru-RU"/>
        </w:rPr>
        <w:t xml:space="preserve"> </w:t>
      </w:r>
      <w:r w:rsidRPr="00C15E1D">
        <w:rPr>
          <w:lang w:eastAsia="ru-RU"/>
        </w:rPr>
        <w:t xml:space="preserve">и принятым </w:t>
      </w:r>
      <w:r w:rsidRPr="00C15E1D">
        <w:rPr>
          <w:lang w:eastAsia="ru-RU"/>
        </w:rPr>
        <w:lastRenderedPageBreak/>
        <w:t>Арендатором с момента подписания акта приема-передачи Земельного участка.</w:t>
      </w:r>
    </w:p>
    <w:p w14:paraId="03E87FC7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C15E1D">
        <w:rPr>
          <w:lang w:eastAsia="ru-RU"/>
        </w:rPr>
        <w:t>Договор считается заключенным с момента передачи Земельного участка.</w:t>
      </w:r>
      <w:r>
        <w:rPr>
          <w:lang w:eastAsia="ru-RU"/>
        </w:rPr>
        <w:t xml:space="preserve"> </w:t>
      </w:r>
      <w:r w:rsidRPr="00C15E1D">
        <w:rPr>
          <w:lang w:eastAsia="ru-RU"/>
        </w:rPr>
        <w:t>Акт приема-передачи Земельного участка подписывается одновременно</w:t>
      </w:r>
      <w:r>
        <w:rPr>
          <w:lang w:eastAsia="ru-RU"/>
        </w:rPr>
        <w:t xml:space="preserve"> </w:t>
      </w:r>
      <w:r w:rsidRPr="00C15E1D">
        <w:rPr>
          <w:lang w:eastAsia="ru-RU"/>
        </w:rPr>
        <w:t>с подписанием Договора.</w:t>
      </w:r>
    </w:p>
    <w:p w14:paraId="097AA8C6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C15E1D">
        <w:rPr>
          <w:b/>
          <w:lang w:eastAsia="ru-RU"/>
        </w:rPr>
        <w:t>3.</w:t>
      </w:r>
      <w:r w:rsidRPr="00C15E1D">
        <w:rPr>
          <w:b/>
          <w:lang w:val="en-US" w:eastAsia="ru-RU"/>
        </w:rPr>
        <w:t> </w:t>
      </w:r>
      <w:r w:rsidRPr="00C15E1D">
        <w:rPr>
          <w:b/>
          <w:lang w:eastAsia="ru-RU"/>
        </w:rPr>
        <w:t>Арендная плата</w:t>
      </w:r>
    </w:p>
    <w:p w14:paraId="41A95F3D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3.1.</w:t>
      </w:r>
      <w:r w:rsidRPr="00C15E1D">
        <w:rPr>
          <w:lang w:val="en-US" w:eastAsia="ru-RU"/>
        </w:rPr>
        <w:t> </w:t>
      </w:r>
      <w:r w:rsidRPr="00C15E1D">
        <w:rPr>
          <w:lang w:eastAsia="ru-RU"/>
        </w:rPr>
        <w:t>Арендная плата начисляется с даты начала срока Договора, указанного</w:t>
      </w:r>
      <w:r>
        <w:rPr>
          <w:lang w:eastAsia="ru-RU"/>
        </w:rPr>
        <w:t xml:space="preserve"> </w:t>
      </w:r>
      <w:r w:rsidRPr="00C15E1D">
        <w:rPr>
          <w:lang w:eastAsia="ru-RU"/>
        </w:rPr>
        <w:t>в п. 2.1. Договора.</w:t>
      </w:r>
    </w:p>
    <w:p w14:paraId="19B7808D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3.2.</w:t>
      </w:r>
      <w:r w:rsidRPr="00C15E1D">
        <w:rPr>
          <w:lang w:val="en-US" w:eastAsia="ru-RU"/>
        </w:rPr>
        <w:t> </w:t>
      </w:r>
      <w:r w:rsidRPr="00C15E1D">
        <w:rPr>
          <w:lang w:eastAsia="ru-RU"/>
        </w:rPr>
        <w:t>Размер годовой арендной платы устанавливается в соответствии с Протоколом (Приложении 1), являющимся неотъемлемой частью Договора.</w:t>
      </w:r>
    </w:p>
    <w:p w14:paraId="2FCB6F73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3.3.</w:t>
      </w:r>
      <w:r w:rsidRPr="00C15E1D">
        <w:rPr>
          <w:lang w:val="en-US" w:eastAsia="ru-RU"/>
        </w:rPr>
        <w:t> </w:t>
      </w:r>
      <w:r w:rsidRPr="00C15E1D">
        <w:rPr>
          <w:lang w:eastAsia="ru-RU"/>
        </w:rPr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2A7F5A88" w14:textId="77777777" w:rsidR="00EE145B" w:rsidRPr="00C15E1D" w:rsidRDefault="00EE145B" w:rsidP="00EE145B">
      <w:pPr>
        <w:suppressAutoHyphens w:val="0"/>
        <w:ind w:firstLine="709"/>
        <w:jc w:val="both"/>
        <w:rPr>
          <w:rFonts w:eastAsia="Arial Unicode MS"/>
          <w:lang w:eastAsia="ru-RU"/>
        </w:rPr>
      </w:pPr>
      <w:r w:rsidRPr="00C15E1D">
        <w:rPr>
          <w:rFonts w:eastAsia="Arial Unicode MS"/>
          <w:lang w:eastAsia="ru-RU"/>
        </w:rPr>
        <w:t>3.4.</w:t>
      </w:r>
      <w:r w:rsidRPr="00C15E1D">
        <w:rPr>
          <w:rFonts w:eastAsia="Arial Unicode MS"/>
          <w:lang w:val="en-US" w:eastAsia="ru-RU"/>
        </w:rPr>
        <w:t> </w:t>
      </w:r>
      <w:r w:rsidRPr="00C15E1D">
        <w:rPr>
          <w:rFonts w:eastAsia="Arial Unicode MS"/>
          <w:lang w:eastAsia="ru-RU"/>
        </w:rPr>
        <w:t>Вариант</w:t>
      </w:r>
      <w:r w:rsidRPr="00C15E1D">
        <w:rPr>
          <w:rFonts w:eastAsia="Arial Unicode MS"/>
          <w:lang w:val="en-US" w:eastAsia="ru-RU"/>
        </w:rPr>
        <w:t> </w:t>
      </w:r>
      <w:r w:rsidRPr="00C15E1D">
        <w:rPr>
          <w:rFonts w:eastAsia="Arial Unicode MS"/>
          <w:lang w:eastAsia="ru-RU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 (для физических лиц). </w:t>
      </w:r>
    </w:p>
    <w:p w14:paraId="72C0DF61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Вариант 2.  Арендная плата вносится Арендатором ежеквартально в полном объеме в размере, определенном в Приложении № 2</w:t>
      </w:r>
      <w:r>
        <w:rPr>
          <w:lang w:eastAsia="ru-RU"/>
        </w:rPr>
        <w:t xml:space="preserve"> </w:t>
      </w:r>
      <w:r w:rsidRPr="00C15E1D">
        <w:rPr>
          <w:lang w:eastAsia="ru-RU"/>
        </w:rPr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>
        <w:rPr>
          <w:lang w:eastAsia="ru-RU"/>
        </w:rPr>
        <w:t xml:space="preserve"> </w:t>
      </w:r>
      <w:r w:rsidRPr="00C15E1D">
        <w:rPr>
          <w:lang w:eastAsia="ru-RU"/>
        </w:rPr>
        <w:t>с обязательным указанием в платежном документе назначения платежа, номера</w:t>
      </w:r>
      <w:r>
        <w:rPr>
          <w:lang w:eastAsia="ru-RU"/>
        </w:rPr>
        <w:t xml:space="preserve"> </w:t>
      </w:r>
      <w:r w:rsidRPr="00C15E1D">
        <w:rPr>
          <w:lang w:eastAsia="ru-RU"/>
        </w:rPr>
        <w:t xml:space="preserve">и даты Договора по следующим реквизитам ___________________________________(для юридических лиц). </w:t>
      </w:r>
    </w:p>
    <w:p w14:paraId="6C46937B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3.5.</w:t>
      </w:r>
      <w:r w:rsidRPr="00C15E1D">
        <w:rPr>
          <w:lang w:val="en-US" w:eastAsia="ru-RU"/>
        </w:rPr>
        <w:t> </w:t>
      </w:r>
      <w:r w:rsidRPr="00C15E1D">
        <w:rPr>
          <w:lang w:eastAsia="ru-RU"/>
        </w:rPr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6A94D0A3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>
        <w:rPr>
          <w:lang w:eastAsia="ru-RU"/>
        </w:rPr>
        <w:t xml:space="preserve"> </w:t>
      </w:r>
      <w:r w:rsidRPr="00C15E1D">
        <w:rPr>
          <w:lang w:eastAsia="ru-RU"/>
        </w:rPr>
        <w:t>и только при погашении основного долга зачисляется в текущий период</w:t>
      </w:r>
      <w:r>
        <w:rPr>
          <w:lang w:eastAsia="ru-RU"/>
        </w:rPr>
        <w:t xml:space="preserve"> </w:t>
      </w:r>
      <w:r w:rsidRPr="00C15E1D">
        <w:rPr>
          <w:lang w:eastAsia="ru-RU"/>
        </w:rPr>
        <w:t>по основному обязательству арендной платы.</w:t>
      </w:r>
    </w:p>
    <w:p w14:paraId="6A150043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3.7. Обязательства по внесению арендной платы за период, установленный</w:t>
      </w:r>
      <w:r>
        <w:rPr>
          <w:lang w:eastAsia="ru-RU"/>
        </w:rPr>
        <w:t xml:space="preserve"> </w:t>
      </w:r>
      <w:r w:rsidRPr="00C15E1D">
        <w:rPr>
          <w:lang w:eastAsia="ru-RU"/>
        </w:rPr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42B7FEA1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7B03CBC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>
        <w:rPr>
          <w:lang w:eastAsia="ru-RU"/>
        </w:rPr>
        <w:t xml:space="preserve"> </w:t>
      </w:r>
      <w:r w:rsidRPr="00C15E1D">
        <w:rPr>
          <w:lang w:eastAsia="ru-RU"/>
        </w:rPr>
        <w:t>п. 3.4. Договора.</w:t>
      </w:r>
    </w:p>
    <w:p w14:paraId="2F16AE65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Первый платеж в полном объеме осуществляется не позднее тридцати календарных дней с даты подписания Договора.</w:t>
      </w:r>
    </w:p>
    <w:p w14:paraId="142D3814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C15E1D">
        <w:rPr>
          <w:lang w:eastAsia="ru-RU"/>
        </w:rPr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>
        <w:rPr>
          <w:lang w:eastAsia="ru-RU"/>
        </w:rPr>
        <w:t xml:space="preserve"> </w:t>
      </w:r>
      <w:r w:rsidRPr="00C15E1D">
        <w:rPr>
          <w:lang w:eastAsia="ru-RU"/>
        </w:rPr>
        <w:t>в федеральном законе о федеральном бюджете на очередной финансовый год</w:t>
      </w:r>
      <w:r>
        <w:rPr>
          <w:lang w:eastAsia="ru-RU"/>
        </w:rPr>
        <w:t xml:space="preserve"> </w:t>
      </w:r>
      <w:r w:rsidRPr="00C15E1D">
        <w:rPr>
          <w:lang w:eastAsia="ru-RU"/>
        </w:rPr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25CD1383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C15E1D">
        <w:rPr>
          <w:b/>
          <w:lang w:eastAsia="ru-RU"/>
        </w:rPr>
        <w:t>4. Права и обязанности Сторон</w:t>
      </w:r>
    </w:p>
    <w:p w14:paraId="47723D90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4.1. Арендодатель имеет право:</w:t>
      </w:r>
    </w:p>
    <w:p w14:paraId="04B0A744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80D890A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- в случае использования Земельного участка способами, приводящими к его порче;</w:t>
      </w:r>
    </w:p>
    <w:p w14:paraId="0A4EF3FE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- в случае использования Земельного участка не в соответствии с видом его разрешенного использования;</w:t>
      </w:r>
    </w:p>
    <w:p w14:paraId="11F302F6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- в случае использования Земельного участка не в соответствии с его целевым назначением;</w:t>
      </w:r>
    </w:p>
    <w:p w14:paraId="32C546DF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553CB8FE" w14:textId="77777777" w:rsidR="00EE145B" w:rsidRPr="00C15E1D" w:rsidRDefault="00EE145B" w:rsidP="00EE145B">
      <w:pPr>
        <w:suppressAutoHyphens w:val="0"/>
        <w:ind w:firstLine="540"/>
        <w:jc w:val="both"/>
        <w:rPr>
          <w:rFonts w:eastAsia="Arial Unicode MS"/>
          <w:lang w:eastAsia="ru-RU"/>
        </w:rPr>
      </w:pPr>
      <w:r w:rsidRPr="00C15E1D">
        <w:rPr>
          <w:rFonts w:eastAsia="Arial Unicode MS"/>
          <w:lang w:eastAsia="ru-RU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1591DC44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- в случае неиспользования/неосвоения Земельного участка в течение 1 года;</w:t>
      </w:r>
    </w:p>
    <w:p w14:paraId="17BBD713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lastRenderedPageBreak/>
        <w:t>- в случае невнесения арендной платы либо внесения не в полном объеме более 2 (двух) периодов подряд;</w:t>
      </w:r>
    </w:p>
    <w:p w14:paraId="1C36BA7D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- в случае неподписания Арендатором дополнительных соглашений</w:t>
      </w:r>
      <w:r>
        <w:rPr>
          <w:lang w:eastAsia="ru-RU"/>
        </w:rPr>
        <w:t xml:space="preserve"> </w:t>
      </w:r>
      <w:r w:rsidRPr="00C15E1D">
        <w:rPr>
          <w:lang w:eastAsia="ru-RU"/>
        </w:rPr>
        <w:t>к Договору о внесении изменений, указанных в п. 4.1.3.;</w:t>
      </w:r>
    </w:p>
    <w:p w14:paraId="7A9D04EE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- в случае переуступки Арендатором прав и обязанностей по Договору;</w:t>
      </w:r>
    </w:p>
    <w:p w14:paraId="74D30F26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- в случае заключения Арендатором договора субаренды Земельного участка;</w:t>
      </w:r>
    </w:p>
    <w:p w14:paraId="5FF92C33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521830E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21ADAAD2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E7F0226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4.1.3 Вносить в Договор необходимые изменения и дополнения</w:t>
      </w:r>
      <w:r>
        <w:rPr>
          <w:lang w:eastAsia="ru-RU"/>
        </w:rPr>
        <w:t xml:space="preserve"> </w:t>
      </w:r>
      <w:r w:rsidRPr="00C15E1D">
        <w:rPr>
          <w:lang w:eastAsia="ru-RU"/>
        </w:rPr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098226B4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61137206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420A3795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3.4. Договора.</w:t>
      </w:r>
    </w:p>
    <w:p w14:paraId="1D031C15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4.2. Арендодатель обязан:</w:t>
      </w:r>
    </w:p>
    <w:p w14:paraId="1B591A03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4.2.1. Передать Арендатору Земельный участок в срок, установленный Договором.</w:t>
      </w:r>
    </w:p>
    <w:p w14:paraId="4447AA66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4.2.2. Не чинить препятствия Арендатору в правомерном использовании (владении и пользовании) Земельного участка.</w:t>
      </w:r>
    </w:p>
    <w:p w14:paraId="0C60E592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4.2.3. Не вмешиваться в хозяйственную деятельность Арендатора, если</w:t>
      </w:r>
      <w:r>
        <w:rPr>
          <w:lang w:eastAsia="ru-RU"/>
        </w:rPr>
        <w:t xml:space="preserve"> </w:t>
      </w:r>
      <w:r w:rsidRPr="00C15E1D">
        <w:rPr>
          <w:lang w:eastAsia="ru-RU"/>
        </w:rPr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7C53D5B2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4.2.4. В письменной форме в пятидневный срок уведомлять Арендатора</w:t>
      </w:r>
      <w:r>
        <w:rPr>
          <w:lang w:eastAsia="ru-RU"/>
        </w:rPr>
        <w:t xml:space="preserve"> </w:t>
      </w:r>
      <w:r w:rsidRPr="00C15E1D">
        <w:rPr>
          <w:lang w:eastAsia="ru-RU"/>
        </w:rPr>
        <w:t>об изменении реквизитов, указанных в п. 3.4 Договора, а также</w:t>
      </w:r>
      <w:r>
        <w:rPr>
          <w:lang w:eastAsia="ru-RU"/>
        </w:rPr>
        <w:t xml:space="preserve"> </w:t>
      </w:r>
      <w:r w:rsidRPr="00C15E1D">
        <w:rPr>
          <w:lang w:eastAsia="ru-RU"/>
        </w:rPr>
        <w:t>об изменении ИНН, КПП, почтового адреса, контактного телефона Арендодателя.</w:t>
      </w:r>
    </w:p>
    <w:p w14:paraId="373A0EB1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4.3. Арендатор имеет право:</w:t>
      </w:r>
    </w:p>
    <w:p w14:paraId="49526E0C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7A54A2B7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4.3.2. Возводить с соблюдением правил землепользования и застройки здания, строения, сооружения в соответствии с целью, указанной в п. 1.2. Договора, его разрешенным использованием с соблюдением требований градостроительных регламентов и иных правил и норм.</w:t>
      </w:r>
    </w:p>
    <w:p w14:paraId="1BF336F3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4.4. Арендатор обязан:</w:t>
      </w:r>
    </w:p>
    <w:p w14:paraId="5C8FD47A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4.4.1. Использовать Земельный участок в соответствии с целевым назначением, видом разрешенного использования и условиями его предоставления.</w:t>
      </w:r>
    </w:p>
    <w:p w14:paraId="14D7421C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4.4.2. Использовать Земельный участок в соответствии с требованиями:</w:t>
      </w:r>
    </w:p>
    <w:p w14:paraId="210FF454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noProof/>
          <w:lang w:eastAsia="ru-RU"/>
        </w:rPr>
        <w:t>- Водного кодекса Российской Федерации от 03.06.2006 № 74-ФЗ, решения Исполкома Моссовета и Мособлисполкома от 17.04.1980 № 500-1143 «Об утверждении проекта установления красных линий границ зон санитарной охраны источников водоснабжения г. Москвы в границах ЛПЗП», постановлени</w:t>
      </w:r>
      <w:r>
        <w:rPr>
          <w:noProof/>
          <w:lang w:eastAsia="ru-RU"/>
        </w:rPr>
        <w:t>я</w:t>
      </w:r>
      <w:r w:rsidRPr="00C15E1D">
        <w:rPr>
          <w:noProof/>
          <w:lang w:eastAsia="ru-RU"/>
        </w:rPr>
        <w:t xml:space="preserve"> Правительства Москвы и Правительства МО от 17.12.2019 № 1705-ПП/970/44 «О зонах санитарной охраны источников питьевого и хозяйственно-бытового водоснабжения на территории города Москвы и Московской области»;</w:t>
      </w:r>
      <w:r>
        <w:rPr>
          <w:noProof/>
          <w:lang w:eastAsia="ru-RU"/>
        </w:rPr>
        <w:t xml:space="preserve"> </w:t>
      </w:r>
      <w:r w:rsidRPr="00C15E1D">
        <w:rPr>
          <w:noProof/>
          <w:lang w:eastAsia="ru-RU"/>
        </w:rPr>
        <w:t>санитарно</w:t>
      </w:r>
      <w:r>
        <w:rPr>
          <w:noProof/>
          <w:lang w:eastAsia="ru-RU"/>
        </w:rPr>
        <w:t>-</w:t>
      </w:r>
      <w:r w:rsidRPr="00C15E1D">
        <w:rPr>
          <w:noProof/>
          <w:lang w:eastAsia="ru-RU"/>
        </w:rPr>
        <w:t xml:space="preserve">эпидемических правил СП 2.1.4.2625-10 «Зоны санитарной охраны источников питьевого водоснабжения г. Москвы». </w:t>
      </w:r>
    </w:p>
    <w:p w14:paraId="7C1D1147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4.4.3. При досрочном расторжении Договора или по истечении</w:t>
      </w:r>
      <w:r>
        <w:rPr>
          <w:lang w:eastAsia="ru-RU"/>
        </w:rPr>
        <w:t xml:space="preserve"> </w:t>
      </w:r>
      <w:r w:rsidRPr="00C15E1D">
        <w:rPr>
          <w:lang w:eastAsia="ru-RU"/>
        </w:rPr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022CDE09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 xml:space="preserve"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</w:t>
      </w:r>
      <w:r w:rsidRPr="00C15E1D">
        <w:rPr>
          <w:lang w:eastAsia="ru-RU"/>
        </w:rPr>
        <w:lastRenderedPageBreak/>
        <w:t>к загрязнению территории.</w:t>
      </w:r>
    </w:p>
    <w:p w14:paraId="0E4EC1E2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4.4.5. Обеспечивать Арендодателю, органам муниципального</w:t>
      </w:r>
      <w:r>
        <w:rPr>
          <w:lang w:eastAsia="ru-RU"/>
        </w:rPr>
        <w:t xml:space="preserve"> </w:t>
      </w:r>
      <w:r w:rsidRPr="00C15E1D">
        <w:rPr>
          <w:lang w:eastAsia="ru-RU"/>
        </w:rPr>
        <w:t>и государственного контроля свободный доступ на Земельный участок,</w:t>
      </w:r>
      <w:r>
        <w:rPr>
          <w:lang w:eastAsia="ru-RU"/>
        </w:rPr>
        <w:t xml:space="preserve"> </w:t>
      </w:r>
      <w:r w:rsidRPr="00C15E1D">
        <w:rPr>
          <w:lang w:eastAsia="ru-RU"/>
        </w:rPr>
        <w:t>на территорию расположенных на Земельном участке зданий и сооружений.</w:t>
      </w:r>
    </w:p>
    <w:p w14:paraId="7E70C0EF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46A68CC1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4.4.7. В десятидневный срок со дня изменения своего наименования</w:t>
      </w:r>
      <w:r>
        <w:rPr>
          <w:lang w:eastAsia="ru-RU"/>
        </w:rPr>
        <w:t xml:space="preserve"> </w:t>
      </w:r>
      <w:r w:rsidRPr="00C15E1D">
        <w:rPr>
          <w:lang w:eastAsia="ru-RU"/>
        </w:rPr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7E72B2BC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113FC259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4.4.9.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560F811C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4.4.10. В случае получения уведомления от Арендодателя согласно</w:t>
      </w:r>
      <w:r>
        <w:rPr>
          <w:lang w:eastAsia="ru-RU"/>
        </w:rPr>
        <w:t xml:space="preserve"> </w:t>
      </w:r>
      <w:r w:rsidRPr="00C15E1D">
        <w:rPr>
          <w:lang w:eastAsia="ru-RU"/>
        </w:rPr>
        <w:t>п. 4.2.4. Договора перечислять арендную плату по реквизитам, указанным в уведомлении.</w:t>
      </w:r>
    </w:p>
    <w:p w14:paraId="2BD8F287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4.4.11. Передать Земельный участок Арендодателю по Акту приема-передачи</w:t>
      </w:r>
      <w:r>
        <w:rPr>
          <w:lang w:eastAsia="ru-RU"/>
        </w:rPr>
        <w:t xml:space="preserve"> </w:t>
      </w:r>
      <w:r w:rsidRPr="00C15E1D">
        <w:rPr>
          <w:lang w:eastAsia="ru-RU"/>
        </w:rPr>
        <w:t>в течение пяти дней после окончания срока действия Договора или даты</w:t>
      </w:r>
      <w:r>
        <w:rPr>
          <w:lang w:eastAsia="ru-RU"/>
        </w:rPr>
        <w:t xml:space="preserve"> </w:t>
      </w:r>
      <w:r w:rsidRPr="00C15E1D">
        <w:rPr>
          <w:lang w:eastAsia="ru-RU"/>
        </w:rPr>
        <w:t>его досрочного расторжения.</w:t>
      </w:r>
    </w:p>
    <w:p w14:paraId="3CDCF956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4.4.12.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04563F59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4.4.13. Письменно сообщить Арендодателю не позднее чем за три месяца</w:t>
      </w:r>
      <w:r>
        <w:rPr>
          <w:lang w:eastAsia="ru-RU"/>
        </w:rPr>
        <w:t xml:space="preserve"> </w:t>
      </w:r>
      <w:r w:rsidRPr="00C15E1D">
        <w:rPr>
          <w:lang w:eastAsia="ru-RU"/>
        </w:rPr>
        <w:t xml:space="preserve">о предстоящем освобождении Земельного участка как в связи с окончанием срока действия Договора, так и при его досрочном освобождении. </w:t>
      </w:r>
    </w:p>
    <w:p w14:paraId="7BC8EA68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4.5. Арендатор не вправе уступать права и осуществлять перевод долга</w:t>
      </w:r>
      <w:r>
        <w:rPr>
          <w:lang w:eastAsia="ru-RU"/>
        </w:rPr>
        <w:t xml:space="preserve"> </w:t>
      </w:r>
      <w:r w:rsidRPr="00C15E1D">
        <w:rPr>
          <w:lang w:eastAsia="ru-RU"/>
        </w:rPr>
        <w:t>по обязательствам, возникшим из договора. Обязательства по договору должны быть исполнены Арендатором лично.</w:t>
      </w:r>
    </w:p>
    <w:p w14:paraId="65D59702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4E0F120D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C15E1D">
        <w:rPr>
          <w:lang w:eastAsia="ru-RU"/>
        </w:rPr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33344CE6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C15E1D">
        <w:rPr>
          <w:b/>
          <w:lang w:eastAsia="ru-RU"/>
        </w:rPr>
        <w:t>5. Ответственность Сторон</w:t>
      </w:r>
    </w:p>
    <w:p w14:paraId="7876D4AA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01C9780B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5.2. По требованию Арендодателя Договор может быть досрочно расторгнут судом в случаях, указанных в п. 4.1.1. Договора.</w:t>
      </w:r>
    </w:p>
    <w:p w14:paraId="290F0242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3FD663AA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 (тридцати) календарных дней с даты подписания Договора.</w:t>
      </w:r>
    </w:p>
    <w:p w14:paraId="1EBA3864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5.4. В случае систематического (2 и более раза) неправильного указания</w:t>
      </w:r>
      <w:r>
        <w:rPr>
          <w:lang w:eastAsia="ru-RU"/>
        </w:rPr>
        <w:t xml:space="preserve"> </w:t>
      </w:r>
      <w:r w:rsidRPr="00C15E1D">
        <w:rPr>
          <w:lang w:eastAsia="ru-RU"/>
        </w:rPr>
        <w:t>в платежном документе банковских реквизитов, предусмотренных в п. 3.4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>
        <w:rPr>
          <w:lang w:eastAsia="ru-RU"/>
        </w:rPr>
        <w:t xml:space="preserve"> </w:t>
      </w:r>
      <w:r w:rsidRPr="00C15E1D">
        <w:rPr>
          <w:lang w:eastAsia="ru-RU"/>
        </w:rPr>
        <w:t>в бюджет.</w:t>
      </w:r>
    </w:p>
    <w:p w14:paraId="691220AE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5.5. Арендатор не может быть освобожден от исполнения обязательств</w:t>
      </w:r>
      <w:r>
        <w:rPr>
          <w:lang w:eastAsia="ru-RU"/>
        </w:rPr>
        <w:t xml:space="preserve"> </w:t>
      </w:r>
      <w:r w:rsidRPr="00C15E1D">
        <w:rPr>
          <w:lang w:eastAsia="ru-RU"/>
        </w:rPr>
        <w:t>по Договору в случае уплаты неустойки за неисполнение или ненадлежащее исполнение обязательств.</w:t>
      </w:r>
    </w:p>
    <w:p w14:paraId="777C9092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C15E1D">
        <w:rPr>
          <w:lang w:eastAsia="ru-RU"/>
        </w:rPr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0C31752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C15E1D">
        <w:rPr>
          <w:b/>
          <w:lang w:eastAsia="ru-RU"/>
        </w:rPr>
        <w:t>6. Рассмотрение споров</w:t>
      </w:r>
    </w:p>
    <w:p w14:paraId="57625604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lastRenderedPageBreak/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728ABE41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C15E1D">
        <w:rPr>
          <w:lang w:eastAsia="ru-RU"/>
        </w:rPr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4FB1B102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center"/>
        <w:rPr>
          <w:b/>
          <w:lang w:eastAsia="ru-RU"/>
        </w:rPr>
      </w:pPr>
      <w:r w:rsidRPr="00C15E1D">
        <w:rPr>
          <w:b/>
          <w:lang w:eastAsia="ru-RU"/>
        </w:rPr>
        <w:t>7. Изменение условий договора</w:t>
      </w:r>
    </w:p>
    <w:p w14:paraId="6EE07B0E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34DDC66B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7.2. Изменение вида разрешенного использования Земельного участка</w:t>
      </w:r>
      <w:r>
        <w:rPr>
          <w:lang w:eastAsia="ru-RU"/>
        </w:rPr>
        <w:t xml:space="preserve"> </w:t>
      </w:r>
      <w:r w:rsidRPr="00C15E1D">
        <w:rPr>
          <w:lang w:eastAsia="ru-RU"/>
        </w:rPr>
        <w:t>не допускается.</w:t>
      </w:r>
    </w:p>
    <w:p w14:paraId="3B11B3F0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7.3. Арендатору запрещается заключать договор уступки требования (цессии) по Договору.</w:t>
      </w:r>
    </w:p>
    <w:p w14:paraId="3130D974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spacing w:after="240"/>
        <w:ind w:firstLine="540"/>
        <w:jc w:val="both"/>
        <w:rPr>
          <w:lang w:eastAsia="ru-RU"/>
        </w:rPr>
      </w:pPr>
      <w:r w:rsidRPr="00C15E1D">
        <w:rPr>
          <w:lang w:eastAsia="ru-RU"/>
        </w:rPr>
        <w:t>7.4. Арендатору запрещается заключать договор субаренды Земельного участка.</w:t>
      </w:r>
    </w:p>
    <w:p w14:paraId="3A12F3C2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C15E1D">
        <w:rPr>
          <w:b/>
          <w:lang w:eastAsia="ru-RU"/>
        </w:rPr>
        <w:t>8. Дополнительные и особые условия договора</w:t>
      </w:r>
    </w:p>
    <w:p w14:paraId="041E314C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1555DF98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1A6F796D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41920EB5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1B4B13DE" w14:textId="77777777" w:rsidR="00EE145B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C15E1D">
        <w:rPr>
          <w:lang w:eastAsia="ru-RU"/>
        </w:rPr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A45E485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540"/>
        <w:jc w:val="both"/>
        <w:rPr>
          <w:lang w:eastAsia="ru-RU"/>
        </w:rPr>
      </w:pPr>
    </w:p>
    <w:p w14:paraId="565C96FC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C15E1D">
        <w:rPr>
          <w:b/>
          <w:lang w:eastAsia="ru-RU"/>
        </w:rPr>
        <w:t>9. Приложения к Договору</w:t>
      </w:r>
    </w:p>
    <w:p w14:paraId="39192521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К Договору прилагается и является его неотъемлемой частью:</w:t>
      </w:r>
    </w:p>
    <w:p w14:paraId="14B225D4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Приложение № 1. Протокол.</w:t>
      </w:r>
    </w:p>
    <w:p w14:paraId="1161EA65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Приложение № 2. Расчет арендной платы.</w:t>
      </w:r>
    </w:p>
    <w:p w14:paraId="7469D6E4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C15E1D">
        <w:rPr>
          <w:lang w:eastAsia="ru-RU"/>
        </w:rPr>
        <w:t>Приложение № 3. Акт приема-передачи Земельного участка.</w:t>
      </w:r>
    </w:p>
    <w:p w14:paraId="1B65DD7E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/>
          <w:lang w:eastAsia="ru-RU"/>
        </w:rPr>
      </w:pPr>
      <w:r w:rsidRPr="00C15E1D">
        <w:rPr>
          <w:b/>
          <w:lang w:eastAsia="ru-RU"/>
        </w:rPr>
        <w:t>10. Адреса, реквизиты и подписи Сторон</w:t>
      </w:r>
    </w:p>
    <w:tbl>
      <w:tblPr>
        <w:tblStyle w:val="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240"/>
      </w:tblGrid>
      <w:tr w:rsidR="00EE145B" w:rsidRPr="00C15E1D" w14:paraId="1A4C7C43" w14:textId="77777777" w:rsidTr="00280A77">
        <w:tc>
          <w:tcPr>
            <w:tcW w:w="2500" w:type="pct"/>
          </w:tcPr>
          <w:p w14:paraId="2DEEFD92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eastAsia="en-US"/>
              </w:rPr>
              <w:t>Арендодатель:</w:t>
            </w:r>
          </w:p>
          <w:p w14:paraId="448298DD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eastAsia="en-US"/>
              </w:rPr>
              <w:t>Юридический адрес:</w:t>
            </w:r>
            <w:r>
              <w:rPr>
                <w:lang w:eastAsia="en-US"/>
              </w:rPr>
              <w:t xml:space="preserve"> </w:t>
            </w:r>
            <w:r w:rsidRPr="00C15E1D">
              <w:rPr>
                <w:noProof/>
                <w:lang w:eastAsia="en-US"/>
              </w:rPr>
              <w:t>Московская обл, г Можайск, ул Московская, д 15, помещ 26</w:t>
            </w:r>
            <w:r w:rsidRPr="00C15E1D">
              <w:rPr>
                <w:lang w:eastAsia="en-US"/>
              </w:rPr>
              <w:t xml:space="preserve"> </w:t>
            </w:r>
          </w:p>
          <w:p w14:paraId="612F336B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eastAsia="en-US"/>
              </w:rPr>
              <w:t xml:space="preserve">Почтовый адрес: </w:t>
            </w:r>
            <w:r w:rsidRPr="00C15E1D">
              <w:rPr>
                <w:noProof/>
                <w:lang w:eastAsia="en-US"/>
              </w:rPr>
              <w:t>Московская обл, г Можайск, ул Московская, д 15, помещ 26</w:t>
            </w:r>
            <w:r w:rsidRPr="00C15E1D">
              <w:rPr>
                <w:lang w:eastAsia="en-US"/>
              </w:rPr>
              <w:t xml:space="preserve"> </w:t>
            </w:r>
          </w:p>
          <w:p w14:paraId="6AD4879B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eastAsia="en-US"/>
              </w:rPr>
              <w:t xml:space="preserve">ИНН/КПП </w:t>
            </w:r>
            <w:r w:rsidRPr="00C15E1D">
              <w:rPr>
                <w:noProof/>
                <w:lang w:eastAsia="en-US"/>
              </w:rPr>
              <w:t>5028003850</w:t>
            </w:r>
            <w:r w:rsidRPr="00C15E1D">
              <w:rPr>
                <w:lang w:eastAsia="en-US"/>
              </w:rPr>
              <w:t>/</w:t>
            </w:r>
            <w:r w:rsidRPr="00C15E1D">
              <w:rPr>
                <w:noProof/>
                <w:lang w:eastAsia="en-US"/>
              </w:rPr>
              <w:t>502801001</w:t>
            </w:r>
            <w:r w:rsidRPr="00C15E1D">
              <w:rPr>
                <w:lang w:eastAsia="en-US"/>
              </w:rPr>
              <w:t xml:space="preserve"> </w:t>
            </w:r>
          </w:p>
        </w:tc>
        <w:tc>
          <w:tcPr>
            <w:tcW w:w="2500" w:type="pct"/>
          </w:tcPr>
          <w:p w14:paraId="7663292F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eastAsia="en-US"/>
              </w:rPr>
              <w:t xml:space="preserve">Арендатор: </w:t>
            </w:r>
          </w:p>
          <w:p w14:paraId="552FF539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eastAsia="en-US"/>
              </w:rPr>
              <w:t>Юридический адрес: __________</w:t>
            </w:r>
          </w:p>
          <w:p w14:paraId="2BDF5D01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eastAsia="en-US"/>
              </w:rPr>
              <w:t>Почтовый адрес: __________</w:t>
            </w:r>
          </w:p>
          <w:p w14:paraId="32FFCC47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eastAsia="en-US"/>
              </w:rPr>
              <w:t>ИНН/КПП _______/_______</w:t>
            </w:r>
          </w:p>
        </w:tc>
      </w:tr>
      <w:tr w:rsidR="00EE145B" w:rsidRPr="00C15E1D" w14:paraId="5D5DFC48" w14:textId="77777777" w:rsidTr="00280A77">
        <w:tc>
          <w:tcPr>
            <w:tcW w:w="2500" w:type="pct"/>
          </w:tcPr>
          <w:p w14:paraId="0347E039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eastAsia="en-US"/>
              </w:rPr>
              <w:t>__________ (Ф.И.О.)</w:t>
            </w:r>
          </w:p>
        </w:tc>
        <w:tc>
          <w:tcPr>
            <w:tcW w:w="2500" w:type="pct"/>
          </w:tcPr>
          <w:p w14:paraId="7771A1ED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eastAsia="en-US"/>
              </w:rPr>
              <w:t>__________ (Ф.И.О.)</w:t>
            </w:r>
          </w:p>
        </w:tc>
      </w:tr>
    </w:tbl>
    <w:p w14:paraId="79A43862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both"/>
        <w:rPr>
          <w:lang w:val="en-US" w:eastAsia="ru-RU"/>
        </w:rPr>
      </w:pPr>
      <w:r w:rsidRPr="00C15E1D">
        <w:rPr>
          <w:rFonts w:ascii="Courier New" w:hAnsi="Courier New" w:cs="Courier New"/>
          <w:lang w:val="en-US" w:eastAsia="ru-RU"/>
        </w:rPr>
        <w:br w:type="page"/>
      </w:r>
    </w:p>
    <w:p w14:paraId="2C140CD3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left="6804"/>
        <w:rPr>
          <w:lang w:eastAsia="ru-RU"/>
        </w:rPr>
      </w:pPr>
      <w:r w:rsidRPr="00C15E1D">
        <w:rPr>
          <w:lang w:eastAsia="ru-RU"/>
        </w:rPr>
        <w:lastRenderedPageBreak/>
        <w:t>Приложение № 2 к договору аренды</w:t>
      </w:r>
      <w:r w:rsidRPr="00C15E1D">
        <w:rPr>
          <w:lang w:eastAsia="ru-RU"/>
        </w:rPr>
        <w:br/>
        <w:t>№ _______</w:t>
      </w:r>
      <w:r w:rsidRPr="00C15E1D">
        <w:rPr>
          <w:lang w:eastAsia="ru-RU"/>
        </w:rPr>
        <w:br/>
        <w:t>от «___» __________ 20___  года</w:t>
      </w:r>
    </w:p>
    <w:p w14:paraId="183CD2FF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70773A07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C15E1D">
        <w:rPr>
          <w:lang w:eastAsia="ru-RU"/>
        </w:rPr>
        <w:t>Расчет арендной платы за Земельный участок</w:t>
      </w:r>
    </w:p>
    <w:p w14:paraId="28FA23FE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spacing w:after="240"/>
        <w:ind w:firstLine="709"/>
        <w:jc w:val="both"/>
        <w:rPr>
          <w:lang w:eastAsia="ru-RU"/>
        </w:rPr>
      </w:pPr>
      <w:r w:rsidRPr="00C15E1D">
        <w:rPr>
          <w:lang w:eastAsia="ru-RU"/>
        </w:rPr>
        <w:t>1. Годовая арендная плата (Апл) за Земельный участок рассчитывается 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EE145B" w:rsidRPr="00C15E1D" w14:paraId="32EAB285" w14:textId="77777777" w:rsidTr="00280A77">
        <w:trPr>
          <w:trHeight w:val="569"/>
        </w:trPr>
        <w:tc>
          <w:tcPr>
            <w:tcW w:w="562" w:type="dxa"/>
          </w:tcPr>
          <w:p w14:paraId="1F438E15" w14:textId="77777777" w:rsidR="00EE145B" w:rsidRPr="00C15E1D" w:rsidRDefault="00EE145B" w:rsidP="00280A77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C15E1D">
              <w:rPr>
                <w:rFonts w:eastAsia="Arial Unicode MS"/>
                <w:lang w:eastAsia="ru-RU"/>
              </w:rPr>
              <w:t xml:space="preserve">№ п/п </w:t>
            </w:r>
          </w:p>
        </w:tc>
        <w:tc>
          <w:tcPr>
            <w:tcW w:w="1843" w:type="dxa"/>
          </w:tcPr>
          <w:p w14:paraId="7DAE880D" w14:textId="77777777" w:rsidR="00EE145B" w:rsidRPr="00C15E1D" w:rsidRDefault="00EE145B" w:rsidP="00280A77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C15E1D">
              <w:rPr>
                <w:rFonts w:eastAsia="Arial Unicode MS"/>
                <w:lang w:eastAsia="ru-RU"/>
              </w:rPr>
              <w:t xml:space="preserve">S, кв. м </w:t>
            </w:r>
          </w:p>
        </w:tc>
        <w:tc>
          <w:tcPr>
            <w:tcW w:w="5103" w:type="dxa"/>
          </w:tcPr>
          <w:p w14:paraId="2BA6656B" w14:textId="77777777" w:rsidR="00EE145B" w:rsidRPr="00C15E1D" w:rsidRDefault="00EE145B" w:rsidP="00280A77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C15E1D">
              <w:rPr>
                <w:rFonts w:eastAsia="Arial Unicode MS"/>
                <w:lang w:eastAsia="ru-RU"/>
              </w:rPr>
              <w:t>ВРИ</w:t>
            </w:r>
          </w:p>
        </w:tc>
        <w:tc>
          <w:tcPr>
            <w:tcW w:w="2120" w:type="dxa"/>
          </w:tcPr>
          <w:p w14:paraId="298D75BE" w14:textId="77777777" w:rsidR="00EE145B" w:rsidRPr="00C15E1D" w:rsidRDefault="00EE145B" w:rsidP="00280A77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C15E1D">
              <w:rPr>
                <w:rFonts w:eastAsia="Arial Unicode MS"/>
                <w:lang w:eastAsia="ru-RU"/>
              </w:rPr>
              <w:t>Годовая арендная плата, руб.</w:t>
            </w:r>
          </w:p>
        </w:tc>
      </w:tr>
      <w:tr w:rsidR="00EE145B" w:rsidRPr="00C15E1D" w14:paraId="37CC173D" w14:textId="77777777" w:rsidTr="00280A77">
        <w:trPr>
          <w:trHeight w:val="70"/>
        </w:trPr>
        <w:tc>
          <w:tcPr>
            <w:tcW w:w="562" w:type="dxa"/>
          </w:tcPr>
          <w:p w14:paraId="70CF7081" w14:textId="77777777" w:rsidR="00EE145B" w:rsidRPr="00C15E1D" w:rsidRDefault="00EE145B" w:rsidP="00280A77">
            <w:pPr>
              <w:suppressAutoHyphens w:val="0"/>
              <w:jc w:val="both"/>
              <w:rPr>
                <w:rFonts w:eastAsia="Arial Unicode MS"/>
                <w:lang w:val="en-US" w:eastAsia="ru-RU"/>
              </w:rPr>
            </w:pPr>
            <w:r w:rsidRPr="00C15E1D">
              <w:rPr>
                <w:rFonts w:eastAsia="Arial Unicode MS"/>
                <w:lang w:val="en-US" w:eastAsia="ru-RU"/>
              </w:rPr>
              <w:t>1</w:t>
            </w:r>
          </w:p>
        </w:tc>
        <w:tc>
          <w:tcPr>
            <w:tcW w:w="1843" w:type="dxa"/>
          </w:tcPr>
          <w:p w14:paraId="611BFD0C" w14:textId="77777777" w:rsidR="00EE145B" w:rsidRPr="00C15E1D" w:rsidRDefault="00EE145B" w:rsidP="00280A77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C15E1D">
              <w:rPr>
                <w:rFonts w:eastAsia="Arial Unicode MS"/>
                <w:lang w:val="en-US" w:eastAsia="ru-RU"/>
              </w:rPr>
              <w:t>15580</w:t>
            </w:r>
          </w:p>
        </w:tc>
        <w:tc>
          <w:tcPr>
            <w:tcW w:w="5103" w:type="dxa"/>
          </w:tcPr>
          <w:p w14:paraId="09C79CB0" w14:textId="77777777" w:rsidR="00EE145B" w:rsidRPr="00C15E1D" w:rsidRDefault="00EE145B" w:rsidP="00280A77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C15E1D">
              <w:rPr>
                <w:rFonts w:eastAsia="Arial Unicode MS"/>
                <w:lang w:eastAsia="ru-RU"/>
              </w:rPr>
              <w:t>Природно-познавательный туризм.</w:t>
            </w:r>
          </w:p>
        </w:tc>
        <w:tc>
          <w:tcPr>
            <w:tcW w:w="2120" w:type="dxa"/>
          </w:tcPr>
          <w:p w14:paraId="49D2D1EC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ru-RU"/>
              </w:rPr>
            </w:pPr>
          </w:p>
        </w:tc>
      </w:tr>
    </w:tbl>
    <w:p w14:paraId="2BA44419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spacing w:before="240" w:after="240"/>
        <w:ind w:firstLine="709"/>
        <w:rPr>
          <w:lang w:eastAsia="ru-RU"/>
        </w:rPr>
      </w:pPr>
      <w:r w:rsidRPr="00C15E1D">
        <w:rPr>
          <w:lang w:eastAsia="ru-RU"/>
        </w:rPr>
        <w:t>2.</w:t>
      </w:r>
      <w:r w:rsidRPr="00C15E1D">
        <w:rPr>
          <w:lang w:val="en-US" w:eastAsia="ru-RU"/>
        </w:rPr>
        <w:t> </w:t>
      </w:r>
      <w:r w:rsidRPr="00C15E1D">
        <w:rPr>
          <w:lang w:eastAsia="ru-RU"/>
        </w:rPr>
        <w:t>Годовая арендная плата за Земельный участок составляет ________ рублей, а сумма регулярного ежеквартального/ежемесячного 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8"/>
        <w:gridCol w:w="5531"/>
      </w:tblGrid>
      <w:tr w:rsidR="00EE145B" w:rsidRPr="00C15E1D" w14:paraId="58BF9007" w14:textId="77777777" w:rsidTr="00280A7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2AC1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0661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C15E1D">
              <w:rPr>
                <w:lang w:eastAsia="ru-RU"/>
              </w:rPr>
              <w:t>Арендная плата (руб.)</w:t>
            </w:r>
            <w:r w:rsidRPr="00C15E1D">
              <w:rPr>
                <w:color w:val="0000FF"/>
                <w:lang w:eastAsia="ru-RU"/>
              </w:rPr>
              <w:t>*</w:t>
            </w:r>
          </w:p>
        </w:tc>
      </w:tr>
      <w:tr w:rsidR="00EE145B" w:rsidRPr="00C15E1D" w14:paraId="10924E28" w14:textId="77777777" w:rsidTr="00280A7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3FBF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C15E1D">
              <w:rPr>
                <w:lang w:eastAsia="ru-RU"/>
              </w:rPr>
              <w:t>Квартал/Месяц</w:t>
            </w:r>
            <w:r w:rsidRPr="00C15E1D">
              <w:rPr>
                <w:color w:val="0000FF"/>
                <w:lang w:eastAsia="ru-RU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6F1C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EE145B" w:rsidRPr="00C15E1D" w14:paraId="10A9F10A" w14:textId="77777777" w:rsidTr="00280A7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04DC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C15E1D">
              <w:rPr>
                <w:lang w:eastAsia="ru-RU"/>
              </w:rPr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04BD4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</w:tbl>
    <w:p w14:paraId="6290CB32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spacing w:before="240"/>
        <w:ind w:firstLine="709"/>
        <w:jc w:val="both"/>
        <w:rPr>
          <w:lang w:eastAsia="ru-RU"/>
        </w:rPr>
      </w:pPr>
      <w:r w:rsidRPr="00C15E1D">
        <w:rPr>
          <w:lang w:eastAsia="ru-RU"/>
        </w:rPr>
        <w:t>*указывается сумма платежа за неполный период с обязательным указанием неполного периода.</w:t>
      </w:r>
    </w:p>
    <w:p w14:paraId="67D030B4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38E946AD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C15E1D">
        <w:rPr>
          <w:lang w:eastAsia="ru-RU"/>
        </w:rPr>
        <w:t>Подписи Сторон</w:t>
      </w:r>
    </w:p>
    <w:tbl>
      <w:tblPr>
        <w:tblStyle w:val="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240"/>
      </w:tblGrid>
      <w:tr w:rsidR="00EE145B" w:rsidRPr="00C15E1D" w14:paraId="2E97A1D7" w14:textId="77777777" w:rsidTr="00280A77">
        <w:tc>
          <w:tcPr>
            <w:tcW w:w="2500" w:type="pct"/>
          </w:tcPr>
          <w:p w14:paraId="68493A28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eastAsia="en-US"/>
              </w:rPr>
              <w:t>Арендодатель:</w:t>
            </w:r>
          </w:p>
          <w:p w14:paraId="5C48EC2B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14:paraId="74990D14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eastAsia="en-US"/>
              </w:rPr>
              <w:t>Арендатор</w:t>
            </w:r>
            <w:r w:rsidRPr="00C15E1D">
              <w:rPr>
                <w:lang w:val="en-US" w:eastAsia="en-US"/>
              </w:rPr>
              <w:t>:</w:t>
            </w:r>
          </w:p>
        </w:tc>
      </w:tr>
      <w:tr w:rsidR="00EE145B" w:rsidRPr="00C15E1D" w14:paraId="7C696299" w14:textId="77777777" w:rsidTr="00280A77">
        <w:tc>
          <w:tcPr>
            <w:tcW w:w="2500" w:type="pct"/>
          </w:tcPr>
          <w:p w14:paraId="0A288C67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  <w:r w:rsidRPr="00C15E1D">
              <w:rPr>
                <w:lang w:eastAsia="en-US"/>
              </w:rPr>
              <w:t>__________ (Ф.И.О.)</w:t>
            </w:r>
          </w:p>
        </w:tc>
        <w:tc>
          <w:tcPr>
            <w:tcW w:w="2500" w:type="pct"/>
          </w:tcPr>
          <w:p w14:paraId="509EEFFB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val="en-US" w:eastAsia="en-US"/>
              </w:rPr>
              <w:t>__________</w:t>
            </w:r>
            <w:r w:rsidRPr="00C15E1D">
              <w:rPr>
                <w:lang w:eastAsia="en-US"/>
              </w:rPr>
              <w:t xml:space="preserve"> (Ф.И.О.)</w:t>
            </w:r>
          </w:p>
        </w:tc>
      </w:tr>
    </w:tbl>
    <w:p w14:paraId="71F86F6E" w14:textId="77777777" w:rsidR="00EE145B" w:rsidRPr="00C15E1D" w:rsidRDefault="00EE145B" w:rsidP="00EE145B">
      <w:pPr>
        <w:suppressAutoHyphens w:val="0"/>
        <w:jc w:val="both"/>
        <w:rPr>
          <w:lang w:val="en-US" w:eastAsia="ru-RU"/>
        </w:rPr>
      </w:pPr>
      <w:r w:rsidRPr="00C15E1D">
        <w:rPr>
          <w:rFonts w:ascii="Arial Unicode MS" w:eastAsia="Arial Unicode MS" w:hAnsi="Arial Unicode MS" w:cs="Arial Unicode MS"/>
          <w:lang w:val="en-US" w:eastAsia="ru-RU"/>
        </w:rPr>
        <w:br w:type="page"/>
      </w:r>
    </w:p>
    <w:p w14:paraId="62D7C5DF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left="6804"/>
        <w:outlineLvl w:val="0"/>
        <w:rPr>
          <w:lang w:eastAsia="ru-RU"/>
        </w:rPr>
      </w:pPr>
      <w:r w:rsidRPr="00C15E1D">
        <w:rPr>
          <w:lang w:eastAsia="ru-RU"/>
        </w:rPr>
        <w:lastRenderedPageBreak/>
        <w:t>Приложение № 3 к договору аренды</w:t>
      </w:r>
      <w:r w:rsidRPr="00C15E1D">
        <w:rPr>
          <w:lang w:eastAsia="ru-RU"/>
        </w:rPr>
        <w:br/>
        <w:t>№ _______</w:t>
      </w:r>
      <w:r w:rsidRPr="00C15E1D">
        <w:rPr>
          <w:lang w:eastAsia="ru-RU"/>
        </w:rPr>
        <w:br/>
        <w:t>от «___» __________ 20___ года</w:t>
      </w:r>
    </w:p>
    <w:p w14:paraId="0ACEE00B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14:paraId="3D75CC48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lang w:eastAsia="ru-RU"/>
        </w:rPr>
      </w:pPr>
      <w:r w:rsidRPr="00C15E1D">
        <w:rPr>
          <w:lang w:eastAsia="ru-RU"/>
        </w:rPr>
        <w:t>Акт приема-передачи земельного участка</w:t>
      </w:r>
    </w:p>
    <w:p w14:paraId="6B2AA82A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lang w:eastAsia="ru-RU"/>
        </w:rPr>
      </w:pPr>
    </w:p>
    <w:p w14:paraId="5E82546F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bookmarkStart w:id="2" w:name="_Hlk129094134"/>
      <w:r w:rsidRPr="00C15E1D">
        <w:rPr>
          <w:noProof/>
          <w:lang w:eastAsia="ru-RU"/>
        </w:rPr>
        <w:t>КОМИТЕТ ПО УПРАВЛЕНИЮ ИМУЩЕСТВОМ АДМИНИСТРАЦИИ МОЖАЙСКОГО ГОРОДСКОГО ОКРУГА МОСКОВСКОЙ ОБЛАСТИ</w:t>
      </w:r>
      <w:r w:rsidRPr="00C15E1D">
        <w:rPr>
          <w:lang w:eastAsia="ru-RU"/>
        </w:rPr>
        <w:t xml:space="preserve">, ОГРН </w:t>
      </w:r>
      <w:r w:rsidRPr="00C15E1D">
        <w:rPr>
          <w:noProof/>
          <w:lang w:eastAsia="ru-RU"/>
        </w:rPr>
        <w:t>1025003471756</w:t>
      </w:r>
      <w:r w:rsidRPr="00C15E1D">
        <w:rPr>
          <w:lang w:eastAsia="ru-RU"/>
        </w:rPr>
        <w:t xml:space="preserve">, ИНН/КПП </w:t>
      </w:r>
      <w:r w:rsidRPr="00C15E1D">
        <w:rPr>
          <w:noProof/>
          <w:lang w:eastAsia="ru-RU"/>
        </w:rPr>
        <w:t>5028003850</w:t>
      </w:r>
      <w:r w:rsidRPr="00C15E1D">
        <w:rPr>
          <w:lang w:eastAsia="ru-RU"/>
        </w:rPr>
        <w:t>/</w:t>
      </w:r>
      <w:r w:rsidRPr="00C15E1D">
        <w:rPr>
          <w:noProof/>
          <w:lang w:eastAsia="ru-RU"/>
        </w:rPr>
        <w:t>502801001</w:t>
      </w:r>
      <w:r w:rsidRPr="00C15E1D">
        <w:rPr>
          <w:lang w:eastAsia="ru-RU"/>
        </w:rPr>
        <w:t xml:space="preserve"> в лице действующей на основании, в дальнейшем именуемая «Арендодатель», с одной стороны</w:t>
      </w:r>
      <w:bookmarkEnd w:id="2"/>
      <w:r w:rsidRPr="00C15E1D">
        <w:rPr>
          <w:lang w:eastAsia="ru-RU"/>
        </w:rPr>
        <w:t>,</w:t>
      </w:r>
      <w:r w:rsidRPr="00C15E1D">
        <w:rPr>
          <w:lang w:eastAsia="ru-RU"/>
        </w:rPr>
        <w:br/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Pr="00C15E1D">
        <w:rPr>
          <w:lang w:eastAsia="ru-RU"/>
        </w:rPr>
        <w:br/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48EE05DC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6E639319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7D0F1F8A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  <w:r w:rsidRPr="00C15E1D">
        <w:rPr>
          <w:lang w:eastAsia="ru-RU"/>
        </w:rPr>
        <w:t>3. Арендатор претензий к Арендодателю не имеет.</w:t>
      </w:r>
    </w:p>
    <w:p w14:paraId="4839DBE8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jc w:val="both"/>
        <w:rPr>
          <w:lang w:eastAsia="ru-RU"/>
        </w:rPr>
      </w:pPr>
    </w:p>
    <w:p w14:paraId="6EB626F9" w14:textId="77777777" w:rsidR="00EE145B" w:rsidRPr="00C15E1D" w:rsidRDefault="00EE145B" w:rsidP="00EE145B">
      <w:pPr>
        <w:widowControl w:val="0"/>
        <w:suppressAutoHyphens w:val="0"/>
        <w:autoSpaceDE w:val="0"/>
        <w:autoSpaceDN w:val="0"/>
        <w:adjustRightInd w:val="0"/>
        <w:spacing w:after="240"/>
        <w:jc w:val="center"/>
        <w:rPr>
          <w:lang w:eastAsia="ru-RU"/>
        </w:rPr>
      </w:pPr>
      <w:r w:rsidRPr="00C15E1D">
        <w:rPr>
          <w:lang w:eastAsia="ru-RU"/>
        </w:rPr>
        <w:t>Подписи Сторон</w:t>
      </w:r>
    </w:p>
    <w:tbl>
      <w:tblPr>
        <w:tblStyle w:val="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9"/>
        <w:gridCol w:w="5240"/>
      </w:tblGrid>
      <w:tr w:rsidR="00EE145B" w:rsidRPr="00C15E1D" w14:paraId="4B11A1C0" w14:textId="77777777" w:rsidTr="00280A77">
        <w:tc>
          <w:tcPr>
            <w:tcW w:w="2500" w:type="pct"/>
          </w:tcPr>
          <w:p w14:paraId="5D021A89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eastAsia="en-US"/>
              </w:rPr>
              <w:t>Арендодатель:</w:t>
            </w:r>
          </w:p>
          <w:p w14:paraId="34C0F22E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val="en-US" w:eastAsia="en-US"/>
              </w:rPr>
            </w:pPr>
          </w:p>
        </w:tc>
        <w:tc>
          <w:tcPr>
            <w:tcW w:w="2500" w:type="pct"/>
          </w:tcPr>
          <w:p w14:paraId="6917A494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eastAsia="en-US"/>
              </w:rPr>
              <w:t>Арендатор</w:t>
            </w:r>
            <w:r w:rsidRPr="00C15E1D">
              <w:rPr>
                <w:lang w:val="en-US" w:eastAsia="en-US"/>
              </w:rPr>
              <w:t>:</w:t>
            </w:r>
          </w:p>
        </w:tc>
      </w:tr>
      <w:tr w:rsidR="00EE145B" w:rsidRPr="00C15E1D" w14:paraId="22490E55" w14:textId="77777777" w:rsidTr="00280A77">
        <w:tc>
          <w:tcPr>
            <w:tcW w:w="2500" w:type="pct"/>
          </w:tcPr>
          <w:p w14:paraId="7E77105F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eastAsia="en-US"/>
              </w:rPr>
              <w:t>__________ (Ф.И.О.)</w:t>
            </w:r>
          </w:p>
        </w:tc>
        <w:tc>
          <w:tcPr>
            <w:tcW w:w="2500" w:type="pct"/>
          </w:tcPr>
          <w:p w14:paraId="38BC139C" w14:textId="77777777" w:rsidR="00EE145B" w:rsidRPr="00C15E1D" w:rsidRDefault="00EE145B" w:rsidP="00280A77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15E1D">
              <w:rPr>
                <w:lang w:val="en-US" w:eastAsia="en-US"/>
              </w:rPr>
              <w:t>__________</w:t>
            </w:r>
            <w:r w:rsidRPr="00C15E1D">
              <w:rPr>
                <w:lang w:eastAsia="en-US"/>
              </w:rPr>
              <w:t xml:space="preserve"> (Ф.И.О.)</w:t>
            </w:r>
          </w:p>
        </w:tc>
      </w:tr>
    </w:tbl>
    <w:p w14:paraId="3CBA21F5" w14:textId="3644BEF4" w:rsidR="007C5EDE" w:rsidRDefault="00EE145B">
      <w:pPr>
        <w:rPr>
          <w:b/>
        </w:rPr>
      </w:pPr>
      <w:bookmarkStart w:id="3" w:name="_GoBack"/>
      <w:bookmarkEnd w:id="3"/>
    </w:p>
    <w:p w14:paraId="065E67A4" w14:textId="77777777" w:rsidR="00EE145B" w:rsidRDefault="00EE145B"/>
    <w:sectPr w:rsidR="00EE145B" w:rsidSect="000D1F6C">
      <w:pgSz w:w="11906" w:h="16838"/>
      <w:pgMar w:top="851" w:right="425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CF5"/>
    <w:rsid w:val="000D1F6C"/>
    <w:rsid w:val="006E57D3"/>
    <w:rsid w:val="00720666"/>
    <w:rsid w:val="00B40CF5"/>
    <w:rsid w:val="00D147D2"/>
    <w:rsid w:val="00EE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FD6EA"/>
  <w15:chartTrackingRefBased/>
  <w15:docId w15:val="{A7D166F7-9700-40F0-9E66-910AF80A2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F6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next w:val="a3"/>
    <w:uiPriority w:val="59"/>
    <w:rsid w:val="000D1F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D1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3038</Words>
  <Characters>17321</Characters>
  <Application>Microsoft Office Word</Application>
  <DocSecurity>0</DocSecurity>
  <Lines>144</Lines>
  <Paragraphs>40</Paragraphs>
  <ScaleCrop>false</ScaleCrop>
  <Company/>
  <LinksUpToDate>false</LinksUpToDate>
  <CharactersWithSpaces>20319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Дербышева Елизавета Александровна</dc:creator>
  <cp:keywords/>
  <dc:description/>
  <cp:lastModifiedBy>Дербышева Елизавета Александровна</cp:lastModifiedBy>
  <cp:revision>4</cp:revision>
  <dcterms:created xsi:type="dcterms:W3CDTF">2023-04-11T06:30:00Z</dcterms:created>
  <dcterms:modified xsi:type="dcterms:W3CDTF">2023-04-21T15:29:00Z</dcterms:modified>
</cp:coreProperties>
</file>