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D004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4720934A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</w:t>
      </w:r>
      <w:r w:rsidR="002D004A">
        <w:rPr>
          <w:rFonts w:ascii="Times New Roman" w:hAnsi="Times New Roman" w:cs="Times New Roman"/>
          <w:sz w:val="24"/>
          <w:szCs w:val="24"/>
        </w:rPr>
        <w:br/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47BF459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</w:t>
      </w:r>
      <w:r w:rsidR="002D004A">
        <w:rPr>
          <w:rFonts w:ascii="Times New Roman" w:hAnsi="Times New Roman" w:cs="Times New Roman"/>
          <w:sz w:val="24"/>
          <w:szCs w:val="24"/>
        </w:rPr>
        <w:br/>
      </w:r>
      <w:r w:rsidRPr="0051458D">
        <w:rPr>
          <w:rFonts w:ascii="Times New Roman" w:hAnsi="Times New Roman" w:cs="Times New Roman"/>
          <w:sz w:val="24"/>
          <w:szCs w:val="24"/>
        </w:rPr>
        <w:t>код подразделения ___________________; ИНН ________________, адрес места жительства: ___________________________________________</w:t>
      </w:r>
    </w:p>
    <w:p w14:paraId="5B8C56B8" w14:textId="404AE896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2D004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2245078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695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50:31:0020101:5816</w:t>
      </w:r>
      <w:r w:rsidR="0010568E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Чехов, д Алексеевка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68B68A40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bookmarkStart w:id="1" w:name="_Hlk165888308"/>
      <w:r w:rsidR="00CD78E0">
        <w:rPr>
          <w:sz w:val="24"/>
          <w:szCs w:val="24"/>
        </w:rPr>
        <w:t>;</w:t>
      </w:r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3A938D56" w14:textId="5AA36B44" w:rsidR="00EA54C8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- газопровод вы</w:t>
      </w:r>
      <w:r w:rsidR="002D004A">
        <w:rPr>
          <w:rFonts w:eastAsia="Times New Roman"/>
          <w:sz w:val="24"/>
          <w:szCs w:val="24"/>
        </w:rPr>
        <w:t xml:space="preserve">сокого, среднего давления, МРП </w:t>
      </w:r>
      <w:r w:rsidRPr="00D713D5">
        <w:rPr>
          <w:rFonts w:eastAsia="Times New Roman"/>
          <w:sz w:val="24"/>
          <w:szCs w:val="24"/>
        </w:rPr>
        <w:t>с кадастровым номером 50:31:0000000:63786.</w:t>
      </w:r>
      <w:bookmarkEnd w:id="1"/>
    </w:p>
    <w:p w14:paraId="4A56FB13" w14:textId="4EFDF989" w:rsidR="00CD78E0" w:rsidRPr="00D713D5" w:rsidRDefault="00CD78E0" w:rsidP="00EA54C8">
      <w:pPr>
        <w:pStyle w:val="a3"/>
        <w:rPr>
          <w:rFonts w:eastAsia="Times New Roman"/>
          <w:sz w:val="24"/>
          <w:szCs w:val="24"/>
        </w:rPr>
      </w:pPr>
      <w:r w:rsidRPr="00CD78E0">
        <w:rPr>
          <w:rFonts w:eastAsia="Times New Roman"/>
          <w:sz w:val="24"/>
          <w:szCs w:val="24"/>
        </w:rPr>
        <w:t>Беспрепятственно допускать представителей собственников, а также представителей организации, осуществляющей эксплуатацию указанных объектов, в целях обеспечения их безопасности.</w:t>
      </w:r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0C2C9D5C" w14:textId="77777777" w:rsidR="00CD78E0" w:rsidRPr="00CD78E0" w:rsidRDefault="00CD78E0" w:rsidP="00CD78E0">
      <w:pPr>
        <w:pStyle w:val="21"/>
        <w:ind w:firstLine="709"/>
        <w:rPr>
          <w:rFonts w:eastAsiaTheme="minorEastAsia"/>
          <w:noProof/>
          <w:sz w:val="24"/>
          <w:szCs w:val="24"/>
          <w:lang w:val="ru-RU" w:eastAsia="ru-RU"/>
        </w:rPr>
      </w:pPr>
      <w:r w:rsidRPr="00CD78E0">
        <w:rPr>
          <w:rFonts w:eastAsiaTheme="minorEastAsia"/>
          <w:noProof/>
          <w:sz w:val="24"/>
          <w:szCs w:val="24"/>
          <w:lang w:val="ru-RU" w:eastAsia="ru-RU"/>
        </w:rPr>
        <w:t>- земельный участок полностью расположен в пределах приаэродромной территории аэродрома Москва (Волосово);</w:t>
      </w:r>
    </w:p>
    <w:p w14:paraId="269D8F91" w14:textId="77777777" w:rsidR="00CD78E0" w:rsidRPr="00CD78E0" w:rsidRDefault="00CD78E0" w:rsidP="00CD78E0">
      <w:pPr>
        <w:pStyle w:val="21"/>
        <w:ind w:firstLine="709"/>
        <w:rPr>
          <w:rFonts w:eastAsiaTheme="minorEastAsia"/>
          <w:noProof/>
          <w:sz w:val="24"/>
          <w:szCs w:val="24"/>
          <w:lang w:val="ru-RU" w:eastAsia="ru-RU"/>
        </w:rPr>
      </w:pPr>
      <w:r w:rsidRPr="00CD78E0">
        <w:rPr>
          <w:rFonts w:eastAsiaTheme="minorEastAsia"/>
          <w:noProof/>
          <w:sz w:val="24"/>
          <w:szCs w:val="24"/>
          <w:lang w:val="ru-RU" w:eastAsia="ru-RU"/>
        </w:rPr>
        <w:t>- земельный участок полностью расположен в границах третьего пояса зоны санитарной охраны источников питьевого и хозяйственно-бытового водоснабжения - каширского водоносного комплекса, эксплуатируемого скважиной №1;</w:t>
      </w:r>
    </w:p>
    <w:p w14:paraId="72960A96" w14:textId="6CE4F4AD" w:rsidR="00FE5E68" w:rsidRPr="0051458D" w:rsidRDefault="00FE5E68" w:rsidP="00CD78E0">
      <w:pPr>
        <w:pStyle w:val="21"/>
        <w:ind w:firstLine="709"/>
        <w:rPr>
          <w:sz w:val="24"/>
          <w:szCs w:val="24"/>
          <w:lang w:val="ru-RU"/>
        </w:rPr>
      </w:pPr>
      <w:bookmarkStart w:id="2" w:name="_GoBack"/>
      <w:bookmarkEnd w:id="2"/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1: с привлечением собственных денежных средств:</w:t>
      </w:r>
    </w:p>
    <w:p w14:paraId="577A1E54" w14:textId="0DF924AF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</w:t>
      </w:r>
      <w:r w:rsidR="002D004A">
        <w:rPr>
          <w:sz w:val="24"/>
          <w:szCs w:val="24"/>
          <w:lang w:val="ru-RU"/>
        </w:rPr>
        <w:br/>
      </w:r>
      <w:r w:rsidRPr="00181BD5">
        <w:rPr>
          <w:sz w:val="24"/>
          <w:szCs w:val="24"/>
          <w:lang w:val="ru-RU"/>
        </w:rPr>
        <w:t xml:space="preserve">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</w:t>
      </w:r>
      <w:r w:rsidR="002D004A">
        <w:rPr>
          <w:noProof/>
          <w:sz w:val="24"/>
          <w:szCs w:val="24"/>
          <w:lang w:val="ru-RU"/>
        </w:rPr>
        <w:br/>
      </w:r>
      <w:r w:rsidRPr="00181BD5">
        <w:rPr>
          <w:noProof/>
          <w:sz w:val="24"/>
          <w:szCs w:val="24"/>
          <w:lang w:val="ru-RU"/>
        </w:rPr>
        <w:t xml:space="preserve">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</w:t>
      </w:r>
      <w:r w:rsidR="002D004A">
        <w:rPr>
          <w:sz w:val="24"/>
          <w:szCs w:val="24"/>
          <w:lang w:val="ru-RU"/>
        </w:rPr>
        <w:br/>
      </w:r>
      <w:r w:rsidRPr="00181BD5">
        <w:rPr>
          <w:sz w:val="24"/>
          <w:szCs w:val="24"/>
          <w:lang w:val="ru-RU"/>
        </w:rPr>
        <w:t>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ЗЕМЕЛЬНО-ИМУЩЕСТВЕННОГО КОМПЛЕКСА АДМИНИСТРАЦИИ 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</w:t>
      </w:r>
      <w:r w:rsidR="002D004A">
        <w:rPr>
          <w:sz w:val="24"/>
          <w:szCs w:val="24"/>
          <w:lang w:val="ru-RU"/>
        </w:rPr>
        <w:br/>
      </w:r>
      <w:r w:rsidRPr="00181BD5">
        <w:rPr>
          <w:sz w:val="24"/>
          <w:szCs w:val="24"/>
          <w:lang w:val="ru-RU"/>
        </w:rPr>
        <w:t xml:space="preserve">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2A00FA6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2.3. Оплата стоимости Участка производится Покупателем единовременно в течение </w:t>
      </w:r>
      <w:r w:rsidR="002D004A">
        <w:rPr>
          <w:sz w:val="24"/>
          <w:szCs w:val="24"/>
          <w:lang w:val="ru-RU"/>
        </w:rPr>
        <w:br/>
      </w:r>
      <w:r w:rsidRPr="00181BD5">
        <w:rPr>
          <w:sz w:val="24"/>
          <w:szCs w:val="24"/>
          <w:lang w:val="ru-RU"/>
        </w:rPr>
        <w:t>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02924CE9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Сумма в размере __________ (______) рублей _____ копеек оплачивается покупателем за счет собственных средств Покупателя. Указанная сумма полностью </w:t>
      </w:r>
      <w:r w:rsidR="002D004A">
        <w:rPr>
          <w:sz w:val="24"/>
          <w:szCs w:val="24"/>
          <w:lang w:val="ru-RU"/>
        </w:rPr>
        <w:br/>
      </w:r>
      <w:r w:rsidRPr="00181BD5">
        <w:rPr>
          <w:sz w:val="24"/>
          <w:szCs w:val="24"/>
          <w:lang w:val="ru-RU"/>
        </w:rPr>
        <w:t>или частично может быть оплачена за счет кредитных (заемных) средств.</w:t>
      </w:r>
    </w:p>
    <w:p w14:paraId="0E2265D7" w14:textId="453386CF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</w:t>
      </w:r>
      <w:r w:rsidR="002D004A">
        <w:rPr>
          <w:sz w:val="24"/>
          <w:szCs w:val="24"/>
          <w:lang w:val="ru-RU"/>
        </w:rPr>
        <w:br/>
      </w:r>
      <w:r w:rsidRPr="00181BD5">
        <w:rPr>
          <w:sz w:val="24"/>
          <w:szCs w:val="24"/>
          <w:lang w:val="ru-RU"/>
        </w:rPr>
        <w:t xml:space="preserve">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ЗЕМЕЛЬНО-ИМУЩЕСТВЕННОГО КОМПЛЕКСА АДМИНИСТРАЦИИ МУНИЦИПАЛЬНОГО ОКРУГА ЧЕХОВ</w:t>
      </w:r>
      <w:r w:rsidRPr="00181BD5">
        <w:rPr>
          <w:sz w:val="24"/>
          <w:szCs w:val="24"/>
          <w:lang w:val="ru-RU"/>
        </w:rPr>
        <w:t xml:space="preserve">), </w:t>
      </w:r>
      <w:r w:rsidR="002D004A">
        <w:rPr>
          <w:sz w:val="24"/>
          <w:szCs w:val="24"/>
          <w:lang w:val="ru-RU"/>
        </w:rPr>
        <w:br/>
      </w:r>
      <w:r w:rsidRPr="00181BD5">
        <w:rPr>
          <w:sz w:val="24"/>
          <w:szCs w:val="24"/>
          <w:lang w:val="ru-RU"/>
        </w:rPr>
        <w:t xml:space="preserve">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64C79C7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.1.2. Письменно своевременно уведомлять Продавца об изменении своих почтовых </w:t>
      </w:r>
      <w:r w:rsidR="002D004A">
        <w:rPr>
          <w:sz w:val="24"/>
          <w:szCs w:val="24"/>
          <w:lang w:val="ru-RU"/>
        </w:rPr>
        <w:br/>
      </w:r>
      <w:r w:rsidR="003230D3" w:rsidRPr="0051458D">
        <w:rPr>
          <w:sz w:val="24"/>
          <w:szCs w:val="24"/>
          <w:lang w:val="ru-RU"/>
        </w:rPr>
        <w:t>и банковских реквизитов, а также о смене руководителя организации (для юридических лиц).</w:t>
      </w:r>
    </w:p>
    <w:p w14:paraId="10A363FA" w14:textId="58CAAFAA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</w:t>
      </w:r>
      <w:r w:rsidR="002D004A">
        <w:rPr>
          <w:sz w:val="24"/>
          <w:szCs w:val="24"/>
          <w:lang w:val="ru-RU"/>
        </w:rPr>
        <w:br/>
      </w:r>
      <w:r w:rsidR="003230D3" w:rsidRPr="0051458D">
        <w:rPr>
          <w:sz w:val="24"/>
          <w:szCs w:val="24"/>
          <w:lang w:val="ru-RU"/>
        </w:rPr>
        <w:t>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72C1E133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</w:t>
      </w:r>
      <w:r w:rsidR="002D004A">
        <w:rPr>
          <w:sz w:val="24"/>
          <w:szCs w:val="24"/>
          <w:lang w:val="ru-RU"/>
        </w:rPr>
        <w:br/>
      </w:r>
      <w:r w:rsidR="0081121E" w:rsidRPr="0051458D">
        <w:rPr>
          <w:sz w:val="24"/>
          <w:szCs w:val="24"/>
          <w:lang w:val="ru-RU"/>
        </w:rPr>
        <w:t>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12E95692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.3. Уплата неустойки не освобождает Покупателя от исполнения обязательств </w:t>
      </w:r>
      <w:r w:rsidR="002D004A">
        <w:rPr>
          <w:sz w:val="24"/>
          <w:szCs w:val="24"/>
          <w:lang w:val="ru-RU"/>
        </w:rPr>
        <w:br/>
      </w:r>
      <w:r w:rsidR="0081121E" w:rsidRPr="0051458D">
        <w:rPr>
          <w:sz w:val="24"/>
          <w:szCs w:val="24"/>
          <w:lang w:val="ru-RU"/>
        </w:rPr>
        <w:t>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1CAAC8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с даты его подписания Сторонами </w:t>
      </w:r>
      <w:r w:rsidR="002D004A">
        <w:rPr>
          <w:sz w:val="24"/>
          <w:szCs w:val="24"/>
          <w:lang w:val="ru-RU"/>
        </w:rPr>
        <w:br/>
      </w:r>
      <w:r w:rsidR="00AD4AE6" w:rsidRPr="0051458D">
        <w:rPr>
          <w:sz w:val="24"/>
          <w:szCs w:val="24"/>
          <w:lang w:val="ru-RU"/>
        </w:rPr>
        <w:t>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5EC875B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Договор может быть расторгнут в форме, установленной законом, </w:t>
      </w:r>
      <w:r w:rsidR="002D004A">
        <w:rPr>
          <w:sz w:val="24"/>
          <w:szCs w:val="24"/>
          <w:lang w:val="ru-RU"/>
        </w:rPr>
        <w:br/>
      </w:r>
      <w:r w:rsidR="00AD4AE6" w:rsidRPr="0051458D">
        <w:rPr>
          <w:sz w:val="24"/>
          <w:szCs w:val="24"/>
          <w:lang w:val="ru-RU"/>
        </w:rPr>
        <w:t>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5BE5324E" w:rsidR="00EA2B26" w:rsidRDefault="00EA2B26" w:rsidP="00EA2B26">
      <w:pPr>
        <w:pStyle w:val="ConsPlusNormal"/>
        <w:ind w:firstLine="709"/>
        <w:jc w:val="both"/>
        <w:rPr>
          <w:rFonts w:eastAsia="Times New Roman"/>
        </w:rPr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02C7C184" w14:textId="77777777" w:rsidR="002D004A" w:rsidRDefault="002D004A" w:rsidP="00EA2B26">
      <w:pPr>
        <w:pStyle w:val="ConsPlusNormal"/>
        <w:ind w:firstLine="709"/>
        <w:jc w:val="both"/>
      </w:pPr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lastRenderedPageBreak/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4B5961D2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</w:t>
      </w:r>
      <w:r w:rsidR="002D004A">
        <w:rPr>
          <w:sz w:val="24"/>
          <w:szCs w:val="24"/>
          <w:lang w:val="ru-RU"/>
        </w:rPr>
        <w:br/>
      </w:r>
      <w:r w:rsidRPr="0051458D">
        <w:rPr>
          <w:sz w:val="24"/>
          <w:szCs w:val="24"/>
          <w:lang w:val="ru-RU"/>
        </w:rPr>
        <w:t>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D004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D004A">
              <w:rPr>
                <w:sz w:val="24"/>
                <w:szCs w:val="24"/>
                <w:lang w:val="ru-RU"/>
              </w:rPr>
              <w:t>:</w:t>
            </w:r>
            <w:r w:rsidR="005368D3" w:rsidRPr="002D004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D004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D004A">
              <w:rPr>
                <w:noProof/>
                <w:sz w:val="24"/>
                <w:szCs w:val="24"/>
                <w:lang w:val="ru-RU"/>
              </w:rPr>
              <w:t>УПРАВЛЕНИЕ ЗЕМЕЛЬНО-ИМУЩЕСТВЕННОГО КОМПЛЕКСА АДМИНИСТРАЦИИ МУНИЦИПАЛЬНОГО ОКРУГА ЧЕХОВ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3F0A9BCB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 xml:space="preserve">ОКЦ № 1 ГУ Банка России </w:t>
            </w:r>
            <w:r w:rsidR="002D004A">
              <w:rPr>
                <w:noProof/>
                <w:sz w:val="24"/>
                <w:szCs w:val="24"/>
                <w:lang w:val="ru-RU"/>
              </w:rPr>
              <w:br/>
            </w:r>
            <w:r w:rsidRPr="0051458D">
              <w:rPr>
                <w:noProof/>
                <w:sz w:val="24"/>
                <w:szCs w:val="24"/>
                <w:lang w:val="ru-RU"/>
              </w:rPr>
              <w:t>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5048036653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46584000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2D004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D004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2D004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2D004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150780CF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</w:t>
      </w:r>
      <w:r w:rsidR="002D004A">
        <w:rPr>
          <w:rFonts w:ascii="Times New Roman" w:hAnsi="Times New Roman" w:cs="Times New Roman"/>
          <w:sz w:val="24"/>
          <w:szCs w:val="24"/>
        </w:rPr>
        <w:br/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7127E180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</w:t>
      </w:r>
      <w:r w:rsidR="002D004A">
        <w:rPr>
          <w:rFonts w:ascii="Times New Roman" w:hAnsi="Times New Roman" w:cs="Times New Roman"/>
          <w:sz w:val="24"/>
          <w:szCs w:val="24"/>
        </w:rPr>
        <w:br/>
      </w:r>
      <w:r w:rsidRPr="0051458D">
        <w:rPr>
          <w:rFonts w:ascii="Times New Roman" w:hAnsi="Times New Roman" w:cs="Times New Roman"/>
          <w:sz w:val="24"/>
          <w:szCs w:val="24"/>
        </w:rPr>
        <w:t>код подразделения ___________________; ИНН ________________, адрес места жительства: ___________________________________________</w:t>
      </w:r>
    </w:p>
    <w:p w14:paraId="275FDEE1" w14:textId="0A587254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</w:t>
      </w:r>
      <w:r w:rsidR="002D004A">
        <w:rPr>
          <w:rFonts w:ascii="Times New Roman" w:hAnsi="Times New Roman" w:cs="Times New Roman"/>
          <w:sz w:val="24"/>
          <w:szCs w:val="24"/>
        </w:rPr>
        <w:br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акт приема-передачи к Договору купли-продажи земельного участка от </w:t>
      </w:r>
      <w:r w:rsidR="002D004A">
        <w:rPr>
          <w:rFonts w:ascii="Times New Roman" w:hAnsi="Times New Roman" w:cs="Times New Roman"/>
          <w:sz w:val="24"/>
          <w:szCs w:val="24"/>
        </w:rPr>
        <w:t>_______№ 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D004A">
        <w:rPr>
          <w:rFonts w:ascii="Times New Roman" w:hAnsi="Times New Roman" w:cs="Times New Roman"/>
          <w:sz w:val="24"/>
          <w:szCs w:val="24"/>
        </w:rPr>
        <w:br/>
      </w:r>
      <w:r w:rsidR="001D2138" w:rsidRPr="0051458D">
        <w:rPr>
          <w:rFonts w:ascii="Times New Roman" w:hAnsi="Times New Roman" w:cs="Times New Roman"/>
          <w:sz w:val="24"/>
          <w:szCs w:val="24"/>
        </w:rPr>
        <w:t>о нижеследующем:</w:t>
      </w:r>
    </w:p>
    <w:p w14:paraId="21EBB73F" w14:textId="494395FA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695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D004A">
        <w:rPr>
          <w:rFonts w:ascii="Times New Roman" w:hAnsi="Times New Roman" w:cs="Times New Roman"/>
          <w:sz w:val="24"/>
          <w:szCs w:val="24"/>
        </w:rPr>
        <w:br/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50:31:0020101:5816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</w:t>
      </w:r>
      <w:r w:rsidR="002D004A">
        <w:rPr>
          <w:rFonts w:ascii="Times New Roman" w:hAnsi="Times New Roman" w:cs="Times New Roman"/>
          <w:sz w:val="24"/>
          <w:szCs w:val="24"/>
        </w:rPr>
        <w:br/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Чехов, д Алексеевка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40DD7182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</w:t>
      </w:r>
      <w:r w:rsidR="002D004A">
        <w:rPr>
          <w:rFonts w:ascii="Times New Roman" w:hAnsi="Times New Roman" w:cs="Times New Roman"/>
          <w:sz w:val="24"/>
          <w:szCs w:val="24"/>
        </w:rPr>
        <w:br/>
      </w:r>
      <w:r w:rsidRPr="0051458D">
        <w:rPr>
          <w:rFonts w:ascii="Times New Roman" w:hAnsi="Times New Roman" w:cs="Times New Roman"/>
          <w:sz w:val="24"/>
          <w:szCs w:val="24"/>
        </w:rPr>
        <w:t xml:space="preserve">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04A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D78E0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29AB6-0B61-4EF9-AD81-2C1D28F91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Владимировна Овчинникова</cp:lastModifiedBy>
  <cp:revision>3</cp:revision>
  <cp:lastPrinted>2022-02-16T11:57:00Z</cp:lastPrinted>
  <dcterms:created xsi:type="dcterms:W3CDTF">2026-08-13T13:25:00Z</dcterms:created>
  <dcterms:modified xsi:type="dcterms:W3CDTF">2026-08-14T12:48:00Z</dcterms:modified>
</cp:coreProperties>
</file>