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310269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06F0">
        <w:rPr>
          <w:rFonts w:ascii="Times New Roman" w:hAnsi="Times New Roman" w:cs="Times New Roman"/>
          <w:noProof/>
          <w:sz w:val="24"/>
          <w:szCs w:val="24"/>
        </w:rPr>
        <w:t>____________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9F06F0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0CE90910" w:rsidR="005E4A94" w:rsidRPr="0051458D" w:rsidRDefault="00675807" w:rsidP="009F06F0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9F06F0">
        <w:rPr>
          <w:rFonts w:ascii="Times New Roman" w:hAnsi="Times New Roman" w:cs="Times New Roman"/>
          <w:sz w:val="24"/>
          <w:szCs w:val="24"/>
        </w:rPr>
        <w:t xml:space="preserve">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799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50:14:0010209:1069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г.о. Щёлково, с Рязанцы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ограничение прав на земельный участок, предусмотренное статьёй 56 Земельного кодекса Российской Федерации, реестровый номер границы 50:14-6.187: частично расположен в границах охранной зоны ЛЭП 10 кВ фидер 41 ПС-30 с отпайками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9F06F0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9F06F0">
              <w:rPr>
                <w:sz w:val="24"/>
                <w:szCs w:val="24"/>
                <w:lang w:val="ru-RU"/>
              </w:rPr>
              <w:t>:</w:t>
            </w:r>
            <w:r w:rsidR="005368D3" w:rsidRPr="009F06F0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9F06F0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9F06F0">
              <w:rPr>
                <w:noProof/>
                <w:sz w:val="24"/>
                <w:szCs w:val="24"/>
                <w:lang w:val="ru-RU"/>
              </w:rPr>
              <w:t>АДМИНИСТРАЦИЯ ГОРОДСКОГО ОКРУГА ЩЁЛКОВО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5050002154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505001001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46788000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9F06F0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9F06F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0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4127B06C" w:rsidR="00C1327E" w:rsidRPr="0051458D" w:rsidRDefault="00675807" w:rsidP="009F06F0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9F06F0">
        <w:rPr>
          <w:rFonts w:ascii="Times New Roman" w:hAnsi="Times New Roman" w:cs="Times New Roman"/>
          <w:sz w:val="24"/>
          <w:szCs w:val="24"/>
        </w:rPr>
        <w:t xml:space="preserve"> </w:t>
      </w:r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9F06F0">
        <w:rPr>
          <w:rFonts w:ascii="Times New Roman" w:hAnsi="Times New Roman" w:cs="Times New Roman"/>
          <w:noProof/>
          <w:sz w:val="24"/>
          <w:szCs w:val="24"/>
        </w:rPr>
        <w:t>____________</w:t>
      </w:r>
      <w:bookmarkStart w:id="3" w:name="_GoBack"/>
      <w:bookmarkEnd w:id="3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799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50:14:0010209:1069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г.о. Щёлково, с Рязанцы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9674FC" w14:textId="77777777" w:rsidR="00015FBD" w:rsidRDefault="00015FBD" w:rsidP="00195C19">
      <w:r>
        <w:separator/>
      </w:r>
    </w:p>
  </w:endnote>
  <w:endnote w:type="continuationSeparator" w:id="0">
    <w:p w14:paraId="40D158D0" w14:textId="77777777" w:rsidR="00015FBD" w:rsidRDefault="00015FBD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301D13" w14:textId="77777777" w:rsidR="00015FBD" w:rsidRDefault="00015FBD" w:rsidP="00195C19">
      <w:r>
        <w:separator/>
      </w:r>
    </w:p>
  </w:footnote>
  <w:footnote w:type="continuationSeparator" w:id="0">
    <w:p w14:paraId="5314F7C5" w14:textId="77777777" w:rsidR="00015FBD" w:rsidRDefault="00015FBD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5FBD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6F0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77087C-0645-40FB-9BA8-058B69D13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1689</Words>
  <Characters>9630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Инна Курдина</cp:lastModifiedBy>
  <cp:revision>2</cp:revision>
  <cp:lastPrinted>2022-02-16T11:57:00Z</cp:lastPrinted>
  <dcterms:created xsi:type="dcterms:W3CDTF">2026-08-27T11:28:00Z</dcterms:created>
  <dcterms:modified xsi:type="dcterms:W3CDTF">2026-08-27T11:28:00Z</dcterms:modified>
</cp:coreProperties>
</file>