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C71E6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7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E6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EDB8711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71E6C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C71E6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71E6C">
        <w:rPr>
          <w:sz w:val="24"/>
          <w:szCs w:val="24"/>
        </w:rPr>
        <w:t xml:space="preserve">574 </w:t>
      </w:r>
      <w:r w:rsidR="00614292" w:rsidRPr="00406E0F">
        <w:rPr>
          <w:sz w:val="24"/>
          <w:szCs w:val="24"/>
        </w:rPr>
        <w:t>кв</w:t>
      </w:r>
      <w:r w:rsidR="00614292" w:rsidRPr="00C71E6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C71E6C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C71E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C71E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C71E6C">
        <w:rPr>
          <w:sz w:val="24"/>
          <w:szCs w:val="24"/>
        </w:rPr>
        <w:t xml:space="preserve"> 50:19:0030523:706, </w:t>
      </w:r>
      <w:r w:rsidR="00614292" w:rsidRPr="00406E0F">
        <w:rPr>
          <w:sz w:val="24"/>
          <w:szCs w:val="24"/>
        </w:rPr>
        <w:t>категория</w:t>
      </w:r>
      <w:r w:rsidR="00614292" w:rsidRPr="00C71E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C71E6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C71E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C71E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C71E6C">
        <w:rPr>
          <w:sz w:val="24"/>
          <w:szCs w:val="24"/>
        </w:rPr>
        <w:t xml:space="preserve"> – «Для ведения личного подсобного хозяйства (приусадебный земельный участок) (2.2)», </w:t>
      </w:r>
      <w:r w:rsidR="00614292" w:rsidRPr="00406E0F">
        <w:rPr>
          <w:sz w:val="24"/>
          <w:szCs w:val="24"/>
        </w:rPr>
        <w:t>расположенный</w:t>
      </w:r>
      <w:r w:rsidR="00614292" w:rsidRPr="00C71E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C71E6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C71E6C">
        <w:rPr>
          <w:sz w:val="24"/>
          <w:szCs w:val="24"/>
        </w:rPr>
        <w:t>: 143103, Московская область, д. Накипелово, Российская федерация, Рузский городской округ.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 (2.2)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с учетом описательной части СП 2.1.4.2625-10 земельный участок может быть отнесен к ЗСО (**)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C71E6C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E6C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C71E6C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C71E6C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C71E6C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C71E6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E6C">
        <w:rPr>
          <w:rFonts w:ascii="Times New Roman" w:hAnsi="Times New Roman" w:cs="Times New Roman"/>
          <w:noProof/>
          <w:sz w:val="24"/>
          <w:szCs w:val="24"/>
        </w:rPr>
        <w:t>опора ЛЭП</w:t>
      </w:r>
      <w:r w:rsidR="000A2CDD" w:rsidRPr="00C71E6C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C71E6C">
        <w:t>_______</w:t>
      </w:r>
      <w:r w:rsidR="000719C4" w:rsidRPr="00406E0F">
        <w:t>лет</w:t>
      </w:r>
      <w:r w:rsidR="000719C4" w:rsidRPr="00C71E6C">
        <w:t>/</w:t>
      </w:r>
      <w:r w:rsidR="000719C4" w:rsidRPr="00406E0F">
        <w:t>месяцев</w:t>
      </w:r>
      <w:r w:rsidR="000719C4" w:rsidRPr="00C71E6C">
        <w:t xml:space="preserve"> </w:t>
      </w:r>
      <w:r w:rsidR="00BC0DA8" w:rsidRPr="00406E0F">
        <w:t>с</w:t>
      </w:r>
      <w:r w:rsidR="005C2D18" w:rsidRPr="00C71E6C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683AFCCD" w14:textId="3A014354" w:rsidR="001F7191" w:rsidRDefault="00770EE7" w:rsidP="004E0343">
      <w:pPr>
        <w:pStyle w:val="ConsPlusNormal"/>
        <w:ind w:firstLine="540"/>
        <w:jc w:val="both"/>
        <w:rPr>
          <w:noProof/>
        </w:rPr>
      </w:pPr>
      <w:bookmarkStart w:id="3" w:name="_GoBack"/>
      <w:r w:rsidRPr="00406E0F">
        <w:rPr>
          <w:noProof/>
        </w:rPr>
        <w:t>Водного кодекса Российской Федерации</w:t>
      </w:r>
      <w:r w:rsidR="001F7191">
        <w:rPr>
          <w:noProof/>
        </w:rPr>
        <w:t>;</w:t>
      </w:r>
    </w:p>
    <w:p w14:paraId="5D80C04F" w14:textId="4F81EAD3" w:rsidR="001F7191" w:rsidRDefault="001F7191" w:rsidP="004E0343">
      <w:pPr>
        <w:pStyle w:val="ConsPlusNormal"/>
        <w:ind w:firstLine="540"/>
        <w:jc w:val="both"/>
        <w:rPr>
          <w:noProof/>
        </w:rPr>
      </w:pPr>
      <w:r w:rsidRPr="001F7191">
        <w:rPr>
          <w:noProof/>
        </w:rPr>
        <w:t>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</w:t>
      </w:r>
      <w:r>
        <w:rPr>
          <w:noProof/>
        </w:rPr>
        <w:t>оложенных в границах таких зон»;</w:t>
      </w:r>
    </w:p>
    <w:p w14:paraId="4791CE7E" w14:textId="32FFBF16" w:rsidR="00770EE7" w:rsidRPr="00406E0F" w:rsidRDefault="001F7191" w:rsidP="004E0343">
      <w:pPr>
        <w:pStyle w:val="ConsPlusNormal"/>
        <w:ind w:firstLine="540"/>
        <w:jc w:val="both"/>
      </w:pPr>
      <w:r>
        <w:rPr>
          <w:noProof/>
        </w:rPr>
        <w:t>С</w:t>
      </w:r>
      <w:r w:rsidR="00770EE7" w:rsidRPr="00406E0F">
        <w:rPr>
          <w:noProof/>
        </w:rPr>
        <w:t>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</w:t>
      </w:r>
      <w:r>
        <w:rPr>
          <w:noProof/>
        </w:rPr>
        <w:t>.</w:t>
      </w:r>
    </w:p>
    <w:bookmarkEnd w:id="3"/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</w:t>
      </w:r>
      <w:r w:rsidRPr="00406E0F"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lastRenderedPageBreak/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C71E6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71E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C71E6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E6C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76D9871E" w:rsidR="009125F7" w:rsidRPr="00406E0F" w:rsidRDefault="009125F7" w:rsidP="00C71E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574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 (2.2).</w:t>
            </w:r>
          </w:p>
        </w:tc>
        <w:tc>
          <w:tcPr>
            <w:tcW w:w="2120" w:type="dxa"/>
          </w:tcPr>
          <w:p w14:paraId="304D9E29" w14:textId="0D4486EA" w:rsidR="00500B27" w:rsidRPr="00C71E6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221722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6C59E0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71E6C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746B645" w:rsidR="00C60148" w:rsidRPr="00C71E6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1E6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191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1E6C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03656-70C1-4477-907C-104D3FF8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ARGO-18-003</cp:lastModifiedBy>
  <cp:revision>3</cp:revision>
  <cp:lastPrinted>2022-02-16T11:57:00Z</cp:lastPrinted>
  <dcterms:created xsi:type="dcterms:W3CDTF">2023-11-27T12:54:00Z</dcterms:created>
  <dcterms:modified xsi:type="dcterms:W3CDTF">2023-11-28T14:29:00Z</dcterms:modified>
</cp:coreProperties>
</file>