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0379FF" w14:paraId="6C15BCE4" w14:textId="77777777" w:rsidTr="00996A7C">
        <w:tc>
          <w:tcPr>
            <w:tcW w:w="4111" w:type="dxa"/>
          </w:tcPr>
          <w:p w14:paraId="604118F6" w14:textId="382D024C" w:rsidR="002D4AFC" w:rsidRPr="00347BF7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47BF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634B544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BF7">
        <w:rPr>
          <w:rFonts w:ascii="Times New Roman" w:hAnsi="Times New Roman" w:cs="Times New Roman"/>
          <w:noProof/>
          <w:sz w:val="24"/>
          <w:szCs w:val="24"/>
        </w:rPr>
        <w:t>УПРАВЛЕНИЕ ИМУЩЕСТВА И ЗЕМЕЛЬНЫХ ОТНОШЕНИЙ АДМИНИСТРАЦИИ ГОРОДСКОГО ОКРУГА КОЛОМНА МОСКОВСКОЙ ОБЛАСТИ</w:t>
      </w:r>
      <w:r w:rsidR="00C8263E" w:rsidRPr="00347BF7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347BF7">
        <w:rPr>
          <w:rFonts w:ascii="Times New Roman" w:hAnsi="Times New Roman" w:cs="Times New Roman"/>
          <w:sz w:val="24"/>
          <w:szCs w:val="24"/>
        </w:rPr>
        <w:t xml:space="preserve"> </w:t>
      </w:r>
      <w:r w:rsidRPr="00347BF7">
        <w:rPr>
          <w:rFonts w:ascii="Times New Roman" w:hAnsi="Times New Roman" w:cs="Times New Roman"/>
          <w:noProof/>
          <w:sz w:val="24"/>
          <w:szCs w:val="24"/>
        </w:rPr>
        <w:t>1215000026152</w:t>
      </w:r>
      <w:r w:rsidR="00C8263E" w:rsidRPr="00347BF7">
        <w:rPr>
          <w:rFonts w:ascii="Times New Roman" w:hAnsi="Times New Roman" w:cs="Times New Roman"/>
          <w:sz w:val="24"/>
          <w:szCs w:val="24"/>
        </w:rPr>
        <w:t>,</w:t>
      </w:r>
      <w:r w:rsidR="00BC2342" w:rsidRPr="00347BF7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347BF7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347BF7">
        <w:rPr>
          <w:rFonts w:ascii="Times New Roman" w:hAnsi="Times New Roman" w:cs="Times New Roman"/>
          <w:sz w:val="24"/>
          <w:szCs w:val="24"/>
        </w:rPr>
        <w:t xml:space="preserve"> </w:t>
      </w:r>
      <w:r w:rsidRPr="00347BF7">
        <w:rPr>
          <w:rFonts w:ascii="Times New Roman" w:hAnsi="Times New Roman" w:cs="Times New Roman"/>
          <w:noProof/>
          <w:sz w:val="24"/>
          <w:szCs w:val="24"/>
        </w:rPr>
        <w:t>5022062433</w:t>
      </w:r>
      <w:r w:rsidR="00C8263E" w:rsidRPr="00347BF7">
        <w:rPr>
          <w:rFonts w:ascii="Times New Roman" w:hAnsi="Times New Roman" w:cs="Times New Roman"/>
          <w:sz w:val="24"/>
          <w:szCs w:val="24"/>
        </w:rPr>
        <w:t>/</w:t>
      </w:r>
      <w:r w:rsidRPr="00347BF7">
        <w:rPr>
          <w:rFonts w:ascii="Times New Roman" w:hAnsi="Times New Roman" w:cs="Times New Roman"/>
          <w:noProof/>
          <w:sz w:val="24"/>
          <w:szCs w:val="24"/>
        </w:rPr>
        <w:t>502201001</w:t>
      </w:r>
      <w:r w:rsidR="00DA4CC6" w:rsidRPr="00347BF7">
        <w:rPr>
          <w:rFonts w:ascii="Times New Roman" w:hAnsi="Times New Roman" w:cs="Times New Roman"/>
          <w:sz w:val="24"/>
          <w:szCs w:val="24"/>
        </w:rPr>
        <w:t xml:space="preserve">, </w:t>
      </w:r>
      <w:r w:rsidR="007D0B0B" w:rsidRPr="00347BF7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в</w:t>
      </w:r>
      <w:r w:rsidR="00C8263E" w:rsidRPr="00347BF7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лице</w:t>
      </w:r>
      <w:r w:rsidR="00C04966" w:rsidRPr="00347BF7">
        <w:rPr>
          <w:rFonts w:ascii="Times New Roman" w:hAnsi="Times New Roman" w:cs="Times New Roman"/>
          <w:sz w:val="24"/>
          <w:szCs w:val="24"/>
        </w:rPr>
        <w:t xml:space="preserve"> </w:t>
      </w:r>
      <w:r w:rsidR="00347BF7">
        <w:rPr>
          <w:rFonts w:ascii="Times New Roman" w:hAnsi="Times New Roman" w:cs="Times New Roman"/>
          <w:noProof/>
          <w:sz w:val="24"/>
          <w:szCs w:val="24"/>
        </w:rPr>
        <w:t>___________________________</w:t>
      </w:r>
      <w:r w:rsidR="00C8263E" w:rsidRPr="00347BF7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0379FF">
        <w:rPr>
          <w:rFonts w:ascii="Times New Roman" w:hAnsi="Times New Roman" w:cs="Times New Roman"/>
          <w:sz w:val="24"/>
          <w:szCs w:val="24"/>
        </w:rPr>
        <w:t xml:space="preserve">  </w:t>
      </w:r>
      <w:r w:rsidR="00C8263E" w:rsidRPr="0051458D">
        <w:rPr>
          <w:rFonts w:ascii="Times New Roman" w:hAnsi="Times New Roman" w:cs="Times New Roman"/>
          <w:sz w:val="24"/>
          <w:szCs w:val="24"/>
        </w:rPr>
        <w:t>действующ</w:t>
      </w:r>
      <w:r w:rsidR="00C8263E" w:rsidRPr="000379FF">
        <w:rPr>
          <w:rFonts w:ascii="Times New Roman" w:hAnsi="Times New Roman" w:cs="Times New Roman"/>
          <w:sz w:val="24"/>
          <w:szCs w:val="24"/>
        </w:rPr>
        <w:t xml:space="preserve">__ </w:t>
      </w:r>
      <w:r w:rsidR="00C8263E" w:rsidRPr="0051458D">
        <w:rPr>
          <w:rFonts w:ascii="Times New Roman" w:hAnsi="Times New Roman" w:cs="Times New Roman"/>
          <w:sz w:val="24"/>
          <w:szCs w:val="24"/>
        </w:rPr>
        <w:t>на</w:t>
      </w:r>
      <w:r w:rsidR="00C8263E" w:rsidRPr="000379FF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основании</w:t>
      </w:r>
      <w:r w:rsidR="00C8263E" w:rsidRPr="000379FF">
        <w:rPr>
          <w:rFonts w:ascii="Times New Roman" w:hAnsi="Times New Roman" w:cs="Times New Roman"/>
          <w:sz w:val="24"/>
          <w:szCs w:val="24"/>
        </w:rPr>
        <w:t xml:space="preserve"> </w:t>
      </w:r>
      <w:r w:rsidR="00143F99" w:rsidRPr="000379FF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0141C2" w:rsidRPr="000379FF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в</w:t>
      </w:r>
      <w:r w:rsidR="00C8263E" w:rsidRPr="000379FF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дальнейшем</w:t>
      </w:r>
      <w:r w:rsidR="00C8263E" w:rsidRPr="000379FF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именуем__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3B0CD6C3" w:rsidR="00A273F8" w:rsidRPr="0051458D" w:rsidRDefault="00347BF7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A273F8" w:rsidRPr="0051458D">
        <w:rPr>
          <w:rFonts w:ascii="Times New Roman" w:hAnsi="Times New Roman" w:cs="Times New Roman"/>
          <w:sz w:val="24"/>
          <w:szCs w:val="24"/>
        </w:rPr>
        <w:t xml:space="preserve">изическое лицо: </w:t>
      </w:r>
    </w:p>
    <w:p w14:paraId="192CE8C2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</w:p>
    <w:p w14:paraId="5B8C56B8" w14:textId="2241AD96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780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50:34:0050424:784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Коломна, поселок Семеновское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39CAB0C2" w14:textId="411612B2" w:rsidR="00427C67" w:rsidRPr="0051458D" w:rsidRDefault="00427C67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1.2. Основанием для заключения настоящего Договора является </w:t>
      </w:r>
      <w:r w:rsidR="0009117A" w:rsidRPr="0051458D">
        <w:rPr>
          <w:rFonts w:eastAsia="Times New Roman"/>
          <w:sz w:val="24"/>
          <w:szCs w:val="24"/>
        </w:rPr>
        <w:t>.</w:t>
      </w:r>
    </w:p>
    <w:p w14:paraId="73C84852" w14:textId="77777777" w:rsidR="00FE5E68" w:rsidRPr="0051458D" w:rsidRDefault="00427C67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1.3. На Участке отсутствуют объекты капитального строительства.</w:t>
      </w:r>
    </w:p>
    <w:p w14:paraId="3A004005" w14:textId="68FB73C7" w:rsidR="00D120DC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1.4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-Земельный участок полностью расположен: Аэродром Малино. Приаэродромная территория аэродрома, Аэродром Коломна(Коробчеево) Приаэродромная территория аэродрома;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 xml:space="preserve">- Земельный участок частично расположен в водоохранной зоне. 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lastRenderedPageBreak/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УПРАВЛЕНИЕ ИМУЩЕСТВА И ЗЕМЕЛЬНЫХ ОТНОШЕНИЙ АДМИНИСТРАЦИИ ГОРОДСКОГО ОКРУГА КОЛОМНА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5022062433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УПРАВЛЕНИЕ ИМУЩЕСТВА И ЗЕМЕЛЬНЫХ ОТНОШЕНИЙ АДМИНИСТРАЦИИ ГОРОДСКОГО ОКРУГА КОЛОМНА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5022062433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4F1B370B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 xml:space="preserve">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</w:t>
      </w:r>
      <w:r w:rsidR="003230D3" w:rsidRPr="0051458D">
        <w:rPr>
          <w:sz w:val="24"/>
          <w:szCs w:val="24"/>
          <w:lang w:val="ru-RU"/>
        </w:rPr>
        <w:lastRenderedPageBreak/>
        <w:t>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511C76B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6270"/>
      </w:tblGrid>
      <w:tr w:rsidR="00D63CD4" w:rsidRPr="000379FF" w14:paraId="6CA25CB9" w14:textId="77777777" w:rsidTr="00680E7F">
        <w:tc>
          <w:tcPr>
            <w:tcW w:w="9638" w:type="dxa"/>
            <w:gridSpan w:val="2"/>
          </w:tcPr>
          <w:p w14:paraId="27A8748F" w14:textId="77777777" w:rsidR="006721C7" w:rsidRPr="00347BF7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347BF7">
              <w:rPr>
                <w:sz w:val="24"/>
                <w:szCs w:val="24"/>
                <w:lang w:val="ru-RU"/>
              </w:rPr>
              <w:t>:</w:t>
            </w:r>
            <w:r w:rsidR="005368D3" w:rsidRPr="00347BF7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347BF7" w:rsidRDefault="00675807" w:rsidP="004D3875">
            <w:pPr>
              <w:pStyle w:val="21"/>
              <w:rPr>
                <w:sz w:val="24"/>
                <w:szCs w:val="24"/>
                <w:lang w:val="ru-RU"/>
              </w:rPr>
            </w:pPr>
            <w:r w:rsidRPr="00347BF7">
              <w:rPr>
                <w:noProof/>
                <w:sz w:val="24"/>
                <w:szCs w:val="24"/>
                <w:lang w:val="ru-RU"/>
              </w:rPr>
              <w:t xml:space="preserve">УПРАВЛЕНИЕ ИМУЩЕСТВА И ЗЕМЕЛЬНЫХ ОТНОШЕНИЙ АДМИНИСТРАЦИИ </w:t>
            </w:r>
            <w:r w:rsidRPr="00347BF7">
              <w:rPr>
                <w:noProof/>
                <w:sz w:val="24"/>
                <w:szCs w:val="24"/>
                <w:lang w:val="ru-RU"/>
              </w:rPr>
              <w:lastRenderedPageBreak/>
              <w:t>ГОРОДСКОГО ОКРУГА КОЛОМНА МОСКОВСКОЙ ОБЛАСТИ</w:t>
            </w:r>
          </w:p>
        </w:tc>
      </w:tr>
      <w:tr w:rsidR="00D63CD4" w:rsidRPr="0051458D" w14:paraId="5165233C" w14:textId="77777777" w:rsidTr="00680E7F">
        <w:tc>
          <w:tcPr>
            <w:tcW w:w="9638" w:type="dxa"/>
            <w:gridSpan w:val="2"/>
          </w:tcPr>
          <w:p w14:paraId="2BCC22F0" w14:textId="3587C7AC" w:rsidR="00D63CD4" w:rsidRPr="0051458D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Коломна, Советская пл, д 1, помещ 303</w:t>
            </w:r>
          </w:p>
        </w:tc>
      </w:tr>
      <w:tr w:rsidR="00D63CD4" w:rsidRPr="0051458D" w14:paraId="5FA57BBD" w14:textId="77777777" w:rsidTr="00680E7F">
        <w:tc>
          <w:tcPr>
            <w:tcW w:w="9638" w:type="dxa"/>
            <w:gridSpan w:val="2"/>
          </w:tcPr>
          <w:p w14:paraId="30058AAA" w14:textId="0AB03D2B" w:rsidR="00D63CD4" w:rsidRPr="0051458D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Коломна, Советская пл, д 1, помещ 303</w:t>
            </w:r>
          </w:p>
        </w:tc>
      </w:tr>
      <w:tr w:rsidR="00D63CD4" w:rsidRPr="0051458D" w14:paraId="2344C20A" w14:textId="77777777" w:rsidTr="00680E7F">
        <w:tc>
          <w:tcPr>
            <w:tcW w:w="9638" w:type="dxa"/>
            <w:gridSpan w:val="2"/>
          </w:tcPr>
          <w:p w14:paraId="28390102" w14:textId="0D4A1A2F" w:rsidR="00D63CD4" w:rsidRPr="0051458D" w:rsidRDefault="00D63CD4" w:rsidP="004D38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5022062433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502201001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4D3875">
            <w:pPr>
              <w:pStyle w:val="ConsPlusNonforma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1C2A73">
            <w:pPr>
              <w:pStyle w:val="21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5022062433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502201001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46738000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4D3875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680E7F">
        <w:tc>
          <w:tcPr>
            <w:tcW w:w="3368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6270" w:type="dxa"/>
          </w:tcPr>
          <w:p w14:paraId="38CF6B20" w14:textId="7CDD7E44" w:rsidR="00680E7F" w:rsidRPr="00347BF7" w:rsidRDefault="005A7E8F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347BF7">
              <w:rPr>
                <w:rFonts w:ascii="Times New Roman" w:hAnsi="Times New Roman" w:cs="Times New Roman"/>
                <w:noProof/>
                <w:sz w:val="24"/>
                <w:szCs w:val="24"/>
              </w:rPr>
              <w:t>(Ф.И.О.)</w:t>
            </w:r>
          </w:p>
          <w:p w14:paraId="2C448CFC" w14:textId="39CB4980" w:rsidR="005A7E8F" w:rsidRPr="0051458D" w:rsidRDefault="005A7E8F" w:rsidP="005B05CE">
            <w:pPr>
              <w:pStyle w:val="21"/>
              <w:rPr>
                <w:sz w:val="24"/>
                <w:szCs w:val="24"/>
              </w:rPr>
            </w:pP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347BF7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347BF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347BF7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5145780A" w:rsidR="005C1CF5" w:rsidRPr="0051458D" w:rsidRDefault="00347BF7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</w:t>
            </w:r>
            <w:r w:rsidR="005C1CF5"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B19D54A" w:rsidR="00EA2111" w:rsidRPr="0051458D" w:rsidRDefault="00E9489C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EA2111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7329E2" w14:textId="761AC1E1" w:rsidR="005A7E8F" w:rsidRPr="0051458D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14:paraId="7B8CBB76" w14:textId="77777777" w:rsidR="005A7E8F" w:rsidRPr="0051458D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14:paraId="4C5D3EC6" w14:textId="303E14C3" w:rsidR="00A902F6" w:rsidRPr="0051458D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14:paraId="58AF46B8" w14:textId="77777777" w:rsidR="00A902F6" w:rsidRPr="0051458D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14:paraId="0144703D" w14:textId="77777777" w:rsidR="00DD6A19" w:rsidRPr="0051458D" w:rsidRDefault="00DD6A19" w:rsidP="005B05CE">
      <w:pPr>
        <w:pStyle w:val="21"/>
        <w:ind w:firstLine="709"/>
        <w:rPr>
          <w:sz w:val="24"/>
          <w:szCs w:val="24"/>
          <w:lang w:val="ru-RU"/>
        </w:rPr>
      </w:pPr>
    </w:p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4E034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0379FF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47BF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51458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51458D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C6F7612" w14:textId="34C7DCF0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BF7">
        <w:rPr>
          <w:rFonts w:ascii="Times New Roman" w:hAnsi="Times New Roman" w:cs="Times New Roman"/>
          <w:noProof/>
          <w:sz w:val="24"/>
          <w:szCs w:val="24"/>
        </w:rPr>
        <w:t>УПРАВЛЕНИЕ ИМУЩЕСТВА И ЗЕМЕЛЬНЫХ ОТНОШЕНИЙ АДМИНИСТРАЦИИ ГОРОДСКОГО ОКРУГА КОЛОМНА МОСКОВСКОЙ ОБЛАСТИ</w:t>
      </w:r>
      <w:r w:rsidR="00680E7F" w:rsidRPr="00347BF7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347BF7">
        <w:rPr>
          <w:rFonts w:ascii="Times New Roman" w:hAnsi="Times New Roman" w:cs="Times New Roman"/>
          <w:sz w:val="24"/>
          <w:szCs w:val="24"/>
        </w:rPr>
        <w:t xml:space="preserve"> </w:t>
      </w:r>
      <w:r w:rsidRPr="00347BF7">
        <w:rPr>
          <w:rFonts w:ascii="Times New Roman" w:hAnsi="Times New Roman" w:cs="Times New Roman"/>
          <w:noProof/>
          <w:sz w:val="24"/>
          <w:szCs w:val="24"/>
        </w:rPr>
        <w:t>1215000026152</w:t>
      </w:r>
      <w:r w:rsidR="00680E7F" w:rsidRPr="00347BF7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347BF7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347BF7">
        <w:rPr>
          <w:rFonts w:ascii="Times New Roman" w:hAnsi="Times New Roman" w:cs="Times New Roman"/>
          <w:sz w:val="24"/>
          <w:szCs w:val="24"/>
        </w:rPr>
        <w:t xml:space="preserve"> </w:t>
      </w:r>
      <w:r w:rsidRPr="00347BF7">
        <w:rPr>
          <w:rFonts w:ascii="Times New Roman" w:hAnsi="Times New Roman" w:cs="Times New Roman"/>
          <w:noProof/>
          <w:sz w:val="24"/>
          <w:szCs w:val="24"/>
        </w:rPr>
        <w:t>5022062433</w:t>
      </w:r>
      <w:r w:rsidR="00680E7F" w:rsidRPr="00347BF7">
        <w:rPr>
          <w:rFonts w:ascii="Times New Roman" w:hAnsi="Times New Roman" w:cs="Times New Roman"/>
          <w:sz w:val="24"/>
          <w:szCs w:val="24"/>
        </w:rPr>
        <w:t>/</w:t>
      </w:r>
      <w:r w:rsidRPr="00347BF7">
        <w:rPr>
          <w:rFonts w:ascii="Times New Roman" w:hAnsi="Times New Roman" w:cs="Times New Roman"/>
          <w:noProof/>
          <w:sz w:val="24"/>
          <w:szCs w:val="24"/>
        </w:rPr>
        <w:t>502201001</w:t>
      </w:r>
      <w:r w:rsidR="00680E7F" w:rsidRPr="00347BF7">
        <w:rPr>
          <w:rFonts w:ascii="Times New Roman" w:hAnsi="Times New Roman" w:cs="Times New Roman"/>
          <w:sz w:val="24"/>
          <w:szCs w:val="24"/>
        </w:rPr>
        <w:t xml:space="preserve">,  </w:t>
      </w:r>
      <w:r w:rsidR="00680E7F" w:rsidRPr="0051458D">
        <w:rPr>
          <w:rFonts w:ascii="Times New Roman" w:hAnsi="Times New Roman" w:cs="Times New Roman"/>
          <w:sz w:val="24"/>
          <w:szCs w:val="24"/>
        </w:rPr>
        <w:t>в</w:t>
      </w:r>
      <w:r w:rsidR="00680E7F" w:rsidRPr="00347BF7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51458D">
        <w:rPr>
          <w:rFonts w:ascii="Times New Roman" w:hAnsi="Times New Roman" w:cs="Times New Roman"/>
          <w:sz w:val="24"/>
          <w:szCs w:val="24"/>
        </w:rPr>
        <w:t>лице</w:t>
      </w:r>
      <w:r w:rsidR="00680E7F" w:rsidRPr="00347BF7">
        <w:rPr>
          <w:rFonts w:ascii="Times New Roman" w:hAnsi="Times New Roman" w:cs="Times New Roman"/>
          <w:sz w:val="24"/>
          <w:szCs w:val="24"/>
        </w:rPr>
        <w:t xml:space="preserve"> </w:t>
      </w:r>
      <w:r w:rsidR="00347BF7">
        <w:rPr>
          <w:rFonts w:ascii="Times New Roman" w:hAnsi="Times New Roman" w:cs="Times New Roman"/>
          <w:noProof/>
          <w:sz w:val="24"/>
          <w:szCs w:val="24"/>
        </w:rPr>
        <w:t>_____________________________________________</w:t>
      </w:r>
      <w:r w:rsidR="00680E7F" w:rsidRPr="00347BF7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0379FF">
        <w:rPr>
          <w:rFonts w:ascii="Times New Roman" w:hAnsi="Times New Roman" w:cs="Times New Roman"/>
          <w:sz w:val="24"/>
          <w:szCs w:val="24"/>
        </w:rPr>
        <w:t xml:space="preserve">  </w:t>
      </w:r>
      <w:r w:rsidR="00680E7F" w:rsidRPr="0051458D">
        <w:rPr>
          <w:rFonts w:ascii="Times New Roman" w:hAnsi="Times New Roman" w:cs="Times New Roman"/>
          <w:sz w:val="24"/>
          <w:szCs w:val="24"/>
        </w:rPr>
        <w:t>действующ</w:t>
      </w:r>
      <w:r w:rsidR="00680E7F" w:rsidRPr="000379FF">
        <w:rPr>
          <w:rFonts w:ascii="Times New Roman" w:hAnsi="Times New Roman" w:cs="Times New Roman"/>
          <w:sz w:val="24"/>
          <w:szCs w:val="24"/>
        </w:rPr>
        <w:t xml:space="preserve">__ </w:t>
      </w:r>
      <w:r w:rsidR="00680E7F" w:rsidRPr="0051458D">
        <w:rPr>
          <w:rFonts w:ascii="Times New Roman" w:hAnsi="Times New Roman" w:cs="Times New Roman"/>
          <w:sz w:val="24"/>
          <w:szCs w:val="24"/>
        </w:rPr>
        <w:t>на</w:t>
      </w:r>
      <w:r w:rsidR="00680E7F" w:rsidRPr="000379FF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51458D">
        <w:rPr>
          <w:rFonts w:ascii="Times New Roman" w:hAnsi="Times New Roman" w:cs="Times New Roman"/>
          <w:sz w:val="24"/>
          <w:szCs w:val="24"/>
        </w:rPr>
        <w:t>основании</w:t>
      </w:r>
      <w:r w:rsidR="00680E7F" w:rsidRPr="000379FF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0379FF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0141C2" w:rsidRPr="000379FF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в</w:t>
      </w:r>
      <w:r w:rsidR="00680E7F" w:rsidRPr="000379FF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51458D">
        <w:rPr>
          <w:rFonts w:ascii="Times New Roman" w:hAnsi="Times New Roman" w:cs="Times New Roman"/>
          <w:sz w:val="24"/>
          <w:szCs w:val="24"/>
        </w:rPr>
        <w:t>дальнейшем</w:t>
      </w:r>
      <w:r w:rsidR="00680E7F" w:rsidRPr="000379FF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51458D">
        <w:rPr>
          <w:rFonts w:ascii="Times New Roman" w:hAnsi="Times New Roman" w:cs="Times New Roman"/>
          <w:sz w:val="24"/>
          <w:szCs w:val="24"/>
        </w:rPr>
        <w:t>именуем__ «Продавец»,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14102743" w:rsidR="007D0B0B" w:rsidRPr="0051458D" w:rsidRDefault="00347BF7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изическое лицо: </w:t>
      </w:r>
    </w:p>
    <w:p w14:paraId="0C783486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347BF7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780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50:34:0050424:784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Коломна, поселок Семеновское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DD4DBF5" w14:textId="67BFFED9" w:rsidR="002470DC" w:rsidRPr="00347BF7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680E7F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47BF7">
              <w:rPr>
                <w:rFonts w:ascii="Times New Roman" w:hAnsi="Times New Roman" w:cs="Times New Roman"/>
                <w:noProof/>
                <w:sz w:val="24"/>
                <w:szCs w:val="24"/>
              </w:rPr>
              <w:t>(Ф.И.О.)</w:t>
            </w:r>
            <w:bookmarkStart w:id="0" w:name="_GoBack"/>
            <w:bookmarkEnd w:id="0"/>
          </w:p>
          <w:p w14:paraId="2A072AC9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CFD053" w14:textId="77777777" w:rsidR="00522436" w:rsidRDefault="00522436" w:rsidP="00195C19">
      <w:r>
        <w:separator/>
      </w:r>
    </w:p>
  </w:endnote>
  <w:endnote w:type="continuationSeparator" w:id="0">
    <w:p w14:paraId="6B2A2E09" w14:textId="77777777" w:rsidR="00522436" w:rsidRDefault="0052243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8D5FE8" w14:textId="77777777" w:rsidR="00522436" w:rsidRDefault="00522436" w:rsidP="00195C19">
      <w:r>
        <w:separator/>
      </w:r>
    </w:p>
  </w:footnote>
  <w:footnote w:type="continuationSeparator" w:id="0">
    <w:p w14:paraId="1C3C2531" w14:textId="77777777" w:rsidR="00522436" w:rsidRDefault="0052243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47BF7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436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B26934-7069-4ED1-987B-B29146C49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1724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Беляева Е.А.</cp:lastModifiedBy>
  <cp:revision>2</cp:revision>
  <cp:lastPrinted>2022-02-16T11:57:00Z</cp:lastPrinted>
  <dcterms:created xsi:type="dcterms:W3CDTF">2023-12-04T14:26:00Z</dcterms:created>
  <dcterms:modified xsi:type="dcterms:W3CDTF">2023-12-04T14:26:00Z</dcterms:modified>
</cp:coreProperties>
</file>