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22B2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22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B20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3CA47C26" w:rsidR="002F2D6F" w:rsidRPr="00B22B2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22B20">
        <w:rPr>
          <w:noProof/>
          <w:sz w:val="24"/>
          <w:szCs w:val="24"/>
        </w:rPr>
        <w:t>1492</w:t>
      </w:r>
      <w:r w:rsidR="00102979" w:rsidRPr="00B22B2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22B2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22B2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22B2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22B2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22B20">
        <w:rPr>
          <w:sz w:val="24"/>
          <w:szCs w:val="24"/>
        </w:rPr>
        <w:t xml:space="preserve"> </w:t>
      </w:r>
      <w:r w:rsidR="00F72B8D">
        <w:rPr>
          <w:noProof/>
          <w:sz w:val="24"/>
          <w:szCs w:val="24"/>
        </w:rPr>
        <w:t>50:01:0020201:1637</w:t>
      </w:r>
      <w:bookmarkStart w:id="3" w:name="_GoBack"/>
      <w:bookmarkEnd w:id="3"/>
      <w:r w:rsidRPr="00B22B2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22B2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22B20">
        <w:rPr>
          <w:sz w:val="24"/>
          <w:szCs w:val="24"/>
        </w:rPr>
        <w:t xml:space="preserve"> – «</w:t>
      </w:r>
      <w:r w:rsidR="00597746" w:rsidRPr="00B22B20">
        <w:rPr>
          <w:noProof/>
          <w:sz w:val="24"/>
          <w:szCs w:val="24"/>
        </w:rPr>
        <w:t>Земли населенных пунктов</w:t>
      </w:r>
      <w:r w:rsidRPr="00B22B2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22B2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22B2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22B20">
        <w:rPr>
          <w:sz w:val="24"/>
          <w:szCs w:val="24"/>
        </w:rPr>
        <w:t xml:space="preserve"> – «</w:t>
      </w:r>
      <w:r w:rsidR="003E59E1" w:rsidRPr="00B22B20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B22B2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22B2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22B2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22B20">
        <w:rPr>
          <w:sz w:val="24"/>
          <w:szCs w:val="24"/>
        </w:rPr>
        <w:t xml:space="preserve">: </w:t>
      </w:r>
      <w:r w:rsidR="00D1191C" w:rsidRPr="00B22B20">
        <w:rPr>
          <w:noProof/>
          <w:sz w:val="24"/>
          <w:szCs w:val="24"/>
        </w:rPr>
        <w:t>Российская Федерация, Московская область, Талдомский городской округ, д.Ермолино</w:t>
      </w:r>
      <w:r w:rsidR="00472CAA" w:rsidRPr="00B22B20">
        <w:rPr>
          <w:sz w:val="24"/>
          <w:szCs w:val="24"/>
        </w:rPr>
        <w:t xml:space="preserve"> </w:t>
      </w:r>
      <w:r w:rsidRPr="00B22B2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22B2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22B2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22B20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lastRenderedPageBreak/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08"/>
      </w:tblGrid>
      <w:tr w:rsidR="00500B27" w:rsidRPr="00A31FA7" w14:paraId="1C6D8A9A" w14:textId="77777777" w:rsidTr="00B22B20">
        <w:tc>
          <w:tcPr>
            <w:tcW w:w="2503" w:type="pct"/>
          </w:tcPr>
          <w:p w14:paraId="49365ABB" w14:textId="77777777" w:rsidR="005B048F" w:rsidRPr="00B22B2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22B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22B2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22B2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B20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319F2B6E" w14:textId="313631C7" w:rsidR="00FB52C4" w:rsidRPr="00B22B2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22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22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22B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22B2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B20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141900, Московская область, Г. ТАЛДОМ, УЛ. К.МАРКСА, Д.12</w:t>
            </w:r>
            <w:r w:rsidRPr="00B22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pct"/>
          </w:tcPr>
          <w:p w14:paraId="30C9A108" w14:textId="513C14A4" w:rsidR="00B223D5" w:rsidRPr="00B22B2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B22B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22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22B2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7BB19845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B22B20">
        <w:tc>
          <w:tcPr>
            <w:tcW w:w="2503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497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1492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B22B2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99B6B" w14:textId="77777777" w:rsidR="005B3FAC" w:rsidRDefault="005B3FAC" w:rsidP="00195C19">
      <w:r>
        <w:separator/>
      </w:r>
    </w:p>
  </w:endnote>
  <w:endnote w:type="continuationSeparator" w:id="0">
    <w:p w14:paraId="540C77DF" w14:textId="77777777" w:rsidR="005B3FAC" w:rsidRDefault="005B3FA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78AEA" w14:textId="77777777" w:rsidR="005B3FAC" w:rsidRDefault="005B3FAC" w:rsidP="00195C19">
      <w:r>
        <w:separator/>
      </w:r>
    </w:p>
  </w:footnote>
  <w:footnote w:type="continuationSeparator" w:id="0">
    <w:p w14:paraId="5B9564DA" w14:textId="77777777" w:rsidR="005B3FAC" w:rsidRDefault="005B3FA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3FAC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2B20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B8D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1E038-FD64-4213-8BDF-17557A5E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3185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2026-06-04T11:57:00Z</dcterms:created>
  <dcterms:modified xsi:type="dcterms:W3CDTF">2026-06-04T11:57:00Z</dcterms:modified>
</cp:coreProperties>
</file>