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C0CD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C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842C35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C0CDA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C0CD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C0CDA">
        <w:rPr>
          <w:sz w:val="24"/>
          <w:szCs w:val="24"/>
        </w:rPr>
        <w:t xml:space="preserve">1595 </w:t>
      </w:r>
      <w:r w:rsidR="00614292" w:rsidRPr="00406E0F">
        <w:rPr>
          <w:sz w:val="24"/>
          <w:szCs w:val="24"/>
        </w:rPr>
        <w:t>кв</w:t>
      </w:r>
      <w:r w:rsidR="00614292" w:rsidRPr="00AC0CD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C0CD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C0CDA">
        <w:rPr>
          <w:sz w:val="24"/>
          <w:szCs w:val="24"/>
        </w:rPr>
        <w:t xml:space="preserve"> 50:24:0060101:1378, </w:t>
      </w:r>
      <w:r w:rsidR="00614292" w:rsidRPr="00406E0F">
        <w:rPr>
          <w:sz w:val="24"/>
          <w:szCs w:val="24"/>
        </w:rPr>
        <w:t>категория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C0CD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C0CDA">
        <w:rPr>
          <w:sz w:val="24"/>
          <w:szCs w:val="24"/>
        </w:rPr>
        <w:t xml:space="preserve"> – «Для ведения личного подсобного хозяйства (приусадебный земельный участок) (2.2)», </w:t>
      </w:r>
      <w:r w:rsidR="00614292" w:rsidRPr="00406E0F">
        <w:rPr>
          <w:sz w:val="24"/>
          <w:szCs w:val="24"/>
        </w:rPr>
        <w:t>расположенный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C0CD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C0CDA">
        <w:rPr>
          <w:sz w:val="24"/>
          <w:szCs w:val="24"/>
        </w:rPr>
        <w:t>: Российская Федерация, Московская область, Орехово-Зуевский городской округ, деревня Губино.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AC0CD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AC0CDA">
        <w:t>_______</w:t>
      </w:r>
      <w:r w:rsidR="000719C4" w:rsidRPr="00406E0F">
        <w:t>лет</w:t>
      </w:r>
      <w:r w:rsidR="000719C4" w:rsidRPr="00AC0CDA">
        <w:t>/</w:t>
      </w:r>
      <w:r w:rsidR="000719C4" w:rsidRPr="00406E0F">
        <w:t>месяцев</w:t>
      </w:r>
      <w:r w:rsidR="000719C4" w:rsidRPr="00AC0CDA">
        <w:t xml:space="preserve"> </w:t>
      </w:r>
      <w:r w:rsidR="00BC0DA8" w:rsidRPr="00406E0F">
        <w:t>с</w:t>
      </w:r>
      <w:r w:rsidR="005C2D18" w:rsidRPr="00AC0CDA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C0CD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C0CD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21A193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</w:t>
            </w:r>
            <w:r w:rsidR="00AC0CDA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AC0CDA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0CDA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1595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 (2.2).</w:t>
            </w:r>
          </w:p>
        </w:tc>
        <w:tc>
          <w:tcPr>
            <w:tcW w:w="2120" w:type="dxa"/>
          </w:tcPr>
          <w:p w14:paraId="304D9E29" w14:textId="0D4486EA" w:rsidR="00500B27" w:rsidRPr="00AC0CD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9CBEE5A" w:rsidR="009125F7" w:rsidRPr="00AC0CDA" w:rsidRDefault="009125F7" w:rsidP="00AC0C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0CDA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AC0CDA" w:rsidRDefault="009125F7" w:rsidP="009125F7">
      <w:pPr>
        <w:rPr>
          <w:rFonts w:ascii="Times New Roman" w:eastAsiaTheme="minorEastAsia" w:hAnsi="Times New Roman" w:cs="Times New Roman"/>
        </w:rPr>
      </w:pPr>
      <w:r w:rsidRPr="00AC0CDA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8EF532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C0CDA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87624A6" w:rsidR="00C60148" w:rsidRPr="00AC0CD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0CDA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AC0CD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D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AC0CDA" w:rsidRDefault="00405F85" w:rsidP="00C05390">
      <w:pPr>
        <w:rPr>
          <w:rFonts w:ascii="Times New Roman" w:hAnsi="Times New Roman" w:cs="Times New Roman"/>
        </w:rPr>
      </w:pPr>
    </w:p>
    <w:sectPr w:rsidR="00405F85" w:rsidRPr="00AC0CD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01BE" w14:textId="77777777" w:rsidR="000C0203" w:rsidRDefault="000C0203" w:rsidP="00195C19">
      <w:r>
        <w:separator/>
      </w:r>
    </w:p>
  </w:endnote>
  <w:endnote w:type="continuationSeparator" w:id="0">
    <w:p w14:paraId="3BEC3005" w14:textId="77777777" w:rsidR="000C0203" w:rsidRDefault="000C02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75CD6" w14:textId="77777777" w:rsidR="000C0203" w:rsidRDefault="000C0203" w:rsidP="00195C19">
      <w:r>
        <w:separator/>
      </w:r>
    </w:p>
  </w:footnote>
  <w:footnote w:type="continuationSeparator" w:id="0">
    <w:p w14:paraId="0786BBE0" w14:textId="77777777" w:rsidR="000C0203" w:rsidRDefault="000C02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203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CD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DD047-A2FE-4658-9E9F-0E2CFF6A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Евгеньевна Кукушкина</cp:lastModifiedBy>
  <cp:revision>44</cp:revision>
  <cp:lastPrinted>2022-02-16T11:57:00Z</cp:lastPrinted>
  <dcterms:created xsi:type="dcterms:W3CDTF">2022-09-13T06:42:00Z</dcterms:created>
  <dcterms:modified xsi:type="dcterms:W3CDTF">2023-09-28T13:51:00Z</dcterms:modified>
</cp:coreProperties>
</file>