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ГОРОДСКОГО ОКРУГА СЕРПУХОВ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1025005601158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5043007401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504301001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2" w:name="_Hlk121998008"/>
      <w:bookmarkEnd w:id="2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1064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50:32:0040202:1253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городской округ Серпухов, деревня Лукино, земельный участок 231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3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3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пределах приаэродромных территорий аэродромов Серпухов (Дракино), Москва (Волосово).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 xml:space="preserve">, Получатель: Управление Федерального казначейства по Московской области </w:t>
      </w:r>
      <w:r w:rsidRPr="00181BD5">
        <w:rPr>
          <w:sz w:val="24"/>
          <w:szCs w:val="24"/>
          <w:lang w:val="ru-RU"/>
        </w:rPr>
        <w:lastRenderedPageBreak/>
        <w:t>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ГОРОДСКОГО ОКРУГА СЕРПУХОВ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5043007401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504301001,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46770000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ГОРОДСКОГО ОКРУГА СЕРПУХОВ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5043007401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504301001,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46770000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675807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noProof/>
                <w:sz w:val="24"/>
                <w:szCs w:val="24"/>
              </w:rPr>
              <w:t>КОМИТЕТ ПО УПРАВЛЕНИЮ ИМУЩЕСТВОМ ГОРОДСКОГО ОКРУГА СЕРПУХОВ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Серпухов, ул Советская, д 88, ком 430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Серпухов, ул Советская, д 88, ком 430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5043007401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504301001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5043007401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504301001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46770000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ГОРОДСКОГО ОКРУГА СЕРПУХОВ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1025005601158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5043007401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504301001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1064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50:32:0040202:1253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городской округ Серпухов, деревня Лукино, земельный участок 231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3542AA" w14:textId="77777777" w:rsidR="00A60168" w:rsidRDefault="00A60168" w:rsidP="00195C19">
      <w:r>
        <w:separator/>
      </w:r>
    </w:p>
  </w:endnote>
  <w:endnote w:type="continuationSeparator" w:id="0">
    <w:p w14:paraId="7E8D59FD" w14:textId="77777777" w:rsidR="00A60168" w:rsidRDefault="00A60168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ECD49F" w14:textId="77777777" w:rsidR="00A60168" w:rsidRDefault="00A60168" w:rsidP="00195C19">
      <w:r>
        <w:separator/>
      </w:r>
    </w:p>
  </w:footnote>
  <w:footnote w:type="continuationSeparator" w:id="0">
    <w:p w14:paraId="35161924" w14:textId="77777777" w:rsidR="00A60168" w:rsidRDefault="00A60168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376CC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168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63C8FE-7278-4228-9236-6258B3E60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1702</Words>
  <Characters>9704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Екатерина Е. Паршина</cp:lastModifiedBy>
  <cp:revision>2</cp:revision>
  <cp:lastPrinted>2022-02-16T11:57:00Z</cp:lastPrinted>
  <dcterms:created xsi:type="dcterms:W3CDTF">2026-07-24T08:29:00Z</dcterms:created>
  <dcterms:modified xsi:type="dcterms:W3CDTF">2026-07-24T08:29:00Z</dcterms:modified>
</cp:coreProperties>
</file>