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1D1C3F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1D1C3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1D1C3F">
        <w:rPr>
          <w:rFonts w:ascii="Times New Roman" w:hAnsi="Times New Roman" w:cs="Times New Roman"/>
          <w:sz w:val="24"/>
          <w:szCs w:val="24"/>
        </w:rPr>
        <w:t xml:space="preserve">,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780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50:13:0030401:1441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Пушкинский, деревня Лепешки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1D1C3F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noProof/>
          <w:sz w:val="24"/>
          <w:szCs w:val="24"/>
        </w:rPr>
        <w:t>– частично расположен в границах охранной зоны инженерной сети ЛЭП (ВЛ-10 кВ от ПС 35 кВ «Горелово» № 226 до ЗТП 25 (фидер 6), реестровый номер границы: 50:00-6.199, предусматривающей ограничения прав на земельный участок согласно статьи 56 Земельног</w:t>
      </w:r>
      <w:r w:rsidR="001D1C3F">
        <w:rPr>
          <w:rFonts w:ascii="Times New Roman" w:hAnsi="Times New Roman" w:cs="Times New Roman"/>
          <w:noProof/>
          <w:sz w:val="24"/>
          <w:szCs w:val="24"/>
        </w:rPr>
        <w:t>о кодекса Российской Федерации;</w:t>
      </w:r>
      <w:proofErr w:type="gramEnd"/>
    </w:p>
    <w:p w:rsidR="001D1C3F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частично расположен в границах ограничений прав на земельный участок, предусмотренных статьей 56 Земельного кодекса Российской Федерации, реестровый номер границы: 50:00-6.1090, Содержание ограничения (обременения): постановление Правительства Российской Федерации от 24.02.2009 № 160, п.п</w:t>
      </w:r>
      <w:r w:rsidR="005315D3">
        <w:rPr>
          <w:rFonts w:ascii="Times New Roman" w:hAnsi="Times New Roman" w:cs="Times New Roman"/>
          <w:noProof/>
          <w:sz w:val="24"/>
          <w:szCs w:val="24"/>
        </w:rPr>
        <w:t xml:space="preserve"> 10,11, охранная зона линия 620</w:t>
      </w:r>
      <w:r w:rsidR="001D1C3F">
        <w:rPr>
          <w:rFonts w:ascii="Times New Roman" w:hAnsi="Times New Roman" w:cs="Times New Roman"/>
          <w:noProof/>
          <w:sz w:val="24"/>
          <w:szCs w:val="24"/>
        </w:rPr>
        <w:t xml:space="preserve">;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в границах земельного участка расположена воздушная линия электропередачи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</w:t>
      </w:r>
      <w:r w:rsidR="001D1C3F">
        <w:rPr>
          <w:sz w:val="24"/>
          <w:szCs w:val="24"/>
          <w:lang w:val="ru-RU"/>
        </w:rPr>
        <w:t>ля оплаты пени _______________.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</w:t>
      </w:r>
      <w:r w:rsidR="001D1C3F">
        <w:rPr>
          <w:sz w:val="24"/>
          <w:szCs w:val="24"/>
          <w:lang w:val="ru-RU"/>
        </w:rPr>
        <w:t>ля оплаты пени _______________.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lastRenderedPageBreak/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1D1C3F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1D1C3F">
              <w:rPr>
                <w:sz w:val="24"/>
                <w:szCs w:val="24"/>
                <w:lang w:val="ru-RU"/>
              </w:rPr>
              <w:t>:</w:t>
            </w:r>
            <w:r w:rsidR="005368D3" w:rsidRPr="001D1C3F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1D1C3F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1D1C3F">
              <w:rPr>
                <w:noProof/>
                <w:sz w:val="24"/>
                <w:szCs w:val="24"/>
                <w:lang w:val="ru-RU"/>
              </w:rPr>
              <w:t>КОМИТЕТ ИМУЩЕСТВЕННЫХ ОТНОШЕНИЙ АДМИНИСТРАЦИИ ГОРОДСКОГО ОКРУГА ПУШКИНСКИЙ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5038159303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5038159303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1D1C3F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1D1C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1D1C3F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C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1D1C3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1D1C3F">
        <w:rPr>
          <w:rFonts w:ascii="Times New Roman" w:hAnsi="Times New Roman" w:cs="Times New Roman"/>
          <w:sz w:val="24"/>
          <w:szCs w:val="24"/>
        </w:rPr>
        <w:t xml:space="preserve">,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780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50:13:0030401:1441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Пушкинский, деревня Лепешки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E7A" w:rsidRDefault="007E7E7A" w:rsidP="00195C19">
      <w:r>
        <w:separator/>
      </w:r>
    </w:p>
  </w:endnote>
  <w:endnote w:type="continuationSeparator" w:id="0">
    <w:p w:rsidR="007E7E7A" w:rsidRDefault="007E7E7A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E7A" w:rsidRDefault="007E7E7A" w:rsidP="00195C19">
      <w:r>
        <w:separator/>
      </w:r>
    </w:p>
  </w:footnote>
  <w:footnote w:type="continuationSeparator" w:id="0">
    <w:p w:rsidR="007E7E7A" w:rsidRDefault="007E7E7A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1C3F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5D3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498C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8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F3638C-F060-419A-A2F0-9B21F8633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1800</Words>
  <Characters>10265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климовавв</cp:lastModifiedBy>
  <cp:revision>3</cp:revision>
  <cp:lastPrinted>2022-02-16T11:57:00Z</cp:lastPrinted>
  <dcterms:created xsi:type="dcterms:W3CDTF">2026-08-25T11:09:00Z</dcterms:created>
  <dcterms:modified xsi:type="dcterms:W3CDTF">2026-08-27T07:52:00Z</dcterms:modified>
</cp:coreProperties>
</file>