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1562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6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21F36EE" w:rsidR="002F2D6F" w:rsidRPr="0001562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>земельный участок, собственность</w:t>
      </w:r>
      <w:r w:rsidR="00D10D4F">
        <w:rPr>
          <w:sz w:val="24"/>
          <w:szCs w:val="24"/>
        </w:rPr>
        <w:t xml:space="preserve"> муниципального округа Чехов </w:t>
      </w:r>
      <w:r w:rsidR="00D10D4F" w:rsidRPr="00D10D4F">
        <w:rPr>
          <w:sz w:val="24"/>
          <w:szCs w:val="24"/>
        </w:rPr>
        <w:t>50:31:0030401:199-50/031/2018-2</w:t>
      </w:r>
      <w:r w:rsidR="00472CAA" w:rsidRPr="00A31FA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15629">
        <w:rPr>
          <w:noProof/>
          <w:sz w:val="24"/>
          <w:szCs w:val="24"/>
        </w:rPr>
        <w:t>137</w:t>
      </w:r>
      <w:r w:rsidR="00102979"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1562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1562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15629">
        <w:rPr>
          <w:sz w:val="24"/>
          <w:szCs w:val="24"/>
        </w:rPr>
        <w:t xml:space="preserve"> </w:t>
      </w:r>
      <w:r w:rsidR="001964A6" w:rsidRPr="00015629">
        <w:rPr>
          <w:noProof/>
          <w:sz w:val="24"/>
          <w:szCs w:val="24"/>
        </w:rPr>
        <w:t>50:31:0030401:199</w:t>
      </w:r>
      <w:r w:rsidRPr="0001562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15629">
        <w:rPr>
          <w:sz w:val="24"/>
          <w:szCs w:val="24"/>
        </w:rPr>
        <w:t xml:space="preserve"> – «</w:t>
      </w:r>
      <w:r w:rsidR="00597746" w:rsidRPr="00015629">
        <w:rPr>
          <w:noProof/>
          <w:sz w:val="24"/>
          <w:szCs w:val="24"/>
        </w:rPr>
        <w:t>Земли населенных пунктов</w:t>
      </w:r>
      <w:r w:rsidRPr="0001562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15629">
        <w:rPr>
          <w:sz w:val="24"/>
          <w:szCs w:val="24"/>
        </w:rPr>
        <w:t xml:space="preserve"> – «</w:t>
      </w:r>
      <w:r w:rsidR="003E59E1" w:rsidRPr="00015629">
        <w:rPr>
          <w:noProof/>
          <w:sz w:val="24"/>
          <w:szCs w:val="24"/>
        </w:rPr>
        <w:t>Рынки</w:t>
      </w:r>
      <w:r w:rsidRPr="0001562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15629">
        <w:rPr>
          <w:sz w:val="24"/>
          <w:szCs w:val="24"/>
        </w:rPr>
        <w:t xml:space="preserve">: </w:t>
      </w:r>
      <w:r w:rsidR="00D1191C" w:rsidRPr="00015629">
        <w:rPr>
          <w:noProof/>
          <w:sz w:val="24"/>
          <w:szCs w:val="24"/>
        </w:rPr>
        <w:t>Московская область, Чеховский район, СП Любучанское, с.Троицкое (рабочий поселок)</w:t>
      </w:r>
      <w:r w:rsidR="00472CAA" w:rsidRPr="00015629">
        <w:rPr>
          <w:sz w:val="24"/>
          <w:szCs w:val="24"/>
        </w:rPr>
        <w:t xml:space="preserve"> </w:t>
      </w:r>
      <w:r w:rsidRPr="0001562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1562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1562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1562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Рынки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6BD1461" w14:textId="77777777" w:rsidR="00B6604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-частично расположен в границах ограничений прав на земельный участок, предусмотренных статьей 56 Земельного кодекса Российской Федерации</w:t>
      </w:r>
      <w:r w:rsidR="00B6604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Содержание ограничения (обременения): постановление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зон",</w:t>
      </w:r>
    </w:p>
    <w:p w14:paraId="411D5651" w14:textId="5F182DC7" w:rsidR="001D268C" w:rsidRDefault="00B66045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B66045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(Домодедово)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Москва (Волосово).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34E8A669" w14:textId="77777777" w:rsidR="00D10D4F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2B821008" w14:textId="7F0A1734" w:rsidR="00D10D4F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B07BF5">
        <w:rPr>
          <w:noProof/>
        </w:rPr>
        <w:t>,</w:t>
      </w:r>
    </w:p>
    <w:p w14:paraId="41291DA0" w14:textId="40F06149" w:rsidR="00B07BF5" w:rsidRDefault="00B07BF5" w:rsidP="001A3DB1">
      <w:pPr>
        <w:pStyle w:val="ConsPlusNormal"/>
        <w:ind w:firstLine="540"/>
        <w:jc w:val="both"/>
        <w:rPr>
          <w:noProof/>
        </w:rPr>
      </w:pPr>
      <w:r>
        <w:rPr>
          <w:noProof/>
        </w:rPr>
        <w:t>- п</w:t>
      </w:r>
      <w:r w:rsidRPr="00B07BF5">
        <w:rPr>
          <w:noProof/>
        </w:rPr>
        <w:t>остановлени</w:t>
      </w:r>
      <w:r>
        <w:rPr>
          <w:noProof/>
        </w:rPr>
        <w:t>я</w:t>
      </w:r>
      <w:r w:rsidRPr="00B07BF5">
        <w:rPr>
          <w:noProof/>
        </w:rPr>
        <w:t xml:space="preserve">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</w:r>
      <w:r>
        <w:rPr>
          <w:noProof/>
        </w:rPr>
        <w:t>.</w:t>
      </w:r>
    </w:p>
    <w:p w14:paraId="686EE559" w14:textId="461EEAC4" w:rsidR="001A3DB1" w:rsidRPr="00A31FA7" w:rsidRDefault="00D10D4F" w:rsidP="001A3DB1">
      <w:pPr>
        <w:pStyle w:val="ConsPlusNormal"/>
        <w:ind w:firstLine="540"/>
        <w:jc w:val="both"/>
      </w:pPr>
      <w:r w:rsidRPr="00D10D4F">
        <w:rPr>
          <w:noProof/>
        </w:rPr>
        <w:t xml:space="preserve">Согласовать размещение объекта капитального строительства в соответствии </w:t>
      </w:r>
      <w:r>
        <w:rPr>
          <w:noProof/>
        </w:rPr>
        <w:br/>
      </w:r>
      <w:r w:rsidRPr="00D10D4F">
        <w:rPr>
          <w:noProof/>
        </w:rPr>
        <w:t>с требованиями действующего законодательства</w:t>
      </w:r>
      <w:r w:rsidR="001A3DB1"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1562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156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1562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1562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9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01562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156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1562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0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1562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156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1562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Рынки.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629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BF5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6045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D4F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3420</Words>
  <Characters>19499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2026-01-19T09:23:00Z</dcterms:created>
  <dcterms:modified xsi:type="dcterms:W3CDTF">2026-02-02T06:51:00Z</dcterms:modified>
</cp:coreProperties>
</file>