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D135E6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135E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Лотошино, ул Центральная, д 18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ЛОТОШИНО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1025007373951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5071000888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507101001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50:02:0040110:929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муниципальный округ Лотошино, п. Кировский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429912C7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водоохранной зоне реки Лобь в городских округах Шаховская, Лотошино</w:t>
      </w:r>
      <w:r w:rsidR="00D135E6">
        <w:rPr>
          <w:rFonts w:ascii="Times New Roman" w:hAnsi="Times New Roman" w:cs="Times New Roman"/>
          <w:noProof/>
          <w:sz w:val="24"/>
          <w:szCs w:val="24"/>
        </w:rPr>
        <w:t xml:space="preserve"> Московской области, ограничения</w:t>
      </w:r>
      <w:r w:rsidRPr="0051458D">
        <w:rPr>
          <w:rFonts w:ascii="Times New Roman" w:hAnsi="Times New Roman" w:cs="Times New Roman"/>
          <w:noProof/>
          <w:sz w:val="24"/>
          <w:szCs w:val="24"/>
        </w:rPr>
        <w:t xml:space="preserve"> прав на земельный участок, предусмотренные ст. 56 Земельного кодекса Российской Федерации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ИМУЩЕСТВОМ АДМИНИСТРАЦИИ МУНИЦИПАЛЬНОГО ОКРУГА ЛОТОШИНО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5071000888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46552000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МУНИЦИПАЛЬНОГО ОКРУГА ЛОТОШИНО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5071000888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46552000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D135E6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D135E6">
              <w:rPr>
                <w:sz w:val="24"/>
                <w:szCs w:val="24"/>
                <w:lang w:val="ru-RU"/>
              </w:rPr>
              <w:t>:</w:t>
            </w:r>
            <w:r w:rsidR="005368D3" w:rsidRPr="00D135E6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D135E6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D135E6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МУНИЦИПАЛЬНОГО ОКРУГА ЛОТОШИНО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рп Лотошино, ул Центральная, д 18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рп Лотошино, ул Центральная, д 18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5071000888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507101001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5071000888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507101001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46552000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D135E6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135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D135E6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135E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Лотошино, ул Центральная, д 18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3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ЛОТОШИНО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1025007373951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5071000888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507101001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057226DA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D135E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50:02:0040110:929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муниципальный округ Лотошино, п. Кировский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35E6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3A5DB-BFCD-4E24-8080-5B23669F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Никифоров А.А.</cp:lastModifiedBy>
  <cp:revision>2</cp:revision>
  <cp:lastPrinted>2022-02-16T11:57:00Z</cp:lastPrinted>
  <dcterms:created xsi:type="dcterms:W3CDTF">2025-09-11T05:13:00Z</dcterms:created>
  <dcterms:modified xsi:type="dcterms:W3CDTF">2025-09-11T05:13:00Z</dcterms:modified>
</cp:coreProperties>
</file>