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050C29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50C2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5048036653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504801001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334FE9E9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928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50:31:0020503:1279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м.о. Чехов, д Костомарово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15F6A3D2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0778A661" w14:textId="77777777" w:rsidR="00EA54C8" w:rsidRPr="00D713D5" w:rsidRDefault="00EA54C8" w:rsidP="00EA54C8">
      <w:pPr>
        <w:pStyle w:val="a3"/>
        <w:rPr>
          <w:rFonts w:eastAsia="Times New Roman"/>
          <w:sz w:val="24"/>
          <w:szCs w:val="24"/>
        </w:rPr>
      </w:pPr>
      <w:r w:rsidRPr="00D713D5">
        <w:rPr>
          <w:rFonts w:eastAsia="Times New Roman"/>
          <w:sz w:val="24"/>
          <w:szCs w:val="24"/>
        </w:rPr>
        <w:t>1.3.</w:t>
      </w:r>
      <w:r w:rsidRPr="00C63A58">
        <w:rPr>
          <w:rFonts w:eastAsia="Times New Roman"/>
          <w:sz w:val="24"/>
          <w:szCs w:val="24"/>
          <w:lang w:val="en-US"/>
        </w:rPr>
        <w:t> </w:t>
      </w:r>
      <w:r w:rsidRPr="00C63A58">
        <w:rPr>
          <w:rFonts w:eastAsia="Times New Roman"/>
          <w:sz w:val="24"/>
          <w:szCs w:val="24"/>
        </w:rPr>
        <w:t>На</w:t>
      </w:r>
      <w:r w:rsidRPr="00D713D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</w:t>
      </w:r>
      <w:r w:rsidRPr="00C63A58">
        <w:rPr>
          <w:rFonts w:eastAsia="Times New Roman"/>
          <w:sz w:val="24"/>
          <w:szCs w:val="24"/>
        </w:rPr>
        <w:t>частке</w:t>
      </w:r>
      <w:r w:rsidRPr="00D713D5">
        <w:rPr>
          <w:rFonts w:eastAsia="Times New Roman"/>
          <w:sz w:val="24"/>
          <w:szCs w:val="24"/>
        </w:rPr>
        <w:t xml:space="preserve"> </w:t>
      </w:r>
      <w:r w:rsidRPr="00C63A58">
        <w:rPr>
          <w:rFonts w:eastAsia="Times New Roman"/>
          <w:sz w:val="24"/>
          <w:szCs w:val="24"/>
        </w:rPr>
        <w:t>расположены</w:t>
      </w:r>
      <w:r w:rsidRPr="00D713D5">
        <w:rPr>
          <w:rFonts w:eastAsia="Times New Roman"/>
          <w:sz w:val="24"/>
          <w:szCs w:val="24"/>
        </w:rPr>
        <w:t xml:space="preserve">: </w:t>
      </w:r>
    </w:p>
    <w:p w14:paraId="3A938D56" w14:textId="5F887383" w:rsidR="00EA54C8" w:rsidRDefault="00EA54C8" w:rsidP="00EA54C8">
      <w:pPr>
        <w:pStyle w:val="a3"/>
        <w:rPr>
          <w:rFonts w:eastAsia="Times New Roman"/>
          <w:sz w:val="24"/>
          <w:szCs w:val="24"/>
        </w:rPr>
      </w:pPr>
      <w:r w:rsidRPr="00D713D5">
        <w:rPr>
          <w:rFonts w:eastAsia="Times New Roman"/>
          <w:sz w:val="24"/>
          <w:szCs w:val="24"/>
        </w:rPr>
        <w:t xml:space="preserve">-газопровод высокого давления Р≤1,2 МПа </w:t>
      </w:r>
      <w:proofErr w:type="spellStart"/>
      <w:r w:rsidRPr="00D713D5">
        <w:rPr>
          <w:rFonts w:eastAsia="Times New Roman"/>
          <w:sz w:val="24"/>
          <w:szCs w:val="24"/>
        </w:rPr>
        <w:t>Ду</w:t>
      </w:r>
      <w:proofErr w:type="spellEnd"/>
      <w:r w:rsidRPr="00D713D5">
        <w:rPr>
          <w:rFonts w:eastAsia="Times New Roman"/>
          <w:sz w:val="24"/>
          <w:szCs w:val="24"/>
        </w:rPr>
        <w:t>=150 мм.</w:t>
      </w:r>
      <w:bookmarkEnd w:id="1"/>
    </w:p>
    <w:p w14:paraId="10C451B8" w14:textId="65CA7A5C" w:rsidR="002C2413" w:rsidRPr="00D713D5" w:rsidRDefault="002C2413" w:rsidP="00EA54C8">
      <w:pPr>
        <w:pStyle w:val="a3"/>
        <w:rPr>
          <w:rFonts w:eastAsia="Times New Roman"/>
          <w:sz w:val="24"/>
          <w:szCs w:val="24"/>
        </w:rPr>
      </w:pPr>
      <w:r w:rsidRPr="002C2413">
        <w:rPr>
          <w:rFonts w:eastAsia="Times New Roman"/>
          <w:sz w:val="24"/>
          <w:szCs w:val="24"/>
        </w:rPr>
        <w:t>Беспрепятственно допускать представителей собственников, а также представителей организации, осуществляющей эксплуатацию указанного объекта, в целях обеспечения его безопасности.</w:t>
      </w:r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26102ADE" w14:textId="77777777" w:rsidR="00787ABD" w:rsidRDefault="00675807" w:rsidP="00787ABD">
      <w:pPr>
        <w:pStyle w:val="ConsPlusNonformat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 xml:space="preserve">- ограничения прав и обременений недвижимого имущества: вид ограничения (обременения): ограничения прав на земельный участок, предусмотренные статьей 56 </w:t>
      </w:r>
      <w:r w:rsidR="00787ABD">
        <w:rPr>
          <w:rFonts w:ascii="Times New Roman" w:hAnsi="Times New Roman" w:cs="Times New Roman"/>
          <w:noProof/>
          <w:sz w:val="24"/>
          <w:szCs w:val="24"/>
        </w:rPr>
        <w:t>-з</w:t>
      </w:r>
      <w:r w:rsidRPr="0051458D">
        <w:rPr>
          <w:rFonts w:ascii="Times New Roman" w:hAnsi="Times New Roman" w:cs="Times New Roman"/>
          <w:noProof/>
          <w:sz w:val="24"/>
          <w:szCs w:val="24"/>
        </w:rPr>
        <w:t>емельного кодекса Российской Федерации;</w:t>
      </w:r>
    </w:p>
    <w:p w14:paraId="41F94FA1" w14:textId="03B63E38" w:rsidR="00787ABD" w:rsidRPr="00787ABD" w:rsidRDefault="00787ABD" w:rsidP="00787ABD">
      <w:pPr>
        <w:pStyle w:val="ConsPlusNonformat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- </w:t>
      </w:r>
      <w:r w:rsidRPr="00787ABD">
        <w:rPr>
          <w:rFonts w:ascii="Times New Roman" w:hAnsi="Times New Roman" w:cs="Times New Roman"/>
          <w:noProof/>
          <w:sz w:val="24"/>
          <w:szCs w:val="24"/>
        </w:rPr>
        <w:t>Земельный участок частично расположен в границах охранной зоны инженерной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787ABD">
        <w:rPr>
          <w:rFonts w:ascii="Times New Roman" w:hAnsi="Times New Roman" w:cs="Times New Roman"/>
          <w:noProof/>
          <w:sz w:val="24"/>
          <w:szCs w:val="24"/>
        </w:rPr>
        <w:t>сети газопровод (газовая распределительная сеть от ГРС "Чехов"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787ABD">
        <w:rPr>
          <w:rFonts w:ascii="Times New Roman" w:hAnsi="Times New Roman" w:cs="Times New Roman"/>
          <w:noProof/>
          <w:sz w:val="24"/>
          <w:szCs w:val="24"/>
        </w:rPr>
        <w:t xml:space="preserve">№ 09/3), </w:t>
      </w:r>
      <w:r w:rsidR="002C2413" w:rsidRPr="002C2413">
        <w:rPr>
          <w:rFonts w:ascii="Times New Roman" w:hAnsi="Times New Roman" w:cs="Times New Roman"/>
          <w:noProof/>
          <w:sz w:val="24"/>
          <w:szCs w:val="24"/>
        </w:rPr>
        <w:t>реестровый номер границы 50:31-6.71</w:t>
      </w:r>
      <w:r w:rsidR="002C2413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3B0CDDF9" w14:textId="43CFA7DA" w:rsidR="00787ABD" w:rsidRDefault="00787ABD" w:rsidP="00787ABD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787ABD">
        <w:rPr>
          <w:rFonts w:ascii="Times New Roman" w:hAnsi="Times New Roman" w:cs="Times New Roman"/>
          <w:noProof/>
          <w:sz w:val="24"/>
          <w:szCs w:val="24"/>
        </w:rPr>
        <w:t>Земельный участок частично расположен в границах охранной зоны инженерной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787ABD">
        <w:rPr>
          <w:rFonts w:ascii="Times New Roman" w:hAnsi="Times New Roman" w:cs="Times New Roman"/>
          <w:noProof/>
          <w:sz w:val="24"/>
          <w:szCs w:val="24"/>
        </w:rPr>
        <w:t>сети газопровод (газовая распределительная сеть от ГРС "Чехов"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787ABD">
        <w:rPr>
          <w:rFonts w:ascii="Times New Roman" w:hAnsi="Times New Roman" w:cs="Times New Roman"/>
          <w:noProof/>
          <w:sz w:val="24"/>
          <w:szCs w:val="24"/>
        </w:rPr>
        <w:t xml:space="preserve">№ 09/3), </w:t>
      </w:r>
      <w:r w:rsidR="002C2413" w:rsidRPr="002C2413">
        <w:rPr>
          <w:rFonts w:ascii="Times New Roman" w:hAnsi="Times New Roman" w:cs="Times New Roman"/>
          <w:noProof/>
          <w:sz w:val="24"/>
          <w:szCs w:val="24"/>
        </w:rPr>
        <w:t>реестровый номер границы 50:00-6.1256</w:t>
      </w:r>
      <w:r w:rsidR="002C2413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6BC92483" w14:textId="226C97EB" w:rsidR="00D120DC" w:rsidRDefault="00675807" w:rsidP="00787ABD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Земельный участок полностью расположен в пределах приаэродромной территории аэродрома Москва (Волосово).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lastRenderedPageBreak/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УПРАВЛЕНИЕ ЗЕМЕЛЬНО-ИМУЩЕСТВЕННОГО КОМПЛЕКСА АДМИНИСТРАЦИИ МУНИЦИПАЛЬНОГО ОКРУГА ЧЕХОВ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5048036653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46584000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УПРАВЛЕНИЕ ЗЕМЕЛЬНО-ИМУЩЕСТВЕННОГО КОМПЛЕКСА АДМИНИСТРАЦИИ МУНИЦИПАЛЬНОГО ОКРУГА ЧЕХОВ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5048036653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46584000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377F4EDD" w:rsidR="00AD4AE6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2A013BFE" w14:textId="6C65A70C" w:rsidR="00046CE1" w:rsidRPr="00046CE1" w:rsidRDefault="00046CE1" w:rsidP="00046CE1">
      <w:pPr>
        <w:ind w:firstLine="708"/>
        <w:textAlignment w:val="baseline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046CE1">
        <w:rPr>
          <w:rFonts w:ascii="Times New Roman" w:eastAsia="Times New Roman" w:hAnsi="Times New Roman" w:cs="Times New Roman"/>
          <w:bdr w:val="none" w:sz="0" w:space="0" w:color="auto" w:frame="1"/>
        </w:rPr>
        <w:t xml:space="preserve"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</w:t>
      </w:r>
      <w:r w:rsidRPr="00046CE1">
        <w:rPr>
          <w:rFonts w:ascii="Times New Roman" w:eastAsia="Times New Roman" w:hAnsi="Times New Roman" w:cs="Times New Roman"/>
          <w:bdr w:val="none" w:sz="0" w:space="0" w:color="auto" w:frame="1"/>
        </w:rPr>
        <w:lastRenderedPageBreak/>
        <w:t>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050C29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050C29">
              <w:rPr>
                <w:sz w:val="24"/>
                <w:szCs w:val="24"/>
                <w:lang w:val="ru-RU"/>
              </w:rPr>
              <w:t>:</w:t>
            </w:r>
            <w:r w:rsidR="005368D3" w:rsidRPr="00050C29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050C29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050C29">
              <w:rPr>
                <w:noProof/>
                <w:sz w:val="24"/>
                <w:szCs w:val="24"/>
                <w:lang w:val="ru-RU"/>
              </w:rPr>
              <w:t>УПРАВЛЕНИЕ ЗЕМЕЛЬНО-ИМУЩЕСТВЕННОГО КОМПЛЕКСА АДМИНИСТРАЦИИ МУНИЦИПАЛЬНОГО ОКРУГА ЧЕХОВ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Чехов, Советская пл, д 3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Чехов, Советская пл, д 3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5048036653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504801001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5048036653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504801001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46584000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050C29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050C2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50C2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5048036653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504801001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050C29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928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50:31:0020503:1279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м.о. Чехов, д Костомарово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6CE1"/>
    <w:rsid w:val="00047084"/>
    <w:rsid w:val="000508C2"/>
    <w:rsid w:val="00050C29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2413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87ABD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6DF4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1814</Words>
  <Characters>10344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Анжелика Александровна Новикова</cp:lastModifiedBy>
  <cp:revision>5</cp:revision>
  <cp:lastPrinted>2022-02-16T11:57:00Z</cp:lastPrinted>
  <dcterms:created xsi:type="dcterms:W3CDTF">2026-05-25T12:44:00Z</dcterms:created>
  <dcterms:modified xsi:type="dcterms:W3CDTF">2026-05-26T07:34:00Z</dcterms:modified>
</cp:coreProperties>
</file>