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94FCB" w14:textId="2F06417D" w:rsidR="00663CB4" w:rsidRDefault="00663CB4" w:rsidP="002632CA">
      <w:pPr>
        <w:widowControl w:val="0"/>
        <w:autoSpaceDE w:val="0"/>
        <w:autoSpaceDN w:val="0"/>
        <w:spacing w:after="0" w:line="240" w:lineRule="auto"/>
        <w:jc w:val="center"/>
        <w:rPr>
          <w:rFonts w:ascii="Times New Roman" w:hAnsi="Times New Roman"/>
          <w:color w:val="000000"/>
          <w:sz w:val="24"/>
          <w:szCs w:val="24"/>
        </w:rPr>
      </w:pPr>
    </w:p>
    <w:p w14:paraId="1E0B2510" w14:textId="712A5E39" w:rsidR="006825B9" w:rsidRDefault="006825B9" w:rsidP="002632CA">
      <w:pPr>
        <w:widowControl w:val="0"/>
        <w:autoSpaceDE w:val="0"/>
        <w:autoSpaceDN w:val="0"/>
        <w:spacing w:after="0" w:line="240" w:lineRule="auto"/>
        <w:jc w:val="center"/>
        <w:rPr>
          <w:rFonts w:ascii="Times New Roman" w:hAnsi="Times New Roman"/>
          <w:color w:val="000000"/>
          <w:sz w:val="24"/>
          <w:szCs w:val="24"/>
        </w:rPr>
      </w:pPr>
    </w:p>
    <w:p w14:paraId="0A446AD7" w14:textId="77777777" w:rsidR="003A3C67" w:rsidRPr="00F47660" w:rsidRDefault="003A3C67" w:rsidP="003A3C67">
      <w:pPr>
        <w:autoSpaceDE w:val="0"/>
        <w:autoSpaceDN w:val="0"/>
        <w:adjustRightInd w:val="0"/>
        <w:spacing w:after="0" w:line="240" w:lineRule="auto"/>
        <w:jc w:val="center"/>
        <w:rPr>
          <w:rFonts w:ascii="Times New Roman" w:hAnsi="Times New Roman"/>
          <w:sz w:val="24"/>
          <w:szCs w:val="24"/>
        </w:rPr>
      </w:pPr>
      <w:r w:rsidRPr="00F47660">
        <w:rPr>
          <w:rFonts w:ascii="Times New Roman" w:hAnsi="Times New Roman"/>
          <w:sz w:val="24"/>
          <w:szCs w:val="24"/>
        </w:rPr>
        <w:t>И</w:t>
      </w:r>
      <w:r>
        <w:rPr>
          <w:rFonts w:ascii="Times New Roman" w:hAnsi="Times New Roman"/>
          <w:sz w:val="24"/>
          <w:szCs w:val="24"/>
        </w:rPr>
        <w:t>ЗВЕЩЕНИЕ</w:t>
      </w:r>
    </w:p>
    <w:p w14:paraId="7DC37479" w14:textId="6FB2EF49" w:rsidR="003A3C67" w:rsidRPr="00F47660" w:rsidRDefault="003A3C67" w:rsidP="003A3C67">
      <w:pPr>
        <w:autoSpaceDE w:val="0"/>
        <w:autoSpaceDN w:val="0"/>
        <w:adjustRightInd w:val="0"/>
        <w:spacing w:after="0" w:line="240" w:lineRule="auto"/>
        <w:jc w:val="center"/>
        <w:rPr>
          <w:rFonts w:ascii="Times New Roman" w:hAnsi="Times New Roman"/>
          <w:sz w:val="24"/>
          <w:szCs w:val="24"/>
        </w:rPr>
      </w:pPr>
      <w:r w:rsidRPr="00F47660">
        <w:rPr>
          <w:rFonts w:ascii="Times New Roman" w:hAnsi="Times New Roman"/>
          <w:sz w:val="24"/>
          <w:szCs w:val="24"/>
        </w:rPr>
        <w:t>о проведении открытого аукциона в электронной форме на право</w:t>
      </w:r>
      <w:r>
        <w:rPr>
          <w:rFonts w:ascii="Times New Roman" w:hAnsi="Times New Roman"/>
          <w:sz w:val="24"/>
          <w:szCs w:val="24"/>
        </w:rPr>
        <w:t xml:space="preserve"> </w:t>
      </w:r>
      <w:r w:rsidRPr="00F47660">
        <w:rPr>
          <w:rFonts w:ascii="Times New Roman" w:hAnsi="Times New Roman"/>
          <w:sz w:val="24"/>
          <w:szCs w:val="24"/>
        </w:rPr>
        <w:t>заключения договоров на установку и эксплуатацию рекламных</w:t>
      </w:r>
      <w:r>
        <w:rPr>
          <w:rFonts w:ascii="Times New Roman" w:hAnsi="Times New Roman"/>
          <w:sz w:val="24"/>
          <w:szCs w:val="24"/>
        </w:rPr>
        <w:t xml:space="preserve"> </w:t>
      </w:r>
      <w:r w:rsidRPr="00F47660">
        <w:rPr>
          <w:rFonts w:ascii="Times New Roman" w:hAnsi="Times New Roman"/>
          <w:sz w:val="24"/>
          <w:szCs w:val="24"/>
        </w:rPr>
        <w:t>конструкций на земельных участках, зданиях или ином</w:t>
      </w:r>
      <w:r>
        <w:rPr>
          <w:rFonts w:ascii="Times New Roman" w:hAnsi="Times New Roman"/>
          <w:sz w:val="24"/>
          <w:szCs w:val="24"/>
        </w:rPr>
        <w:t xml:space="preserve"> </w:t>
      </w:r>
      <w:r w:rsidRPr="00F47660">
        <w:rPr>
          <w:rFonts w:ascii="Times New Roman" w:hAnsi="Times New Roman"/>
          <w:sz w:val="24"/>
          <w:szCs w:val="24"/>
        </w:rPr>
        <w:t>недвижимом имуществе, находящихся в муниципальной</w:t>
      </w:r>
      <w:r>
        <w:rPr>
          <w:rFonts w:ascii="Times New Roman" w:hAnsi="Times New Roman"/>
          <w:sz w:val="24"/>
          <w:szCs w:val="24"/>
        </w:rPr>
        <w:t xml:space="preserve"> </w:t>
      </w:r>
      <w:r w:rsidRPr="00F47660">
        <w:rPr>
          <w:rFonts w:ascii="Times New Roman" w:hAnsi="Times New Roman"/>
          <w:sz w:val="24"/>
          <w:szCs w:val="24"/>
        </w:rPr>
        <w:t>собственности Городского округа Балашиха, а также земельном участке, государственная собственность на который не разграничена, на территории Городского округа Балашиха</w:t>
      </w:r>
    </w:p>
    <w:p w14:paraId="4E5832E7" w14:textId="77777777" w:rsidR="003A3C67" w:rsidRPr="00A556D0" w:rsidRDefault="003A3C67" w:rsidP="003A3C67">
      <w:pPr>
        <w:autoSpaceDE w:val="0"/>
        <w:autoSpaceDN w:val="0"/>
        <w:adjustRightInd w:val="0"/>
        <w:spacing w:after="0" w:line="240" w:lineRule="auto"/>
        <w:jc w:val="both"/>
        <w:rPr>
          <w:rFonts w:ascii="Times New Roman" w:hAnsi="Times New Roman"/>
          <w:sz w:val="24"/>
          <w:szCs w:val="24"/>
        </w:rPr>
      </w:pPr>
    </w:p>
    <w:p w14:paraId="75DC59E7" w14:textId="09B67287" w:rsidR="003A3C67" w:rsidRPr="00F47660" w:rsidRDefault="003A3C67" w:rsidP="004E6E7B">
      <w:pPr>
        <w:autoSpaceDE w:val="0"/>
        <w:autoSpaceDN w:val="0"/>
        <w:adjustRightInd w:val="0"/>
        <w:spacing w:after="0" w:line="240" w:lineRule="auto"/>
        <w:ind w:firstLine="3686"/>
        <w:rPr>
          <w:rFonts w:ascii="Times New Roman" w:hAnsi="Times New Roman"/>
          <w:sz w:val="24"/>
          <w:szCs w:val="24"/>
        </w:rPr>
      </w:pPr>
      <w:r w:rsidRPr="00F47660">
        <w:rPr>
          <w:rFonts w:ascii="Times New Roman" w:hAnsi="Times New Roman"/>
          <w:sz w:val="24"/>
          <w:szCs w:val="24"/>
        </w:rPr>
        <w:t>1. Общие положения</w:t>
      </w:r>
    </w:p>
    <w:p w14:paraId="5B63E9D9" w14:textId="230F0B04" w:rsidR="00E20595" w:rsidRDefault="00E20595" w:rsidP="00EB1A5B">
      <w:pPr>
        <w:autoSpaceDE w:val="0"/>
        <w:autoSpaceDN w:val="0"/>
        <w:adjustRightInd w:val="0"/>
        <w:spacing w:after="0" w:line="240" w:lineRule="auto"/>
        <w:jc w:val="both"/>
        <w:rPr>
          <w:rFonts w:ascii="Times New Roman" w:hAnsi="Times New Roman"/>
          <w:sz w:val="24"/>
          <w:szCs w:val="24"/>
        </w:rPr>
      </w:pPr>
    </w:p>
    <w:tbl>
      <w:tblPr>
        <w:tblStyle w:val="a7"/>
        <w:tblW w:w="0" w:type="auto"/>
        <w:tblLook w:val="04A0" w:firstRow="1" w:lastRow="0" w:firstColumn="1" w:lastColumn="0" w:noHBand="0" w:noVBand="1"/>
      </w:tblPr>
      <w:tblGrid>
        <w:gridCol w:w="562"/>
        <w:gridCol w:w="3261"/>
        <w:gridCol w:w="5522"/>
      </w:tblGrid>
      <w:tr w:rsidR="00E20595" w14:paraId="45A64FD9" w14:textId="77777777" w:rsidTr="009B64FC">
        <w:tc>
          <w:tcPr>
            <w:tcW w:w="562" w:type="dxa"/>
            <w:tcBorders>
              <w:top w:val="single" w:sz="4" w:space="0" w:color="auto"/>
              <w:left w:val="single" w:sz="4" w:space="0" w:color="auto"/>
              <w:bottom w:val="single" w:sz="4" w:space="0" w:color="auto"/>
              <w:right w:val="single" w:sz="4" w:space="0" w:color="auto"/>
            </w:tcBorders>
          </w:tcPr>
          <w:p w14:paraId="6EC154F8" w14:textId="7A8D860C" w:rsidR="00E20595" w:rsidRDefault="00E20595"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п/п</w:t>
            </w:r>
          </w:p>
        </w:tc>
        <w:tc>
          <w:tcPr>
            <w:tcW w:w="3261" w:type="dxa"/>
            <w:tcBorders>
              <w:top w:val="single" w:sz="4" w:space="0" w:color="auto"/>
              <w:left w:val="single" w:sz="4" w:space="0" w:color="auto"/>
              <w:bottom w:val="single" w:sz="4" w:space="0" w:color="auto"/>
              <w:right w:val="single" w:sz="4" w:space="0" w:color="auto"/>
            </w:tcBorders>
          </w:tcPr>
          <w:p w14:paraId="09E59F9D" w14:textId="3AAA0246" w:rsidR="00E20595" w:rsidRDefault="00E20595" w:rsidP="00E2059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Вид информации</w:t>
            </w:r>
          </w:p>
        </w:tc>
        <w:tc>
          <w:tcPr>
            <w:tcW w:w="5522" w:type="dxa"/>
            <w:tcBorders>
              <w:top w:val="single" w:sz="4" w:space="0" w:color="auto"/>
              <w:left w:val="single" w:sz="4" w:space="0" w:color="auto"/>
              <w:bottom w:val="single" w:sz="4" w:space="0" w:color="auto"/>
              <w:right w:val="single" w:sz="4" w:space="0" w:color="auto"/>
            </w:tcBorders>
          </w:tcPr>
          <w:p w14:paraId="492904B4" w14:textId="27261611" w:rsidR="00E20595" w:rsidRDefault="00E20595" w:rsidP="00E2059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Содержание информации</w:t>
            </w:r>
          </w:p>
        </w:tc>
      </w:tr>
      <w:tr w:rsidR="00E20595" w14:paraId="6ADDF24C" w14:textId="77777777" w:rsidTr="00E20595">
        <w:tc>
          <w:tcPr>
            <w:tcW w:w="562" w:type="dxa"/>
          </w:tcPr>
          <w:p w14:paraId="1852053C" w14:textId="7ED8F07E" w:rsidR="00E20595" w:rsidRDefault="00472001"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p>
        </w:tc>
        <w:tc>
          <w:tcPr>
            <w:tcW w:w="3261" w:type="dxa"/>
          </w:tcPr>
          <w:p w14:paraId="1AF394CF" w14:textId="77777777" w:rsidR="00E20595" w:rsidRP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Форма торгов</w:t>
            </w:r>
          </w:p>
          <w:p w14:paraId="793A31EA" w14:textId="77777777" w:rsidR="00E20595" w:rsidRDefault="00E20595" w:rsidP="00E20595">
            <w:pPr>
              <w:autoSpaceDE w:val="0"/>
              <w:autoSpaceDN w:val="0"/>
              <w:adjustRightInd w:val="0"/>
              <w:spacing w:after="0" w:line="240" w:lineRule="auto"/>
              <w:jc w:val="both"/>
              <w:rPr>
                <w:rFonts w:ascii="Times New Roman" w:hAnsi="Times New Roman"/>
                <w:sz w:val="24"/>
                <w:szCs w:val="24"/>
              </w:rPr>
            </w:pPr>
          </w:p>
          <w:p w14:paraId="1D9F9AA0" w14:textId="7610A4AB" w:rsid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Предмет аукциона в электронной форме (далее - электронный аукцион)</w:t>
            </w:r>
          </w:p>
        </w:tc>
        <w:tc>
          <w:tcPr>
            <w:tcW w:w="5522" w:type="dxa"/>
          </w:tcPr>
          <w:p w14:paraId="13F94824" w14:textId="77777777" w:rsidR="00E20595" w:rsidRP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Электронный аукцион</w:t>
            </w:r>
          </w:p>
          <w:p w14:paraId="38B70B46" w14:textId="77777777" w:rsidR="002B4CFB" w:rsidRDefault="002B4CFB" w:rsidP="00E20595">
            <w:pPr>
              <w:autoSpaceDE w:val="0"/>
              <w:autoSpaceDN w:val="0"/>
              <w:adjustRightInd w:val="0"/>
              <w:spacing w:after="0" w:line="240" w:lineRule="auto"/>
              <w:jc w:val="both"/>
              <w:rPr>
                <w:rFonts w:ascii="Times New Roman" w:hAnsi="Times New Roman"/>
                <w:sz w:val="24"/>
                <w:szCs w:val="24"/>
              </w:rPr>
            </w:pPr>
          </w:p>
          <w:p w14:paraId="0EFBBF13" w14:textId="3EC2229F" w:rsidR="00E20595" w:rsidRDefault="00E20595" w:rsidP="00E20595">
            <w:pPr>
              <w:autoSpaceDE w:val="0"/>
              <w:autoSpaceDN w:val="0"/>
              <w:adjustRightInd w:val="0"/>
              <w:spacing w:after="0" w:line="240" w:lineRule="auto"/>
              <w:jc w:val="both"/>
              <w:rPr>
                <w:rFonts w:ascii="Times New Roman" w:hAnsi="Times New Roman"/>
                <w:sz w:val="24"/>
                <w:szCs w:val="24"/>
              </w:rPr>
            </w:pPr>
            <w:r w:rsidRPr="00E20595">
              <w:rPr>
                <w:rFonts w:ascii="Times New Roman" w:hAnsi="Times New Roman"/>
                <w:sz w:val="24"/>
                <w:szCs w:val="24"/>
              </w:rPr>
              <w:t>Право на заключения договоров на установку и эксплуатацию рекламных конструкций на земельных участках, зданиях или ином недвижимом имуществе, находящихся в государственной или муниципальной собственности, а также на земельных участках, государственная собственность на которые не разграничена, находящихся на территории Городского округа Балашиха</w:t>
            </w:r>
          </w:p>
        </w:tc>
      </w:tr>
      <w:tr w:rsidR="00E20595" w14:paraId="503BFD2C" w14:textId="77777777" w:rsidTr="00E20595">
        <w:tc>
          <w:tcPr>
            <w:tcW w:w="562" w:type="dxa"/>
          </w:tcPr>
          <w:p w14:paraId="5FA548DD" w14:textId="638F17BE" w:rsidR="00E20595" w:rsidRDefault="00472001"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p>
        </w:tc>
        <w:tc>
          <w:tcPr>
            <w:tcW w:w="3261" w:type="dxa"/>
          </w:tcPr>
          <w:p w14:paraId="62E93ED8" w14:textId="182315BF"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Основание для проведения электронного аукциона</w:t>
            </w:r>
          </w:p>
        </w:tc>
        <w:tc>
          <w:tcPr>
            <w:tcW w:w="5522" w:type="dxa"/>
          </w:tcPr>
          <w:p w14:paraId="291CC846" w14:textId="1C311EC6" w:rsidR="002F2ECB" w:rsidRPr="002F2ECB" w:rsidRDefault="002F2ECB" w:rsidP="002F2ECB">
            <w:pPr>
              <w:pBdr>
                <w:bottom w:val="single" w:sz="12" w:space="1" w:color="auto"/>
              </w:pBd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Постановление Администрации Городского округа Балашиха от 10.06.2026 № 363-ПА «О проведении открытого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Балашиха, а также земельном участке, государственная собственность на который не разграничена, находящихся на территории Городского округа Балашиха» </w:t>
            </w:r>
          </w:p>
        </w:tc>
      </w:tr>
      <w:tr w:rsidR="00E20595" w14:paraId="0E8CEAB4" w14:textId="77777777" w:rsidTr="00E20595">
        <w:tc>
          <w:tcPr>
            <w:tcW w:w="562" w:type="dxa"/>
          </w:tcPr>
          <w:p w14:paraId="286C4F5C" w14:textId="2089B159" w:rsidR="00E20595" w:rsidRDefault="00472001"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3261" w:type="dxa"/>
          </w:tcPr>
          <w:p w14:paraId="72FFE799"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Организатор электронного аукциона</w:t>
            </w:r>
          </w:p>
          <w:p w14:paraId="323CDC4B"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5E64CC45" w14:textId="7F27BAF9"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Контактная информация:</w:t>
            </w:r>
          </w:p>
          <w:p w14:paraId="5BFD5E4A"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Адрес</w:t>
            </w:r>
          </w:p>
          <w:p w14:paraId="06B4DF9B"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14A689E6" w14:textId="77777777" w:rsidR="00A407E4" w:rsidRDefault="00A407E4" w:rsidP="00472001">
            <w:pPr>
              <w:autoSpaceDE w:val="0"/>
              <w:autoSpaceDN w:val="0"/>
              <w:adjustRightInd w:val="0"/>
              <w:spacing w:after="0" w:line="240" w:lineRule="auto"/>
              <w:jc w:val="both"/>
              <w:rPr>
                <w:rFonts w:ascii="Times New Roman" w:hAnsi="Times New Roman"/>
                <w:sz w:val="24"/>
                <w:szCs w:val="24"/>
              </w:rPr>
            </w:pPr>
          </w:p>
          <w:p w14:paraId="0C1EEA3F" w14:textId="747DAEC4" w:rsidR="00E20595"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Контактный телефон</w:t>
            </w:r>
          </w:p>
          <w:p w14:paraId="134D3347"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5FD48A73"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почты</w:t>
            </w:r>
          </w:p>
          <w:p w14:paraId="59C11CC7"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0A0B35AC" w14:textId="77777777"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Ответственное должностное лицо</w:t>
            </w:r>
          </w:p>
          <w:p w14:paraId="5697AC1D"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D830E3C" w14:textId="77777777"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Официальный сайт организатора электронного аукциона</w:t>
            </w:r>
          </w:p>
          <w:p w14:paraId="08B9E048"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938530D" w14:textId="77777777" w:rsidR="00EF0DE9" w:rsidRDefault="00EF0DE9" w:rsidP="00277604">
            <w:pPr>
              <w:autoSpaceDE w:val="0"/>
              <w:autoSpaceDN w:val="0"/>
              <w:adjustRightInd w:val="0"/>
              <w:spacing w:after="0" w:line="240" w:lineRule="auto"/>
              <w:rPr>
                <w:rFonts w:ascii="Times New Roman" w:hAnsi="Times New Roman"/>
                <w:sz w:val="24"/>
                <w:szCs w:val="24"/>
              </w:rPr>
            </w:pPr>
          </w:p>
          <w:p w14:paraId="5CD7ED1C" w14:textId="64D34CDB"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Официальный сайт торгов</w:t>
            </w:r>
          </w:p>
          <w:p w14:paraId="1E150CE6"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8344CBC"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C84B40F" w14:textId="77777777" w:rsidR="00A407E4" w:rsidRDefault="00A407E4" w:rsidP="00277604">
            <w:pPr>
              <w:autoSpaceDE w:val="0"/>
              <w:autoSpaceDN w:val="0"/>
              <w:adjustRightInd w:val="0"/>
              <w:spacing w:after="0" w:line="240" w:lineRule="auto"/>
              <w:rPr>
                <w:rFonts w:ascii="Times New Roman" w:hAnsi="Times New Roman"/>
                <w:sz w:val="24"/>
                <w:szCs w:val="24"/>
              </w:rPr>
            </w:pPr>
          </w:p>
          <w:p w14:paraId="3BCB9572" w14:textId="77F58143"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Портал</w:t>
            </w:r>
          </w:p>
          <w:p w14:paraId="0B446E21"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7F4F11E4"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7D3CF335"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2D88606C"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33E6B90"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CB25741"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2C84C9B2"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3EF8F746"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5E2D561C" w14:textId="0B11A523"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электронной площадки</w:t>
            </w:r>
          </w:p>
        </w:tc>
        <w:tc>
          <w:tcPr>
            <w:tcW w:w="5522" w:type="dxa"/>
          </w:tcPr>
          <w:p w14:paraId="2BC3CB4E"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lastRenderedPageBreak/>
              <w:t>Администрация Городского округа Балашиха</w:t>
            </w:r>
          </w:p>
          <w:p w14:paraId="115B4163"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(далее - организатор электронного аукциона)</w:t>
            </w:r>
          </w:p>
          <w:p w14:paraId="74E82277" w14:textId="77777777" w:rsidR="00472001" w:rsidRPr="00472001" w:rsidRDefault="00472001" w:rsidP="00472001">
            <w:pPr>
              <w:autoSpaceDE w:val="0"/>
              <w:autoSpaceDN w:val="0"/>
              <w:adjustRightInd w:val="0"/>
              <w:spacing w:after="0" w:line="240" w:lineRule="auto"/>
              <w:jc w:val="both"/>
              <w:rPr>
                <w:rFonts w:ascii="Times New Roman" w:hAnsi="Times New Roman"/>
                <w:sz w:val="24"/>
                <w:szCs w:val="24"/>
              </w:rPr>
            </w:pPr>
          </w:p>
          <w:p w14:paraId="27E38907" w14:textId="77777777" w:rsidR="00384EA9" w:rsidRDefault="00384EA9" w:rsidP="00472001">
            <w:pPr>
              <w:autoSpaceDE w:val="0"/>
              <w:autoSpaceDN w:val="0"/>
              <w:adjustRightInd w:val="0"/>
              <w:spacing w:after="0" w:line="240" w:lineRule="auto"/>
              <w:jc w:val="both"/>
              <w:rPr>
                <w:rFonts w:ascii="Times New Roman" w:hAnsi="Times New Roman"/>
                <w:sz w:val="24"/>
                <w:szCs w:val="24"/>
              </w:rPr>
            </w:pPr>
          </w:p>
          <w:p w14:paraId="26ECFB4A" w14:textId="71320B2C" w:rsidR="00E20595"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Адрес (почтовый адрес): 143900, Московская область, г. Балашиха, пр-т Ленина, д. 11</w:t>
            </w:r>
          </w:p>
          <w:p w14:paraId="780C77B5"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40851E9E" w14:textId="248CE674" w:rsidR="00472001" w:rsidRDefault="00472001" w:rsidP="00472001">
            <w:pPr>
              <w:autoSpaceDE w:val="0"/>
              <w:autoSpaceDN w:val="0"/>
              <w:adjustRightInd w:val="0"/>
              <w:spacing w:after="0" w:line="240" w:lineRule="auto"/>
              <w:jc w:val="both"/>
              <w:rPr>
                <w:rFonts w:ascii="Times New Roman" w:hAnsi="Times New Roman"/>
                <w:sz w:val="24"/>
                <w:szCs w:val="24"/>
              </w:rPr>
            </w:pPr>
            <w:r w:rsidRPr="00472001">
              <w:rPr>
                <w:rFonts w:ascii="Times New Roman" w:hAnsi="Times New Roman"/>
                <w:sz w:val="24"/>
                <w:szCs w:val="24"/>
              </w:rPr>
              <w:t xml:space="preserve">+7 (495) 521 00 00 доб. </w:t>
            </w:r>
            <w:r w:rsidR="004B7E73">
              <w:rPr>
                <w:rFonts w:ascii="Times New Roman" w:hAnsi="Times New Roman"/>
                <w:sz w:val="24"/>
                <w:szCs w:val="24"/>
              </w:rPr>
              <w:t>9</w:t>
            </w:r>
            <w:r w:rsidRPr="00472001">
              <w:rPr>
                <w:rFonts w:ascii="Times New Roman" w:hAnsi="Times New Roman"/>
                <w:sz w:val="24"/>
                <w:szCs w:val="24"/>
              </w:rPr>
              <w:t>, +7 (495) 521 00 05</w:t>
            </w:r>
          </w:p>
          <w:p w14:paraId="1D274A16" w14:textId="77777777" w:rsidR="00472001" w:rsidRDefault="00472001" w:rsidP="00472001">
            <w:pPr>
              <w:autoSpaceDE w:val="0"/>
              <w:autoSpaceDN w:val="0"/>
              <w:adjustRightInd w:val="0"/>
              <w:spacing w:after="0" w:line="240" w:lineRule="auto"/>
              <w:jc w:val="both"/>
              <w:rPr>
                <w:rFonts w:ascii="Times New Roman" w:hAnsi="Times New Roman"/>
                <w:sz w:val="24"/>
                <w:szCs w:val="24"/>
              </w:rPr>
            </w:pPr>
          </w:p>
          <w:p w14:paraId="416793DB" w14:textId="05CFA865" w:rsidR="00472001" w:rsidRPr="00277604" w:rsidRDefault="00472001" w:rsidP="0047200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почты: e-</w:t>
            </w:r>
            <w:proofErr w:type="spellStart"/>
            <w:r>
              <w:rPr>
                <w:rFonts w:ascii="Times New Roman" w:hAnsi="Times New Roman"/>
                <w:sz w:val="24"/>
                <w:szCs w:val="24"/>
              </w:rPr>
              <w:t>mail</w:t>
            </w:r>
            <w:proofErr w:type="spellEnd"/>
            <w:r>
              <w:rPr>
                <w:rFonts w:ascii="Times New Roman" w:hAnsi="Times New Roman"/>
                <w:sz w:val="24"/>
                <w:szCs w:val="24"/>
              </w:rPr>
              <w:t xml:space="preserve">: </w:t>
            </w:r>
            <w:hyperlink r:id="rId8" w:history="1">
              <w:r w:rsidR="00277604" w:rsidRPr="00277604">
                <w:rPr>
                  <w:rStyle w:val="a8"/>
                  <w:rFonts w:ascii="Times New Roman" w:hAnsi="Times New Roman"/>
                  <w:color w:val="auto"/>
                  <w:sz w:val="24"/>
                  <w:szCs w:val="24"/>
                  <w:u w:val="none"/>
                  <w:lang w:val="en-US"/>
                </w:rPr>
                <w:t>ud</w:t>
              </w:r>
              <w:r w:rsidR="00277604" w:rsidRPr="00277604">
                <w:rPr>
                  <w:rStyle w:val="a8"/>
                  <w:rFonts w:ascii="Times New Roman" w:hAnsi="Times New Roman"/>
                  <w:color w:val="auto"/>
                  <w:sz w:val="24"/>
                  <w:szCs w:val="24"/>
                  <w:u w:val="none"/>
                </w:rPr>
                <w:t>@</w:t>
              </w:r>
              <w:r w:rsidR="00277604" w:rsidRPr="00277604">
                <w:rPr>
                  <w:rStyle w:val="a8"/>
                  <w:rFonts w:ascii="Times New Roman" w:hAnsi="Times New Roman"/>
                  <w:color w:val="auto"/>
                  <w:sz w:val="24"/>
                  <w:szCs w:val="24"/>
                  <w:u w:val="none"/>
                  <w:lang w:val="en-US"/>
                </w:rPr>
                <w:t>balashiha</w:t>
              </w:r>
              <w:r w:rsidR="00277604" w:rsidRPr="00277604">
                <w:rPr>
                  <w:rStyle w:val="a8"/>
                  <w:rFonts w:ascii="Times New Roman" w:hAnsi="Times New Roman"/>
                  <w:color w:val="auto"/>
                  <w:sz w:val="24"/>
                  <w:szCs w:val="24"/>
                  <w:u w:val="none"/>
                </w:rPr>
                <w:t>.</w:t>
              </w:r>
              <w:proofErr w:type="spellStart"/>
              <w:r w:rsidR="00277604" w:rsidRPr="00277604">
                <w:rPr>
                  <w:rStyle w:val="a8"/>
                  <w:rFonts w:ascii="Times New Roman" w:hAnsi="Times New Roman"/>
                  <w:color w:val="auto"/>
                  <w:sz w:val="24"/>
                  <w:szCs w:val="24"/>
                  <w:u w:val="none"/>
                  <w:lang w:val="en-US"/>
                </w:rPr>
                <w:t>ru</w:t>
              </w:r>
              <w:proofErr w:type="spellEnd"/>
            </w:hyperlink>
          </w:p>
          <w:p w14:paraId="2F1C3748" w14:textId="77777777" w:rsidR="00277604" w:rsidRDefault="00277604" w:rsidP="00277604">
            <w:pPr>
              <w:widowControl w:val="0"/>
              <w:autoSpaceDE w:val="0"/>
              <w:autoSpaceDN w:val="0"/>
              <w:spacing w:after="0" w:line="240" w:lineRule="auto"/>
              <w:rPr>
                <w:rFonts w:ascii="Times New Roman" w:hAnsi="Times New Roman"/>
                <w:sz w:val="24"/>
                <w:szCs w:val="24"/>
              </w:rPr>
            </w:pPr>
          </w:p>
          <w:p w14:paraId="4CC7EEE1" w14:textId="5A23EBDC" w:rsidR="00277604" w:rsidRPr="00525E5F" w:rsidRDefault="00277604" w:rsidP="00277604">
            <w:pPr>
              <w:widowControl w:val="0"/>
              <w:autoSpaceDE w:val="0"/>
              <w:autoSpaceDN w:val="0"/>
              <w:spacing w:after="0" w:line="240" w:lineRule="auto"/>
              <w:rPr>
                <w:rFonts w:ascii="Times New Roman" w:hAnsi="Times New Roman"/>
                <w:sz w:val="24"/>
                <w:szCs w:val="24"/>
              </w:rPr>
            </w:pPr>
            <w:proofErr w:type="spellStart"/>
            <w:r>
              <w:rPr>
                <w:rFonts w:ascii="Times New Roman" w:hAnsi="Times New Roman"/>
                <w:sz w:val="24"/>
                <w:szCs w:val="24"/>
              </w:rPr>
              <w:t>Тимашков</w:t>
            </w:r>
            <w:proofErr w:type="spellEnd"/>
            <w:r>
              <w:rPr>
                <w:rFonts w:ascii="Times New Roman" w:hAnsi="Times New Roman"/>
                <w:sz w:val="24"/>
                <w:szCs w:val="24"/>
              </w:rPr>
              <w:t xml:space="preserve"> Кирилл Александрович</w:t>
            </w:r>
          </w:p>
          <w:p w14:paraId="2D2406C1" w14:textId="77777777"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заместитель Главы </w:t>
            </w:r>
            <w:r w:rsidRPr="00525E5F">
              <w:rPr>
                <w:rFonts w:ascii="Times New Roman" w:hAnsi="Times New Roman"/>
                <w:sz w:val="24"/>
                <w:szCs w:val="24"/>
              </w:rPr>
              <w:t>Городского округа Балашиха</w:t>
            </w:r>
          </w:p>
          <w:p w14:paraId="4A9A96F0"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DD98CC4" w14:textId="707B7092" w:rsidR="00277604" w:rsidRDefault="00277604" w:rsidP="0027760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Сайт размещения информации: </w:t>
            </w:r>
          </w:p>
          <w:p w14:paraId="09C89F93" w14:textId="548564D7" w:rsidR="00277604" w:rsidRPr="00277604" w:rsidRDefault="00AA2E82" w:rsidP="00277604">
            <w:pPr>
              <w:autoSpaceDE w:val="0"/>
              <w:autoSpaceDN w:val="0"/>
              <w:adjustRightInd w:val="0"/>
              <w:spacing w:after="0" w:line="240" w:lineRule="auto"/>
              <w:jc w:val="both"/>
              <w:rPr>
                <w:rFonts w:ascii="Times New Roman" w:hAnsi="Times New Roman"/>
                <w:sz w:val="24"/>
                <w:szCs w:val="24"/>
              </w:rPr>
            </w:pPr>
            <w:hyperlink r:id="rId9" w:history="1">
              <w:r w:rsidR="00277604" w:rsidRPr="00277604">
                <w:rPr>
                  <w:rStyle w:val="a8"/>
                  <w:rFonts w:ascii="Times New Roman" w:hAnsi="Times New Roman"/>
                  <w:color w:val="auto"/>
                  <w:sz w:val="24"/>
                  <w:szCs w:val="24"/>
                  <w:u w:val="none"/>
                </w:rPr>
                <w:t>www.balashiha.ru</w:t>
              </w:r>
            </w:hyperlink>
          </w:p>
          <w:p w14:paraId="4484362D"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22D749AC"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1C7A7BAD" w14:textId="38321BF5" w:rsidR="00277604" w:rsidRDefault="00277604" w:rsidP="00277604">
            <w:pPr>
              <w:autoSpaceDE w:val="0"/>
              <w:autoSpaceDN w:val="0"/>
              <w:adjustRightInd w:val="0"/>
              <w:spacing w:after="0" w:line="240" w:lineRule="auto"/>
              <w:rPr>
                <w:rStyle w:val="a8"/>
                <w:rFonts w:ascii="Times New Roman" w:hAnsi="Times New Roman"/>
                <w:color w:val="auto"/>
                <w:sz w:val="24"/>
                <w:szCs w:val="24"/>
                <w:u w:val="none"/>
              </w:rPr>
            </w:pPr>
            <w:r>
              <w:rPr>
                <w:rFonts w:ascii="Times New Roman" w:hAnsi="Times New Roman"/>
                <w:sz w:val="24"/>
                <w:szCs w:val="24"/>
              </w:rPr>
              <w:lastRenderedPageBreak/>
              <w:t xml:space="preserve">Официальный сайт Российской Федерации для размещения информации о проведении торгов: </w:t>
            </w:r>
            <w:hyperlink r:id="rId10" w:history="1">
              <w:r w:rsidRPr="005071A3">
                <w:rPr>
                  <w:rStyle w:val="a8"/>
                  <w:rFonts w:ascii="Times New Roman" w:hAnsi="Times New Roman"/>
                  <w:color w:val="auto"/>
                  <w:sz w:val="24"/>
                  <w:szCs w:val="24"/>
                  <w:u w:val="none"/>
                </w:rPr>
                <w:t>www.torgi.gov.ru</w:t>
              </w:r>
            </w:hyperlink>
          </w:p>
          <w:p w14:paraId="67A1F636" w14:textId="77777777" w:rsidR="00CE753D" w:rsidRDefault="00CE753D" w:rsidP="00277604">
            <w:pPr>
              <w:autoSpaceDE w:val="0"/>
              <w:autoSpaceDN w:val="0"/>
              <w:adjustRightInd w:val="0"/>
              <w:spacing w:after="0" w:line="240" w:lineRule="auto"/>
              <w:jc w:val="both"/>
              <w:rPr>
                <w:rFonts w:ascii="Times New Roman" w:hAnsi="Times New Roman"/>
                <w:sz w:val="24"/>
                <w:szCs w:val="24"/>
              </w:rPr>
            </w:pPr>
          </w:p>
          <w:p w14:paraId="0DA00357" w14:textId="0974F9DB" w:rsidR="00277604" w:rsidRDefault="00277604" w:rsidP="0027760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управления закупками Московской области по адресу </w:t>
            </w:r>
            <w:hyperlink r:id="rId11" w:history="1">
              <w:r w:rsidRPr="005071A3">
                <w:rPr>
                  <w:rStyle w:val="a8"/>
                  <w:rFonts w:ascii="Times New Roman" w:hAnsi="Times New Roman"/>
                  <w:color w:val="auto"/>
                  <w:sz w:val="24"/>
                  <w:szCs w:val="24"/>
                  <w:u w:val="none"/>
                </w:rPr>
                <w:t>https://easuz.mosreg.ru</w:t>
              </w:r>
            </w:hyperlink>
            <w:r w:rsidRPr="005071A3">
              <w:rPr>
                <w:rFonts w:ascii="Times New Roman" w:hAnsi="Times New Roman"/>
                <w:sz w:val="24"/>
                <w:szCs w:val="24"/>
              </w:rPr>
              <w:t>,</w:t>
            </w:r>
            <w:r>
              <w:rPr>
                <w:rFonts w:ascii="Times New Roman" w:hAnsi="Times New Roman"/>
                <w:sz w:val="24"/>
                <w:szCs w:val="24"/>
              </w:rPr>
              <w:t xml:space="preserve"> предназначенная для размещения информации о проведении конкурентных процедур в Московской области</w:t>
            </w:r>
          </w:p>
          <w:p w14:paraId="756762FD" w14:textId="77777777" w:rsidR="00277604" w:rsidRDefault="00277604" w:rsidP="00277604">
            <w:pPr>
              <w:autoSpaceDE w:val="0"/>
              <w:autoSpaceDN w:val="0"/>
              <w:adjustRightInd w:val="0"/>
              <w:spacing w:after="0" w:line="240" w:lineRule="auto"/>
              <w:rPr>
                <w:rFonts w:ascii="Times New Roman" w:hAnsi="Times New Roman"/>
                <w:sz w:val="24"/>
                <w:szCs w:val="24"/>
              </w:rPr>
            </w:pPr>
          </w:p>
          <w:p w14:paraId="0C4D5A46" w14:textId="03CEE9FA" w:rsidR="00277604" w:rsidRPr="00277604" w:rsidRDefault="00AA2E82" w:rsidP="00277604">
            <w:pPr>
              <w:autoSpaceDE w:val="0"/>
              <w:autoSpaceDN w:val="0"/>
              <w:adjustRightInd w:val="0"/>
              <w:spacing w:after="0" w:line="240" w:lineRule="auto"/>
              <w:jc w:val="both"/>
              <w:rPr>
                <w:rFonts w:ascii="Times New Roman" w:hAnsi="Times New Roman"/>
                <w:sz w:val="24"/>
                <w:szCs w:val="24"/>
              </w:rPr>
            </w:pPr>
            <w:hyperlink r:id="rId12" w:history="1">
              <w:r w:rsidR="00277604" w:rsidRPr="00277604">
                <w:rPr>
                  <w:rStyle w:val="a8"/>
                  <w:rFonts w:ascii="Times New Roman" w:hAnsi="Times New Roman"/>
                  <w:color w:val="auto"/>
                  <w:sz w:val="24"/>
                  <w:szCs w:val="24"/>
                  <w:u w:val="none"/>
                </w:rPr>
                <w:t>www.rts-tender.ru</w:t>
              </w:r>
            </w:hyperlink>
          </w:p>
        </w:tc>
      </w:tr>
      <w:tr w:rsidR="00E20595" w14:paraId="72FC647A" w14:textId="77777777" w:rsidTr="00E20595">
        <w:tc>
          <w:tcPr>
            <w:tcW w:w="562" w:type="dxa"/>
          </w:tcPr>
          <w:p w14:paraId="4F14A281" w14:textId="01C2F495"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4</w:t>
            </w:r>
          </w:p>
        </w:tc>
        <w:tc>
          <w:tcPr>
            <w:tcW w:w="3261" w:type="dxa"/>
          </w:tcPr>
          <w:p w14:paraId="624D1E63" w14:textId="3C9038E4" w:rsidR="00E20595" w:rsidRDefault="0027760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Аукционная комиссия</w:t>
            </w:r>
          </w:p>
          <w:p w14:paraId="12FA6E13"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1D8FF02F"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6C788914"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2C0D1E50"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46020E6A"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7CF53A03"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599DA045"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00313F5D"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68520A79"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005D570F"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42B852A7"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3A02F25E"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397B3B93" w14:textId="77777777" w:rsidR="00277604" w:rsidRDefault="00277604" w:rsidP="00E20595">
            <w:pPr>
              <w:autoSpaceDE w:val="0"/>
              <w:autoSpaceDN w:val="0"/>
              <w:adjustRightInd w:val="0"/>
              <w:spacing w:after="0" w:line="240" w:lineRule="auto"/>
              <w:jc w:val="both"/>
              <w:rPr>
                <w:rFonts w:ascii="Times New Roman" w:hAnsi="Times New Roman"/>
                <w:sz w:val="24"/>
                <w:szCs w:val="24"/>
              </w:rPr>
            </w:pPr>
          </w:p>
          <w:p w14:paraId="3E4E7A73"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p>
          <w:p w14:paraId="7CF792BD" w14:textId="77777777" w:rsidR="002F4290" w:rsidRDefault="002F4290" w:rsidP="00E20595">
            <w:pPr>
              <w:autoSpaceDE w:val="0"/>
              <w:autoSpaceDN w:val="0"/>
              <w:adjustRightInd w:val="0"/>
              <w:spacing w:after="0" w:line="240" w:lineRule="auto"/>
              <w:jc w:val="both"/>
              <w:rPr>
                <w:rFonts w:ascii="Times New Roman" w:hAnsi="Times New Roman"/>
                <w:sz w:val="24"/>
                <w:szCs w:val="24"/>
              </w:rPr>
            </w:pPr>
          </w:p>
          <w:p w14:paraId="4627844E" w14:textId="44FB6FA9" w:rsidR="00277604" w:rsidRDefault="0027760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Контактная информация: Адрес</w:t>
            </w:r>
          </w:p>
          <w:p w14:paraId="53F259B7" w14:textId="77777777" w:rsidR="002F4290" w:rsidRDefault="002F4290" w:rsidP="00E20595">
            <w:pPr>
              <w:autoSpaceDE w:val="0"/>
              <w:autoSpaceDN w:val="0"/>
              <w:adjustRightInd w:val="0"/>
              <w:spacing w:after="0" w:line="240" w:lineRule="auto"/>
              <w:jc w:val="both"/>
              <w:rPr>
                <w:rFonts w:ascii="Times New Roman" w:hAnsi="Times New Roman"/>
                <w:sz w:val="24"/>
                <w:szCs w:val="24"/>
              </w:rPr>
            </w:pPr>
          </w:p>
          <w:p w14:paraId="13EF9420" w14:textId="77777777" w:rsidR="00AA3E74" w:rsidRDefault="00AA3E74" w:rsidP="00E20595">
            <w:pPr>
              <w:autoSpaceDE w:val="0"/>
              <w:autoSpaceDN w:val="0"/>
              <w:adjustRightInd w:val="0"/>
              <w:spacing w:after="0" w:line="240" w:lineRule="auto"/>
              <w:jc w:val="both"/>
              <w:rPr>
                <w:rFonts w:ascii="Times New Roman" w:hAnsi="Times New Roman"/>
                <w:sz w:val="24"/>
                <w:szCs w:val="24"/>
              </w:rPr>
            </w:pPr>
          </w:p>
          <w:p w14:paraId="65AB01A8" w14:textId="44ABF555" w:rsidR="0027760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Контактный телефон</w:t>
            </w:r>
          </w:p>
        </w:tc>
        <w:tc>
          <w:tcPr>
            <w:tcW w:w="5522" w:type="dxa"/>
          </w:tcPr>
          <w:p w14:paraId="558C8A6F" w14:textId="77777777" w:rsidR="00277604" w:rsidRPr="00277604" w:rsidRDefault="00277604" w:rsidP="00277604">
            <w:pPr>
              <w:autoSpaceDE w:val="0"/>
              <w:autoSpaceDN w:val="0"/>
              <w:adjustRightInd w:val="0"/>
              <w:spacing w:after="0" w:line="240" w:lineRule="auto"/>
              <w:jc w:val="both"/>
              <w:rPr>
                <w:rFonts w:ascii="Times New Roman" w:hAnsi="Times New Roman"/>
                <w:sz w:val="24"/>
                <w:szCs w:val="24"/>
              </w:rPr>
            </w:pPr>
            <w:r w:rsidRPr="00277604">
              <w:rPr>
                <w:rFonts w:ascii="Times New Roman" w:hAnsi="Times New Roman"/>
                <w:sz w:val="24"/>
                <w:szCs w:val="24"/>
              </w:rPr>
              <w:t>Определена на основании решения организатора электронного аукциона:</w:t>
            </w:r>
          </w:p>
          <w:p w14:paraId="02E31C64" w14:textId="5608E766" w:rsidR="00E20595" w:rsidRDefault="00277604" w:rsidP="00277604">
            <w:pPr>
              <w:autoSpaceDE w:val="0"/>
              <w:autoSpaceDN w:val="0"/>
              <w:adjustRightInd w:val="0"/>
              <w:spacing w:after="0" w:line="240" w:lineRule="auto"/>
              <w:jc w:val="both"/>
              <w:rPr>
                <w:rFonts w:ascii="Times New Roman" w:hAnsi="Times New Roman"/>
                <w:sz w:val="24"/>
                <w:szCs w:val="24"/>
              </w:rPr>
            </w:pPr>
            <w:r w:rsidRPr="00882A7B">
              <w:rPr>
                <w:rFonts w:ascii="Times New Roman" w:hAnsi="Times New Roman"/>
                <w:sz w:val="24"/>
                <w:szCs w:val="24"/>
              </w:rPr>
              <w:t xml:space="preserve">распоряжение Администрации Городского округа Балашиха от </w:t>
            </w:r>
            <w:r w:rsidR="005709BC" w:rsidRPr="00882A7B">
              <w:rPr>
                <w:rFonts w:ascii="Times New Roman" w:hAnsi="Times New Roman"/>
                <w:sz w:val="24"/>
                <w:szCs w:val="24"/>
              </w:rPr>
              <w:t>2</w:t>
            </w:r>
            <w:r w:rsidR="00882A7B">
              <w:rPr>
                <w:rFonts w:ascii="Times New Roman" w:hAnsi="Times New Roman"/>
                <w:sz w:val="24"/>
                <w:szCs w:val="24"/>
              </w:rPr>
              <w:t>1</w:t>
            </w:r>
            <w:r w:rsidRPr="00882A7B">
              <w:rPr>
                <w:rFonts w:ascii="Times New Roman" w:hAnsi="Times New Roman"/>
                <w:sz w:val="24"/>
                <w:szCs w:val="24"/>
              </w:rPr>
              <w:t>.</w:t>
            </w:r>
            <w:r w:rsidR="005709BC" w:rsidRPr="00882A7B">
              <w:rPr>
                <w:rFonts w:ascii="Times New Roman" w:hAnsi="Times New Roman"/>
                <w:sz w:val="24"/>
                <w:szCs w:val="24"/>
              </w:rPr>
              <w:t>0</w:t>
            </w:r>
            <w:r w:rsidR="00882A7B">
              <w:rPr>
                <w:rFonts w:ascii="Times New Roman" w:hAnsi="Times New Roman"/>
                <w:sz w:val="24"/>
                <w:szCs w:val="24"/>
              </w:rPr>
              <w:t>4</w:t>
            </w:r>
            <w:r w:rsidRPr="00882A7B">
              <w:rPr>
                <w:rFonts w:ascii="Times New Roman" w:hAnsi="Times New Roman"/>
                <w:sz w:val="24"/>
                <w:szCs w:val="24"/>
              </w:rPr>
              <w:t>.202</w:t>
            </w:r>
            <w:r w:rsidR="00882A7B">
              <w:rPr>
                <w:rFonts w:ascii="Times New Roman" w:hAnsi="Times New Roman"/>
                <w:sz w:val="24"/>
                <w:szCs w:val="24"/>
              </w:rPr>
              <w:t>6</w:t>
            </w:r>
            <w:r w:rsidRPr="00882A7B">
              <w:rPr>
                <w:rFonts w:ascii="Times New Roman" w:hAnsi="Times New Roman"/>
                <w:sz w:val="24"/>
                <w:szCs w:val="24"/>
              </w:rPr>
              <w:t xml:space="preserve"> № </w:t>
            </w:r>
            <w:r w:rsidR="00882A7B">
              <w:rPr>
                <w:rFonts w:ascii="Times New Roman" w:hAnsi="Times New Roman"/>
                <w:sz w:val="24"/>
                <w:szCs w:val="24"/>
              </w:rPr>
              <w:t>102</w:t>
            </w:r>
            <w:r w:rsidRPr="00882A7B">
              <w:rPr>
                <w:rFonts w:ascii="Times New Roman" w:hAnsi="Times New Roman"/>
                <w:sz w:val="24"/>
                <w:szCs w:val="24"/>
              </w:rPr>
              <w:t xml:space="preserve">-РА </w:t>
            </w:r>
            <w:r w:rsidRPr="00277604">
              <w:rPr>
                <w:rFonts w:ascii="Times New Roman" w:hAnsi="Times New Roman"/>
                <w:sz w:val="24"/>
                <w:szCs w:val="24"/>
              </w:rPr>
              <w:t>«О создании Аукционной комиссии по проведению открытого аукциона в электронной форме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Балашиха, а также земельном участке, государственная собственность на который не разграничена, находящихся на территории Городского округа Балашиха»</w:t>
            </w:r>
          </w:p>
          <w:p w14:paraId="6103F464" w14:textId="77777777" w:rsidR="006E57C4" w:rsidRDefault="006E57C4" w:rsidP="006E57C4">
            <w:pPr>
              <w:autoSpaceDE w:val="0"/>
              <w:autoSpaceDN w:val="0"/>
              <w:adjustRightInd w:val="0"/>
              <w:spacing w:after="0" w:line="240" w:lineRule="auto"/>
              <w:rPr>
                <w:rFonts w:ascii="Times New Roman" w:hAnsi="Times New Roman"/>
                <w:sz w:val="24"/>
                <w:szCs w:val="24"/>
              </w:rPr>
            </w:pPr>
          </w:p>
          <w:p w14:paraId="19956C92" w14:textId="77777777" w:rsidR="00A407E4" w:rsidRDefault="00A407E4" w:rsidP="006E57C4">
            <w:pPr>
              <w:autoSpaceDE w:val="0"/>
              <w:autoSpaceDN w:val="0"/>
              <w:adjustRightInd w:val="0"/>
              <w:spacing w:after="0" w:line="240" w:lineRule="auto"/>
              <w:rPr>
                <w:rFonts w:ascii="Times New Roman" w:hAnsi="Times New Roman"/>
                <w:sz w:val="24"/>
                <w:szCs w:val="24"/>
              </w:rPr>
            </w:pPr>
          </w:p>
          <w:p w14:paraId="71938D98" w14:textId="77777777" w:rsidR="00AA3E74" w:rsidRDefault="00AA3E74" w:rsidP="006E57C4">
            <w:pPr>
              <w:autoSpaceDE w:val="0"/>
              <w:autoSpaceDN w:val="0"/>
              <w:adjustRightInd w:val="0"/>
              <w:spacing w:after="0" w:line="240" w:lineRule="auto"/>
              <w:rPr>
                <w:rFonts w:ascii="Times New Roman" w:hAnsi="Times New Roman"/>
                <w:sz w:val="24"/>
                <w:szCs w:val="24"/>
              </w:rPr>
            </w:pPr>
          </w:p>
          <w:p w14:paraId="67FC62B0" w14:textId="2036CE42" w:rsidR="006E57C4" w:rsidRDefault="006E57C4" w:rsidP="006E57C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Почтовый адрес: </w:t>
            </w:r>
            <w:r w:rsidRPr="00A43A84">
              <w:rPr>
                <w:rFonts w:ascii="Times New Roman" w:hAnsi="Times New Roman"/>
                <w:sz w:val="24"/>
                <w:szCs w:val="24"/>
              </w:rPr>
              <w:t>1439</w:t>
            </w:r>
            <w:r>
              <w:rPr>
                <w:rFonts w:ascii="Times New Roman" w:hAnsi="Times New Roman"/>
                <w:sz w:val="24"/>
                <w:szCs w:val="24"/>
              </w:rPr>
              <w:t>00</w:t>
            </w:r>
            <w:r w:rsidRPr="00A43A84">
              <w:rPr>
                <w:rFonts w:ascii="Times New Roman" w:hAnsi="Times New Roman"/>
                <w:sz w:val="24"/>
                <w:szCs w:val="24"/>
              </w:rPr>
              <w:t>, М</w:t>
            </w:r>
            <w:r>
              <w:rPr>
                <w:rFonts w:ascii="Times New Roman" w:hAnsi="Times New Roman"/>
                <w:sz w:val="24"/>
                <w:szCs w:val="24"/>
              </w:rPr>
              <w:t>осковская область</w:t>
            </w:r>
            <w:r w:rsidRPr="00A43A84">
              <w:rPr>
                <w:rFonts w:ascii="Times New Roman" w:hAnsi="Times New Roman"/>
                <w:sz w:val="24"/>
                <w:szCs w:val="24"/>
              </w:rPr>
              <w:t xml:space="preserve">, </w:t>
            </w:r>
          </w:p>
          <w:p w14:paraId="6E064417" w14:textId="77777777" w:rsidR="0027760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г. Балашиха, пр-т Ленина, д. </w:t>
            </w:r>
            <w:r w:rsidRPr="00A43A84">
              <w:rPr>
                <w:rFonts w:ascii="Times New Roman" w:hAnsi="Times New Roman"/>
                <w:sz w:val="24"/>
                <w:szCs w:val="24"/>
              </w:rPr>
              <w:t>11</w:t>
            </w:r>
          </w:p>
          <w:p w14:paraId="1D330FA3" w14:textId="77777777" w:rsidR="006E57C4" w:rsidRDefault="006E57C4" w:rsidP="006E57C4">
            <w:pPr>
              <w:autoSpaceDE w:val="0"/>
              <w:autoSpaceDN w:val="0"/>
              <w:adjustRightInd w:val="0"/>
              <w:spacing w:after="0" w:line="240" w:lineRule="auto"/>
              <w:jc w:val="both"/>
              <w:rPr>
                <w:rFonts w:ascii="Times New Roman" w:hAnsi="Times New Roman"/>
                <w:sz w:val="24"/>
                <w:szCs w:val="24"/>
              </w:rPr>
            </w:pPr>
          </w:p>
          <w:p w14:paraId="6C6B7F37" w14:textId="43A56CAE"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 (495) 521 67 67 доб. 5464</w:t>
            </w:r>
          </w:p>
        </w:tc>
      </w:tr>
      <w:tr w:rsidR="00E20595" w14:paraId="46114D66" w14:textId="77777777" w:rsidTr="00E20595">
        <w:tc>
          <w:tcPr>
            <w:tcW w:w="562" w:type="dxa"/>
          </w:tcPr>
          <w:p w14:paraId="57A79421" w14:textId="2F2DB6B2"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5</w:t>
            </w:r>
          </w:p>
        </w:tc>
        <w:tc>
          <w:tcPr>
            <w:tcW w:w="3261" w:type="dxa"/>
          </w:tcPr>
          <w:p w14:paraId="52EAA0E9" w14:textId="63CFF9A5" w:rsidR="00E20595"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Обеспечение заявки (задаток</w:t>
            </w:r>
            <w:r w:rsidR="00A407E4">
              <w:rPr>
                <w:rFonts w:ascii="Times New Roman" w:hAnsi="Times New Roman"/>
                <w:sz w:val="24"/>
                <w:szCs w:val="24"/>
              </w:rPr>
              <w:t>)</w:t>
            </w:r>
          </w:p>
        </w:tc>
        <w:tc>
          <w:tcPr>
            <w:tcW w:w="5522" w:type="dxa"/>
          </w:tcPr>
          <w:p w14:paraId="00B58B22" w14:textId="77777777"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Денежные средства, предоставляемые заявителем в качестве обеспечения участия в электронном аукционе. Подача заявки является поручением оператору электронной площадки о блокировке операций по счету заявителя в отношении денежных средств в размере задатка на участие в электронном аукционе.</w:t>
            </w:r>
          </w:p>
          <w:p w14:paraId="0E2BEC34" w14:textId="4FA73D6A" w:rsidR="00E20595"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Размер задатка - 100% (сто процентов) от начальной (минимальной) цены договора (цены лота)</w:t>
            </w:r>
          </w:p>
        </w:tc>
      </w:tr>
      <w:tr w:rsidR="00E20595" w14:paraId="2136772B" w14:textId="77777777" w:rsidTr="00E20595">
        <w:tc>
          <w:tcPr>
            <w:tcW w:w="562" w:type="dxa"/>
          </w:tcPr>
          <w:p w14:paraId="20D318F9" w14:textId="07C697D9"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6</w:t>
            </w:r>
          </w:p>
        </w:tc>
        <w:tc>
          <w:tcPr>
            <w:tcW w:w="3261" w:type="dxa"/>
          </w:tcPr>
          <w:p w14:paraId="7F631209" w14:textId="77777777" w:rsidR="006E57C4" w:rsidRDefault="006E57C4" w:rsidP="006E57C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Начальная (минимальная) цена договора (цена лота)</w:t>
            </w:r>
          </w:p>
          <w:p w14:paraId="5D71D6E8" w14:textId="77777777" w:rsidR="00E20595" w:rsidRDefault="00E20595" w:rsidP="00E20595">
            <w:pPr>
              <w:autoSpaceDE w:val="0"/>
              <w:autoSpaceDN w:val="0"/>
              <w:adjustRightInd w:val="0"/>
              <w:spacing w:after="0" w:line="240" w:lineRule="auto"/>
              <w:jc w:val="both"/>
              <w:rPr>
                <w:rFonts w:ascii="Times New Roman" w:hAnsi="Times New Roman"/>
                <w:sz w:val="24"/>
                <w:szCs w:val="24"/>
              </w:rPr>
            </w:pPr>
          </w:p>
        </w:tc>
        <w:tc>
          <w:tcPr>
            <w:tcW w:w="5522" w:type="dxa"/>
          </w:tcPr>
          <w:p w14:paraId="4366F18D" w14:textId="608D5884" w:rsidR="006E57C4" w:rsidRDefault="006E57C4" w:rsidP="006E57C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Начальная (минимальная) цена договора (цена лота) определяется в соответствии с Методикой расчета платы за право установки и эксплуатации объектов наружной рекламы</w:t>
            </w:r>
            <w:r w:rsidR="00C959C0">
              <w:rPr>
                <w:rFonts w:ascii="Times New Roman" w:hAnsi="Times New Roman"/>
                <w:sz w:val="24"/>
                <w:szCs w:val="24"/>
              </w:rPr>
              <w:t xml:space="preserve">, утвержденной </w:t>
            </w:r>
            <w:r w:rsidR="00C959C0" w:rsidRPr="007213E7">
              <w:rPr>
                <w:rFonts w:ascii="Times New Roman" w:hAnsi="Times New Roman"/>
                <w:sz w:val="24"/>
                <w:szCs w:val="24"/>
              </w:rPr>
              <w:t>решением Совета депутатов Городского округа Балашиха от 31.03.2014 № 63/540</w:t>
            </w:r>
            <w:r w:rsidR="00C959C0">
              <w:rPr>
                <w:rFonts w:ascii="Times New Roman" w:hAnsi="Times New Roman"/>
                <w:sz w:val="24"/>
                <w:szCs w:val="24"/>
              </w:rPr>
              <w:t xml:space="preserve">, </w:t>
            </w:r>
            <w:r>
              <w:rPr>
                <w:rFonts w:ascii="Times New Roman" w:hAnsi="Times New Roman"/>
                <w:sz w:val="24"/>
                <w:szCs w:val="24"/>
              </w:rPr>
              <w:t>и устанавливается в размере:</w:t>
            </w:r>
          </w:p>
          <w:p w14:paraId="534AD537" w14:textId="67105F72" w:rsidR="00E20595" w:rsidRDefault="006E57C4" w:rsidP="009E13A1">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1: </w:t>
            </w:r>
            <w:bookmarkStart w:id="0" w:name="_Hlk181006764"/>
            <w:r w:rsidR="003E6C26">
              <w:rPr>
                <w:rFonts w:ascii="Times New Roman" w:hAnsi="Times New Roman"/>
                <w:color w:val="000000"/>
                <w:sz w:val="24"/>
                <w:szCs w:val="24"/>
              </w:rPr>
              <w:t>1</w:t>
            </w:r>
            <w:r w:rsidR="005C515B">
              <w:rPr>
                <w:rFonts w:ascii="Times New Roman" w:hAnsi="Times New Roman"/>
                <w:color w:val="000000"/>
                <w:sz w:val="24"/>
                <w:szCs w:val="24"/>
              </w:rPr>
              <w:t>3</w:t>
            </w:r>
            <w:r w:rsidR="003E6C26">
              <w:rPr>
                <w:rFonts w:ascii="Times New Roman" w:hAnsi="Times New Roman"/>
                <w:color w:val="000000"/>
                <w:sz w:val="24"/>
                <w:szCs w:val="24"/>
              </w:rPr>
              <w:t xml:space="preserve"> </w:t>
            </w:r>
            <w:r w:rsidR="005C515B">
              <w:rPr>
                <w:rFonts w:ascii="Times New Roman" w:hAnsi="Times New Roman"/>
                <w:color w:val="000000"/>
                <w:sz w:val="24"/>
                <w:szCs w:val="24"/>
              </w:rPr>
              <w:t>824</w:t>
            </w:r>
            <w:r w:rsidR="003E6C26" w:rsidRPr="000943A9">
              <w:rPr>
                <w:rFonts w:ascii="Times New Roman" w:hAnsi="Times New Roman"/>
                <w:sz w:val="24"/>
                <w:szCs w:val="24"/>
              </w:rPr>
              <w:t xml:space="preserve"> (</w:t>
            </w:r>
            <w:r w:rsidR="005C515B">
              <w:rPr>
                <w:rFonts w:ascii="Times New Roman" w:hAnsi="Times New Roman"/>
                <w:sz w:val="24"/>
                <w:szCs w:val="24"/>
              </w:rPr>
              <w:t xml:space="preserve">тринадцать </w:t>
            </w:r>
            <w:r w:rsidR="003E6C26">
              <w:rPr>
                <w:rFonts w:ascii="Times New Roman" w:hAnsi="Times New Roman"/>
                <w:sz w:val="24"/>
                <w:szCs w:val="24"/>
              </w:rPr>
              <w:t xml:space="preserve">тысяч </w:t>
            </w:r>
            <w:r w:rsidR="005C515B">
              <w:rPr>
                <w:rFonts w:ascii="Times New Roman" w:hAnsi="Times New Roman"/>
                <w:sz w:val="24"/>
                <w:szCs w:val="24"/>
              </w:rPr>
              <w:t>восемьсот двадцать четыре</w:t>
            </w:r>
            <w:r w:rsidR="003E6C26">
              <w:rPr>
                <w:rFonts w:ascii="Times New Roman" w:hAnsi="Times New Roman"/>
                <w:sz w:val="24"/>
                <w:szCs w:val="24"/>
              </w:rPr>
              <w:t>) руб. 00 коп. (без НДС);</w:t>
            </w:r>
            <w:r w:rsidR="00422255">
              <w:rPr>
                <w:rFonts w:ascii="Times New Roman" w:hAnsi="Times New Roman"/>
                <w:sz w:val="24"/>
                <w:szCs w:val="24"/>
              </w:rPr>
              <w:t xml:space="preserve"> </w:t>
            </w:r>
            <w:bookmarkEnd w:id="0"/>
          </w:p>
          <w:p w14:paraId="22D786C0" w14:textId="08B6638C" w:rsidR="003E6C26" w:rsidRDefault="003E6C26" w:rsidP="000B02EC">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2: </w:t>
            </w:r>
            <w:r w:rsidR="005C515B">
              <w:rPr>
                <w:rFonts w:ascii="Times New Roman" w:hAnsi="Times New Roman"/>
                <w:color w:val="000000"/>
                <w:sz w:val="24"/>
                <w:szCs w:val="24"/>
              </w:rPr>
              <w:t>20</w:t>
            </w:r>
            <w:r w:rsidR="000B02EC">
              <w:rPr>
                <w:rFonts w:ascii="Times New Roman" w:hAnsi="Times New Roman"/>
                <w:color w:val="000000"/>
                <w:sz w:val="24"/>
                <w:szCs w:val="24"/>
              </w:rPr>
              <w:t xml:space="preserve"> </w:t>
            </w:r>
            <w:r w:rsidR="005C515B">
              <w:rPr>
                <w:rFonts w:ascii="Times New Roman" w:hAnsi="Times New Roman"/>
                <w:color w:val="000000"/>
                <w:sz w:val="24"/>
                <w:szCs w:val="24"/>
              </w:rPr>
              <w:t>736</w:t>
            </w:r>
            <w:r w:rsidR="000B02EC" w:rsidRPr="000943A9">
              <w:rPr>
                <w:rFonts w:ascii="Times New Roman" w:hAnsi="Times New Roman"/>
                <w:sz w:val="24"/>
                <w:szCs w:val="24"/>
              </w:rPr>
              <w:t xml:space="preserve"> (</w:t>
            </w:r>
            <w:r w:rsidR="005C515B">
              <w:rPr>
                <w:rFonts w:ascii="Times New Roman" w:hAnsi="Times New Roman"/>
                <w:sz w:val="24"/>
                <w:szCs w:val="24"/>
              </w:rPr>
              <w:t>двадцать</w:t>
            </w:r>
            <w:r w:rsidR="000B02EC">
              <w:rPr>
                <w:rFonts w:ascii="Times New Roman" w:hAnsi="Times New Roman"/>
                <w:sz w:val="24"/>
                <w:szCs w:val="24"/>
              </w:rPr>
              <w:t xml:space="preserve"> тысяч </w:t>
            </w:r>
            <w:r w:rsidR="005C515B">
              <w:rPr>
                <w:rFonts w:ascii="Times New Roman" w:hAnsi="Times New Roman"/>
                <w:sz w:val="24"/>
                <w:szCs w:val="24"/>
              </w:rPr>
              <w:t xml:space="preserve">семьсот тридцать </w:t>
            </w:r>
            <w:r w:rsidR="005C515B">
              <w:rPr>
                <w:rFonts w:ascii="Times New Roman" w:hAnsi="Times New Roman"/>
                <w:sz w:val="24"/>
                <w:szCs w:val="24"/>
              </w:rPr>
              <w:lastRenderedPageBreak/>
              <w:t>шесть</w:t>
            </w:r>
            <w:r w:rsidR="000B02EC">
              <w:rPr>
                <w:rFonts w:ascii="Times New Roman" w:hAnsi="Times New Roman"/>
                <w:sz w:val="24"/>
                <w:szCs w:val="24"/>
              </w:rPr>
              <w:t>) руб. 00 коп. (без НДС);</w:t>
            </w:r>
          </w:p>
          <w:p w14:paraId="49F2932B" w14:textId="7DD136CE" w:rsidR="000B02EC" w:rsidRDefault="003E6C26" w:rsidP="000B02EC">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3: </w:t>
            </w:r>
            <w:r w:rsidR="005C515B">
              <w:rPr>
                <w:rFonts w:ascii="Times New Roman" w:hAnsi="Times New Roman"/>
                <w:color w:val="000000"/>
                <w:sz w:val="24"/>
                <w:szCs w:val="24"/>
              </w:rPr>
              <w:t>20 736</w:t>
            </w:r>
            <w:r w:rsidR="005C515B" w:rsidRPr="000943A9">
              <w:rPr>
                <w:rFonts w:ascii="Times New Roman" w:hAnsi="Times New Roman"/>
                <w:sz w:val="24"/>
                <w:szCs w:val="24"/>
              </w:rPr>
              <w:t xml:space="preserve"> (</w:t>
            </w:r>
            <w:r w:rsidR="005C515B">
              <w:rPr>
                <w:rFonts w:ascii="Times New Roman" w:hAnsi="Times New Roman"/>
                <w:sz w:val="24"/>
                <w:szCs w:val="24"/>
              </w:rPr>
              <w:t>двадцать тысяч семьсот тридцать шесть) руб. 00 коп. (без НДС);</w:t>
            </w:r>
            <w:r w:rsidR="000B02EC">
              <w:rPr>
                <w:rFonts w:ascii="Times New Roman" w:hAnsi="Times New Roman"/>
                <w:sz w:val="24"/>
                <w:szCs w:val="24"/>
              </w:rPr>
              <w:t xml:space="preserve"> </w:t>
            </w:r>
          </w:p>
          <w:p w14:paraId="5E2B956D" w14:textId="28B8F3B3" w:rsidR="003E6C26" w:rsidRDefault="003E6C26" w:rsidP="003E6C26">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4: </w:t>
            </w:r>
            <w:r w:rsidR="005C515B">
              <w:rPr>
                <w:rFonts w:ascii="Times New Roman" w:hAnsi="Times New Roman"/>
                <w:color w:val="000000"/>
                <w:sz w:val="24"/>
                <w:szCs w:val="24"/>
              </w:rPr>
              <w:t>20 736</w:t>
            </w:r>
            <w:r w:rsidR="005C515B" w:rsidRPr="000943A9">
              <w:rPr>
                <w:rFonts w:ascii="Times New Roman" w:hAnsi="Times New Roman"/>
                <w:sz w:val="24"/>
                <w:szCs w:val="24"/>
              </w:rPr>
              <w:t xml:space="preserve"> (</w:t>
            </w:r>
            <w:r w:rsidR="005C515B">
              <w:rPr>
                <w:rFonts w:ascii="Times New Roman" w:hAnsi="Times New Roman"/>
                <w:sz w:val="24"/>
                <w:szCs w:val="24"/>
              </w:rPr>
              <w:t>двадцать тысяч семьсот тридцать шесть) руб. 00 коп. (без НДС);</w:t>
            </w:r>
          </w:p>
          <w:p w14:paraId="36F4F0C2" w14:textId="77777777" w:rsidR="005C515B" w:rsidRDefault="003E6C26" w:rsidP="009E13A1">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 xml:space="preserve">Лот № 5: </w:t>
            </w:r>
            <w:r w:rsidR="005C515B">
              <w:rPr>
                <w:rFonts w:ascii="Times New Roman" w:hAnsi="Times New Roman"/>
                <w:color w:val="000000"/>
                <w:sz w:val="24"/>
                <w:szCs w:val="24"/>
              </w:rPr>
              <w:t>20 736</w:t>
            </w:r>
            <w:r w:rsidR="005C515B" w:rsidRPr="000943A9">
              <w:rPr>
                <w:rFonts w:ascii="Times New Roman" w:hAnsi="Times New Roman"/>
                <w:sz w:val="24"/>
                <w:szCs w:val="24"/>
              </w:rPr>
              <w:t xml:space="preserve"> (</w:t>
            </w:r>
            <w:r w:rsidR="005C515B">
              <w:rPr>
                <w:rFonts w:ascii="Times New Roman" w:hAnsi="Times New Roman"/>
                <w:sz w:val="24"/>
                <w:szCs w:val="24"/>
              </w:rPr>
              <w:t>двадцать тысяч семьсот тридцать шесть) руб. 00 коп. (без НДС);</w:t>
            </w:r>
          </w:p>
          <w:p w14:paraId="06162F74" w14:textId="768BBE7D" w:rsidR="005C515B" w:rsidRDefault="005C515B" w:rsidP="005C515B">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Лот № 6: 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(без НДС); </w:t>
            </w:r>
          </w:p>
          <w:p w14:paraId="2AE7672B" w14:textId="4F5236FB" w:rsidR="005C515B" w:rsidRDefault="005C515B" w:rsidP="005C515B">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Лот № 7: 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(без НДС); </w:t>
            </w:r>
          </w:p>
          <w:p w14:paraId="734E62F0" w14:textId="7213482D" w:rsidR="003E6C26" w:rsidRDefault="005C515B" w:rsidP="009E13A1">
            <w:pPr>
              <w:widowControl w:val="0"/>
              <w:autoSpaceDE w:val="0"/>
              <w:autoSpaceDN w:val="0"/>
              <w:spacing w:after="0" w:line="240" w:lineRule="auto"/>
              <w:rPr>
                <w:rFonts w:ascii="Times New Roman" w:hAnsi="Times New Roman"/>
                <w:sz w:val="24"/>
                <w:szCs w:val="24"/>
              </w:rPr>
            </w:pPr>
            <w:r>
              <w:rPr>
                <w:rFonts w:ascii="Times New Roman" w:hAnsi="Times New Roman"/>
                <w:color w:val="000000"/>
                <w:sz w:val="24"/>
                <w:szCs w:val="24"/>
              </w:rPr>
              <w:t>Лот № 8: 6 912</w:t>
            </w:r>
            <w:r w:rsidRPr="000943A9">
              <w:rPr>
                <w:rFonts w:ascii="Times New Roman" w:hAnsi="Times New Roman"/>
                <w:sz w:val="24"/>
                <w:szCs w:val="24"/>
              </w:rPr>
              <w:t xml:space="preserve"> (</w:t>
            </w:r>
            <w:r>
              <w:rPr>
                <w:rFonts w:ascii="Times New Roman" w:hAnsi="Times New Roman"/>
                <w:sz w:val="24"/>
                <w:szCs w:val="24"/>
              </w:rPr>
              <w:t>шесть тысяч девятьсот двенадцать) руб. 00 коп. (без НДС)</w:t>
            </w:r>
          </w:p>
        </w:tc>
      </w:tr>
      <w:tr w:rsidR="00E20595" w14:paraId="64461A64" w14:textId="77777777" w:rsidTr="00E20595">
        <w:tc>
          <w:tcPr>
            <w:tcW w:w="562" w:type="dxa"/>
          </w:tcPr>
          <w:p w14:paraId="41866857" w14:textId="68BC0764" w:rsidR="00E20595" w:rsidRDefault="00472001"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7</w:t>
            </w:r>
          </w:p>
        </w:tc>
        <w:tc>
          <w:tcPr>
            <w:tcW w:w="3261" w:type="dxa"/>
          </w:tcPr>
          <w:p w14:paraId="5C5DA287" w14:textId="5120C69A" w:rsidR="00E20595"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Шаг электронного аукциона</w:t>
            </w:r>
          </w:p>
        </w:tc>
        <w:tc>
          <w:tcPr>
            <w:tcW w:w="5522" w:type="dxa"/>
          </w:tcPr>
          <w:p w14:paraId="0F30F57B" w14:textId="70D700EC" w:rsidR="00E20595"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Шаг электронного аукциона составляет 5% (пять процентов) от начальной (минимальной) цены договора (цены лота)</w:t>
            </w:r>
          </w:p>
        </w:tc>
      </w:tr>
      <w:tr w:rsidR="006E57C4" w14:paraId="686D56FF" w14:textId="77777777" w:rsidTr="00E20595">
        <w:tc>
          <w:tcPr>
            <w:tcW w:w="562" w:type="dxa"/>
          </w:tcPr>
          <w:p w14:paraId="62BCB092" w14:textId="4621333E"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w:t>
            </w:r>
          </w:p>
        </w:tc>
        <w:tc>
          <w:tcPr>
            <w:tcW w:w="3261" w:type="dxa"/>
          </w:tcPr>
          <w:p w14:paraId="7BCEAEC5" w14:textId="617E6F1C"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Место размещения рекламной конструкции (адрес, привязка), тип, вид, размер одной стороны, количество сторон, общая площадь, технологические характеристики рекламной конструкции (наличие/отсутствие подсвета, тип подсвета, наличие/отсутствие автоматической смены экспозиции)</w:t>
            </w:r>
          </w:p>
        </w:tc>
        <w:tc>
          <w:tcPr>
            <w:tcW w:w="5522" w:type="dxa"/>
          </w:tcPr>
          <w:p w14:paraId="4313C4AF" w14:textId="5E7DFB9E" w:rsidR="006E57C4" w:rsidRDefault="006E57C4" w:rsidP="00E20595">
            <w:pPr>
              <w:autoSpaceDE w:val="0"/>
              <w:autoSpaceDN w:val="0"/>
              <w:adjustRightInd w:val="0"/>
              <w:spacing w:after="0" w:line="240" w:lineRule="auto"/>
              <w:jc w:val="both"/>
              <w:rPr>
                <w:rFonts w:ascii="Times New Roman" w:hAnsi="Times New Roman"/>
                <w:sz w:val="24"/>
                <w:szCs w:val="24"/>
              </w:rPr>
            </w:pPr>
            <w:r w:rsidRPr="006E57C4">
              <w:rPr>
                <w:rFonts w:ascii="Times New Roman" w:hAnsi="Times New Roman"/>
                <w:color w:val="000000" w:themeColor="text1"/>
                <w:sz w:val="24"/>
                <w:szCs w:val="24"/>
              </w:rPr>
              <w:t xml:space="preserve">Место размещения рекламной конструкции согласно </w:t>
            </w:r>
            <w:r w:rsidR="007071CE">
              <w:rPr>
                <w:rFonts w:ascii="Times New Roman" w:hAnsi="Times New Roman"/>
                <w:color w:val="000000" w:themeColor="text1"/>
                <w:sz w:val="24"/>
                <w:szCs w:val="24"/>
              </w:rPr>
              <w:t>п</w:t>
            </w:r>
            <w:r w:rsidRPr="006E57C4">
              <w:rPr>
                <w:rFonts w:ascii="Times New Roman" w:hAnsi="Times New Roman"/>
                <w:color w:val="000000" w:themeColor="text1"/>
                <w:sz w:val="24"/>
                <w:szCs w:val="24"/>
              </w:rPr>
              <w:t>остановлени</w:t>
            </w:r>
            <w:r w:rsidR="007071CE">
              <w:rPr>
                <w:rFonts w:ascii="Times New Roman" w:hAnsi="Times New Roman"/>
                <w:color w:val="000000" w:themeColor="text1"/>
                <w:sz w:val="24"/>
                <w:szCs w:val="24"/>
              </w:rPr>
              <w:t>ю</w:t>
            </w:r>
            <w:r w:rsidRPr="006E57C4">
              <w:rPr>
                <w:rFonts w:ascii="Times New Roman" w:hAnsi="Times New Roman"/>
                <w:color w:val="000000" w:themeColor="text1"/>
                <w:sz w:val="24"/>
                <w:szCs w:val="24"/>
              </w:rPr>
              <w:t xml:space="preserve"> Администрации Городского округа Балашиха от </w:t>
            </w:r>
            <w:r w:rsidR="007071CE">
              <w:rPr>
                <w:rFonts w:ascii="Times New Roman" w:hAnsi="Times New Roman"/>
                <w:color w:val="000000" w:themeColor="text1"/>
                <w:sz w:val="24"/>
                <w:szCs w:val="24"/>
              </w:rPr>
              <w:t>15</w:t>
            </w:r>
            <w:r w:rsidRPr="006E57C4">
              <w:rPr>
                <w:rFonts w:ascii="Times New Roman" w:hAnsi="Times New Roman"/>
                <w:color w:val="000000" w:themeColor="text1"/>
                <w:sz w:val="24"/>
                <w:szCs w:val="24"/>
              </w:rPr>
              <w:t>.0</w:t>
            </w:r>
            <w:r w:rsidR="007071CE">
              <w:rPr>
                <w:rFonts w:ascii="Times New Roman" w:hAnsi="Times New Roman"/>
                <w:color w:val="000000" w:themeColor="text1"/>
                <w:sz w:val="24"/>
                <w:szCs w:val="24"/>
              </w:rPr>
              <w:t>4</w:t>
            </w:r>
            <w:r w:rsidRPr="006E57C4">
              <w:rPr>
                <w:rFonts w:ascii="Times New Roman" w:hAnsi="Times New Roman"/>
                <w:color w:val="000000" w:themeColor="text1"/>
                <w:sz w:val="24"/>
                <w:szCs w:val="24"/>
              </w:rPr>
              <w:t>.202</w:t>
            </w:r>
            <w:r w:rsidR="0036648C">
              <w:rPr>
                <w:rFonts w:ascii="Times New Roman" w:hAnsi="Times New Roman"/>
                <w:color w:val="000000" w:themeColor="text1"/>
                <w:sz w:val="24"/>
                <w:szCs w:val="24"/>
              </w:rPr>
              <w:t>6</w:t>
            </w:r>
            <w:r w:rsidRPr="006E57C4">
              <w:rPr>
                <w:rFonts w:ascii="Times New Roman" w:hAnsi="Times New Roman"/>
                <w:color w:val="000000" w:themeColor="text1"/>
                <w:sz w:val="24"/>
                <w:szCs w:val="24"/>
              </w:rPr>
              <w:t xml:space="preserve"> </w:t>
            </w:r>
            <w:r w:rsidR="007071CE">
              <w:rPr>
                <w:rFonts w:ascii="Times New Roman" w:hAnsi="Times New Roman"/>
                <w:color w:val="000000" w:themeColor="text1"/>
                <w:sz w:val="24"/>
                <w:szCs w:val="24"/>
              </w:rPr>
              <w:t xml:space="preserve">                    </w:t>
            </w:r>
            <w:r w:rsidRPr="006E57C4">
              <w:rPr>
                <w:rFonts w:ascii="Times New Roman" w:hAnsi="Times New Roman"/>
                <w:color w:val="000000" w:themeColor="text1"/>
                <w:sz w:val="24"/>
                <w:szCs w:val="24"/>
              </w:rPr>
              <w:t xml:space="preserve">№ </w:t>
            </w:r>
            <w:r w:rsidR="00B26583">
              <w:rPr>
                <w:rFonts w:ascii="Times New Roman" w:hAnsi="Times New Roman"/>
                <w:color w:val="000000" w:themeColor="text1"/>
                <w:sz w:val="24"/>
                <w:szCs w:val="24"/>
              </w:rPr>
              <w:t>2</w:t>
            </w:r>
            <w:r w:rsidR="005C515B">
              <w:rPr>
                <w:rFonts w:ascii="Times New Roman" w:hAnsi="Times New Roman"/>
                <w:color w:val="000000" w:themeColor="text1"/>
                <w:sz w:val="24"/>
                <w:szCs w:val="24"/>
              </w:rPr>
              <w:t>41</w:t>
            </w:r>
            <w:r w:rsidRPr="006E57C4">
              <w:rPr>
                <w:rFonts w:ascii="Times New Roman" w:hAnsi="Times New Roman"/>
                <w:color w:val="000000" w:themeColor="text1"/>
                <w:sz w:val="24"/>
                <w:szCs w:val="24"/>
              </w:rPr>
              <w:t>-ПА, размещенн</w:t>
            </w:r>
            <w:r w:rsidR="007071CE">
              <w:rPr>
                <w:rFonts w:ascii="Times New Roman" w:hAnsi="Times New Roman"/>
                <w:color w:val="000000" w:themeColor="text1"/>
                <w:sz w:val="24"/>
                <w:szCs w:val="24"/>
              </w:rPr>
              <w:t xml:space="preserve">ому </w:t>
            </w:r>
            <w:r w:rsidR="00345442">
              <w:rPr>
                <w:rFonts w:ascii="Times New Roman" w:hAnsi="Times New Roman"/>
                <w:sz w:val="24"/>
                <w:szCs w:val="24"/>
              </w:rPr>
              <w:t>в сетевом издании «О</w:t>
            </w:r>
            <w:r w:rsidR="00345442" w:rsidRPr="00230C97">
              <w:rPr>
                <w:rFonts w:ascii="Times New Roman" w:hAnsi="Times New Roman"/>
                <w:bCs/>
                <w:sz w:val="24"/>
                <w:szCs w:val="24"/>
              </w:rPr>
              <w:t>фициальн</w:t>
            </w:r>
            <w:r w:rsidR="00345442">
              <w:rPr>
                <w:rFonts w:ascii="Times New Roman" w:hAnsi="Times New Roman"/>
                <w:bCs/>
                <w:sz w:val="24"/>
                <w:szCs w:val="24"/>
              </w:rPr>
              <w:t xml:space="preserve">ый </w:t>
            </w:r>
            <w:r w:rsidR="00345442" w:rsidRPr="00230C97">
              <w:rPr>
                <w:rFonts w:ascii="Times New Roman" w:hAnsi="Times New Roman"/>
                <w:bCs/>
                <w:sz w:val="24"/>
                <w:szCs w:val="24"/>
              </w:rPr>
              <w:t>сайт Администрации Городского округа Балашиха</w:t>
            </w:r>
            <w:r w:rsidR="00345442">
              <w:rPr>
                <w:rFonts w:ascii="Times New Roman" w:hAnsi="Times New Roman"/>
                <w:bCs/>
                <w:sz w:val="24"/>
                <w:szCs w:val="24"/>
              </w:rPr>
              <w:t>»</w:t>
            </w:r>
            <w:r w:rsidR="00345442" w:rsidRPr="00230C97">
              <w:rPr>
                <w:rFonts w:ascii="Times New Roman" w:hAnsi="Times New Roman"/>
                <w:bCs/>
                <w:sz w:val="24"/>
                <w:szCs w:val="24"/>
              </w:rPr>
              <w:t xml:space="preserve"> в </w:t>
            </w:r>
            <w:r w:rsidR="00345442" w:rsidRPr="009D6928">
              <w:rPr>
                <w:rFonts w:ascii="Times New Roman" w:hAnsi="Times New Roman"/>
                <w:color w:val="000000"/>
                <w:sz w:val="24"/>
                <w:szCs w:val="24"/>
              </w:rPr>
              <w:t xml:space="preserve">информационно-телекоммуникационной </w:t>
            </w:r>
            <w:r w:rsidR="00345442" w:rsidRPr="00230C97">
              <w:rPr>
                <w:rFonts w:ascii="Times New Roman" w:hAnsi="Times New Roman"/>
                <w:bCs/>
                <w:sz w:val="24"/>
                <w:szCs w:val="24"/>
              </w:rPr>
              <w:t>сети «Интернет»</w:t>
            </w:r>
            <w:r w:rsidRPr="006E57C4">
              <w:rPr>
                <w:rFonts w:ascii="Times New Roman" w:hAnsi="Times New Roman"/>
                <w:color w:val="000000"/>
                <w:sz w:val="24"/>
                <w:szCs w:val="24"/>
              </w:rPr>
              <w:t xml:space="preserve"> по адресу:</w:t>
            </w:r>
            <w:r w:rsidRPr="006E57C4">
              <w:rPr>
                <w:rFonts w:ascii="Times New Roman" w:hAnsi="Times New Roman"/>
                <w:color w:val="000000" w:themeColor="text1"/>
                <w:sz w:val="24"/>
                <w:szCs w:val="24"/>
              </w:rPr>
              <w:t xml:space="preserve"> </w:t>
            </w:r>
            <w:hyperlink r:id="rId13" w:history="1">
              <w:r w:rsidRPr="006E57C4">
                <w:rPr>
                  <w:rFonts w:ascii="Times New Roman" w:hAnsi="Times New Roman"/>
                  <w:sz w:val="24"/>
                  <w:szCs w:val="24"/>
                  <w:lang w:val="en-US"/>
                </w:rPr>
                <w:t>www</w:t>
              </w:r>
              <w:r w:rsidRPr="006E57C4">
                <w:rPr>
                  <w:rFonts w:ascii="Times New Roman" w:hAnsi="Times New Roman"/>
                  <w:sz w:val="24"/>
                  <w:szCs w:val="24"/>
                </w:rPr>
                <w:t>.</w:t>
              </w:r>
              <w:proofErr w:type="spellStart"/>
              <w:r w:rsidRPr="006E57C4">
                <w:rPr>
                  <w:rFonts w:ascii="Times New Roman" w:hAnsi="Times New Roman"/>
                  <w:sz w:val="24"/>
                  <w:szCs w:val="24"/>
                  <w:lang w:val="en-US"/>
                </w:rPr>
                <w:t>balashiha</w:t>
              </w:r>
              <w:proofErr w:type="spellEnd"/>
              <w:r w:rsidRPr="006E57C4">
                <w:rPr>
                  <w:rFonts w:ascii="Times New Roman" w:hAnsi="Times New Roman"/>
                  <w:sz w:val="24"/>
                  <w:szCs w:val="24"/>
                </w:rPr>
                <w:t>.</w:t>
              </w:r>
              <w:proofErr w:type="spellStart"/>
              <w:r w:rsidRPr="006E57C4">
                <w:rPr>
                  <w:rFonts w:ascii="Times New Roman" w:hAnsi="Times New Roman"/>
                  <w:sz w:val="24"/>
                  <w:szCs w:val="24"/>
                  <w:lang w:val="en-US"/>
                </w:rPr>
                <w:t>ru</w:t>
              </w:r>
              <w:proofErr w:type="spellEnd"/>
            </w:hyperlink>
          </w:p>
        </w:tc>
      </w:tr>
      <w:tr w:rsidR="006E57C4" w14:paraId="4FAD3F1B" w14:textId="77777777" w:rsidTr="00E20595">
        <w:tc>
          <w:tcPr>
            <w:tcW w:w="562" w:type="dxa"/>
          </w:tcPr>
          <w:p w14:paraId="4E363EFD" w14:textId="02B7BC86"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9</w:t>
            </w:r>
          </w:p>
        </w:tc>
        <w:tc>
          <w:tcPr>
            <w:tcW w:w="3261" w:type="dxa"/>
          </w:tcPr>
          <w:p w14:paraId="121B46AE" w14:textId="586A3726"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Порядок, форма и срок предоставления разъяснений положений извещения о проведении электронного аукциона</w:t>
            </w:r>
          </w:p>
        </w:tc>
        <w:tc>
          <w:tcPr>
            <w:tcW w:w="5522" w:type="dxa"/>
          </w:tcPr>
          <w:p w14:paraId="39F4B36E" w14:textId="77777777"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Любое заинтересованное лицо, получившее аккредитацию на определенной для проведения электронного аукциона электронной площадке, вправе обратиться за разъяснениями положений извещения о проведении электронного аукциона к организатору торгов с использованием средств электронной площадки.</w:t>
            </w:r>
          </w:p>
          <w:p w14:paraId="3B7341BA" w14:textId="7B94657D" w:rsidR="006E57C4" w:rsidRDefault="006E57C4" w:rsidP="006E57C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Запрос направляется в режиме реального времени в личный кабинет организатора электронного аукциона для рассмотрения при условии, что запрос поступил организатору электронного аукциона не позднее чем за 5 (пять) рабочих дней до даты окончания срока подачи заявок на участие в электронном аукционе. Организатор электронного аукциона обязан ответить на запрос в течение 2 (двух) рабочих дней с даты поступления указанного запроса и предоставить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6E57C4" w14:paraId="27DA5207" w14:textId="77777777" w:rsidTr="00E20595">
        <w:tc>
          <w:tcPr>
            <w:tcW w:w="562" w:type="dxa"/>
          </w:tcPr>
          <w:p w14:paraId="36D675BD" w14:textId="61ED7ADB"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10</w:t>
            </w:r>
          </w:p>
        </w:tc>
        <w:tc>
          <w:tcPr>
            <w:tcW w:w="3261" w:type="dxa"/>
          </w:tcPr>
          <w:p w14:paraId="01B2495C"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Дата и время начала подачи заявок на участие в электронном аукционе</w:t>
            </w:r>
          </w:p>
          <w:p w14:paraId="02606528"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p>
          <w:p w14:paraId="49AA0AEC"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Дата и время окончания подачи заявок на участие в электронном аукционе</w:t>
            </w:r>
          </w:p>
          <w:p w14:paraId="790835D5" w14:textId="77777777" w:rsidR="006E57C4" w:rsidRDefault="006E57C4" w:rsidP="00E20595">
            <w:pPr>
              <w:autoSpaceDE w:val="0"/>
              <w:autoSpaceDN w:val="0"/>
              <w:adjustRightInd w:val="0"/>
              <w:spacing w:after="0" w:line="240" w:lineRule="auto"/>
              <w:jc w:val="both"/>
              <w:rPr>
                <w:rFonts w:ascii="Times New Roman" w:hAnsi="Times New Roman"/>
                <w:sz w:val="24"/>
                <w:szCs w:val="24"/>
              </w:rPr>
            </w:pPr>
          </w:p>
          <w:p w14:paraId="5C6FA841" w14:textId="55CBECA9" w:rsidR="006E57C4" w:rsidRDefault="00B03033"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площадки для подачи заявок на участие в электронном аукционе</w:t>
            </w:r>
          </w:p>
        </w:tc>
        <w:tc>
          <w:tcPr>
            <w:tcW w:w="5522" w:type="dxa"/>
          </w:tcPr>
          <w:p w14:paraId="5E329A2A" w14:textId="77777777" w:rsidR="007F534F" w:rsidRPr="000943A9" w:rsidRDefault="007F534F" w:rsidP="007F534F">
            <w:pPr>
              <w:widowControl w:val="0"/>
              <w:autoSpaceDE w:val="0"/>
              <w:autoSpaceDN w:val="0"/>
              <w:spacing w:after="0" w:line="240" w:lineRule="auto"/>
              <w:rPr>
                <w:rFonts w:ascii="Times New Roman" w:hAnsi="Times New Roman"/>
                <w:sz w:val="24"/>
                <w:szCs w:val="24"/>
              </w:rPr>
            </w:pPr>
            <w:r w:rsidRPr="000943A9">
              <w:rPr>
                <w:rFonts w:ascii="Times New Roman" w:hAnsi="Times New Roman"/>
                <w:sz w:val="24"/>
                <w:szCs w:val="24"/>
              </w:rPr>
              <w:lastRenderedPageBreak/>
              <w:t xml:space="preserve">С </w:t>
            </w:r>
            <w:r>
              <w:rPr>
                <w:rFonts w:ascii="Times New Roman" w:hAnsi="Times New Roman"/>
                <w:sz w:val="24"/>
                <w:szCs w:val="24"/>
              </w:rPr>
              <w:t>09</w:t>
            </w:r>
            <w:r w:rsidRPr="000943A9">
              <w:rPr>
                <w:rFonts w:ascii="Times New Roman" w:hAnsi="Times New Roman"/>
                <w:sz w:val="24"/>
                <w:szCs w:val="24"/>
              </w:rPr>
              <w:t xml:space="preserve"> час. </w:t>
            </w:r>
            <w:r>
              <w:rPr>
                <w:rFonts w:ascii="Times New Roman" w:hAnsi="Times New Roman"/>
                <w:sz w:val="24"/>
                <w:szCs w:val="24"/>
              </w:rPr>
              <w:t>00</w:t>
            </w:r>
            <w:r w:rsidRPr="000943A9">
              <w:rPr>
                <w:rFonts w:ascii="Times New Roman" w:hAnsi="Times New Roman"/>
                <w:sz w:val="24"/>
                <w:szCs w:val="24"/>
              </w:rPr>
              <w:t xml:space="preserve"> мин. по московскому времени</w:t>
            </w:r>
          </w:p>
          <w:p w14:paraId="56512927" w14:textId="009FA68B" w:rsidR="007F534F" w:rsidRDefault="00AA2E82" w:rsidP="007F534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21</w:t>
            </w:r>
            <w:r w:rsidR="007F534F">
              <w:rPr>
                <w:rFonts w:ascii="Times New Roman" w:hAnsi="Times New Roman"/>
                <w:sz w:val="24"/>
                <w:szCs w:val="24"/>
              </w:rPr>
              <w:t xml:space="preserve"> июля</w:t>
            </w:r>
            <w:r w:rsidR="007F534F" w:rsidRPr="000943A9">
              <w:rPr>
                <w:rFonts w:ascii="Times New Roman" w:hAnsi="Times New Roman"/>
                <w:sz w:val="24"/>
                <w:szCs w:val="24"/>
              </w:rPr>
              <w:t xml:space="preserve"> 20</w:t>
            </w:r>
            <w:r w:rsidR="007F534F">
              <w:rPr>
                <w:rFonts w:ascii="Times New Roman" w:hAnsi="Times New Roman"/>
                <w:sz w:val="24"/>
                <w:szCs w:val="24"/>
              </w:rPr>
              <w:t xml:space="preserve">26 </w:t>
            </w:r>
            <w:r w:rsidR="007F534F" w:rsidRPr="000943A9">
              <w:rPr>
                <w:rFonts w:ascii="Times New Roman" w:hAnsi="Times New Roman"/>
                <w:sz w:val="24"/>
                <w:szCs w:val="24"/>
              </w:rPr>
              <w:t>г</w:t>
            </w:r>
            <w:r w:rsidR="007F534F">
              <w:rPr>
                <w:rFonts w:ascii="Times New Roman" w:hAnsi="Times New Roman"/>
                <w:sz w:val="24"/>
                <w:szCs w:val="24"/>
              </w:rPr>
              <w:t>ода</w:t>
            </w:r>
          </w:p>
          <w:p w14:paraId="3EF403F4"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1FF89BC0"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6C133B5A"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04DD863C" w14:textId="77777777" w:rsidR="007F534F" w:rsidRDefault="007F534F" w:rsidP="00E20595">
            <w:pPr>
              <w:autoSpaceDE w:val="0"/>
              <w:autoSpaceDN w:val="0"/>
              <w:adjustRightInd w:val="0"/>
              <w:spacing w:after="0" w:line="240" w:lineRule="auto"/>
              <w:jc w:val="both"/>
              <w:rPr>
                <w:rFonts w:ascii="Times New Roman" w:hAnsi="Times New Roman"/>
                <w:sz w:val="24"/>
                <w:szCs w:val="24"/>
              </w:rPr>
            </w:pPr>
          </w:p>
          <w:p w14:paraId="5AE32291" w14:textId="77777777" w:rsidR="007F534F" w:rsidRPr="000943A9" w:rsidRDefault="007F534F" w:rsidP="007F534F">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Д</w:t>
            </w:r>
            <w:r w:rsidRPr="000943A9">
              <w:rPr>
                <w:rFonts w:ascii="Times New Roman" w:hAnsi="Times New Roman"/>
                <w:sz w:val="24"/>
                <w:szCs w:val="24"/>
              </w:rPr>
              <w:t xml:space="preserve">о </w:t>
            </w:r>
            <w:r>
              <w:rPr>
                <w:rFonts w:ascii="Times New Roman" w:hAnsi="Times New Roman"/>
                <w:sz w:val="24"/>
                <w:szCs w:val="24"/>
              </w:rPr>
              <w:t>17</w:t>
            </w:r>
            <w:r w:rsidRPr="000943A9">
              <w:rPr>
                <w:rFonts w:ascii="Times New Roman" w:hAnsi="Times New Roman"/>
                <w:sz w:val="24"/>
                <w:szCs w:val="24"/>
              </w:rPr>
              <w:t xml:space="preserve"> час. </w:t>
            </w:r>
            <w:r>
              <w:rPr>
                <w:rFonts w:ascii="Times New Roman" w:hAnsi="Times New Roman"/>
                <w:sz w:val="24"/>
                <w:szCs w:val="24"/>
              </w:rPr>
              <w:t>00</w:t>
            </w:r>
            <w:r w:rsidRPr="000943A9">
              <w:rPr>
                <w:rFonts w:ascii="Times New Roman" w:hAnsi="Times New Roman"/>
                <w:sz w:val="24"/>
                <w:szCs w:val="24"/>
              </w:rPr>
              <w:t xml:space="preserve"> мин. по московскому времени</w:t>
            </w:r>
          </w:p>
          <w:p w14:paraId="56B1F39C" w14:textId="36FC66DB" w:rsidR="007F534F" w:rsidRDefault="00AA2E82" w:rsidP="007F534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18</w:t>
            </w:r>
            <w:r w:rsidR="007F534F">
              <w:rPr>
                <w:rFonts w:ascii="Times New Roman" w:hAnsi="Times New Roman"/>
                <w:sz w:val="24"/>
                <w:szCs w:val="24"/>
              </w:rPr>
              <w:t xml:space="preserve"> августа</w:t>
            </w:r>
            <w:r w:rsidR="007F534F" w:rsidRPr="000943A9">
              <w:rPr>
                <w:rFonts w:ascii="Times New Roman" w:hAnsi="Times New Roman"/>
                <w:sz w:val="24"/>
                <w:szCs w:val="24"/>
              </w:rPr>
              <w:t xml:space="preserve"> 20</w:t>
            </w:r>
            <w:r w:rsidR="007F534F">
              <w:rPr>
                <w:rFonts w:ascii="Times New Roman" w:hAnsi="Times New Roman"/>
                <w:sz w:val="24"/>
                <w:szCs w:val="24"/>
              </w:rPr>
              <w:t>26</w:t>
            </w:r>
            <w:r w:rsidR="007F534F" w:rsidRPr="000943A9">
              <w:rPr>
                <w:rFonts w:ascii="Times New Roman" w:hAnsi="Times New Roman"/>
                <w:sz w:val="24"/>
                <w:szCs w:val="24"/>
              </w:rPr>
              <w:t xml:space="preserve"> г</w:t>
            </w:r>
            <w:r w:rsidR="007F534F">
              <w:rPr>
                <w:rFonts w:ascii="Times New Roman" w:hAnsi="Times New Roman"/>
                <w:sz w:val="24"/>
                <w:szCs w:val="24"/>
              </w:rPr>
              <w:t>ода</w:t>
            </w:r>
          </w:p>
          <w:p w14:paraId="1B0D9394" w14:textId="77777777" w:rsidR="007F534F" w:rsidRDefault="007F534F" w:rsidP="00E20595">
            <w:pPr>
              <w:autoSpaceDE w:val="0"/>
              <w:autoSpaceDN w:val="0"/>
              <w:adjustRightInd w:val="0"/>
              <w:spacing w:after="0" w:line="240" w:lineRule="auto"/>
              <w:jc w:val="both"/>
              <w:rPr>
                <w:rFonts w:ascii="Times New Roman" w:hAnsi="Times New Roman"/>
                <w:sz w:val="24"/>
                <w:szCs w:val="24"/>
              </w:rPr>
            </w:pPr>
          </w:p>
          <w:p w14:paraId="14294644" w14:textId="77777777" w:rsidR="007F534F" w:rsidRDefault="007F534F" w:rsidP="00E20595">
            <w:pPr>
              <w:autoSpaceDE w:val="0"/>
              <w:autoSpaceDN w:val="0"/>
              <w:adjustRightInd w:val="0"/>
              <w:spacing w:after="0" w:line="240" w:lineRule="auto"/>
              <w:jc w:val="both"/>
              <w:rPr>
                <w:rFonts w:ascii="Times New Roman" w:hAnsi="Times New Roman"/>
                <w:sz w:val="24"/>
                <w:szCs w:val="24"/>
              </w:rPr>
            </w:pPr>
          </w:p>
          <w:p w14:paraId="4296A23A" w14:textId="72E3470A" w:rsidR="00B03033" w:rsidRDefault="00B03033"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www.rts-tender.ru</w:t>
            </w:r>
          </w:p>
        </w:tc>
      </w:tr>
      <w:tr w:rsidR="006E57C4" w14:paraId="0E10F3A4" w14:textId="77777777" w:rsidTr="00E20595">
        <w:tc>
          <w:tcPr>
            <w:tcW w:w="562" w:type="dxa"/>
          </w:tcPr>
          <w:p w14:paraId="3CC34B13" w14:textId="01ACC06D"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11</w:t>
            </w:r>
          </w:p>
        </w:tc>
        <w:tc>
          <w:tcPr>
            <w:tcW w:w="3261" w:type="dxa"/>
          </w:tcPr>
          <w:p w14:paraId="49B7B5CB" w14:textId="77777777" w:rsidR="00B03033" w:rsidRDefault="00B03033" w:rsidP="00B030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Срок рассмотрения заявок на участие в электронном аукционе</w:t>
            </w:r>
          </w:p>
          <w:p w14:paraId="1E11D8DE" w14:textId="77777777" w:rsidR="00B03033" w:rsidRDefault="00B03033" w:rsidP="00B03033">
            <w:pPr>
              <w:autoSpaceDE w:val="0"/>
              <w:autoSpaceDN w:val="0"/>
              <w:adjustRightInd w:val="0"/>
              <w:spacing w:after="0" w:line="240" w:lineRule="auto"/>
              <w:rPr>
                <w:rFonts w:ascii="Times New Roman" w:hAnsi="Times New Roman"/>
                <w:sz w:val="24"/>
                <w:szCs w:val="24"/>
              </w:rPr>
            </w:pPr>
          </w:p>
          <w:p w14:paraId="75337EF2" w14:textId="6800AF6F" w:rsidR="00B03033" w:rsidRDefault="00B03033" w:rsidP="00B030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Срок окончания рассмотрения заявок на участие в электронном аукционе</w:t>
            </w:r>
          </w:p>
          <w:p w14:paraId="40E3ACB5" w14:textId="77777777" w:rsidR="00B03033" w:rsidRDefault="00B03033" w:rsidP="00E20595">
            <w:pPr>
              <w:autoSpaceDE w:val="0"/>
              <w:autoSpaceDN w:val="0"/>
              <w:adjustRightInd w:val="0"/>
              <w:spacing w:after="0" w:line="240" w:lineRule="auto"/>
              <w:jc w:val="both"/>
              <w:rPr>
                <w:rFonts w:ascii="Times New Roman" w:hAnsi="Times New Roman"/>
                <w:sz w:val="24"/>
                <w:szCs w:val="24"/>
              </w:rPr>
            </w:pPr>
          </w:p>
          <w:p w14:paraId="2B23FC4F" w14:textId="3C9257F9" w:rsidR="006E57C4" w:rsidRDefault="00B03033"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Уведомление лиц, подавших заявки на участие в электронном аукционе, об их допуске (отказе в допуске) к участию в электронном аукционе</w:t>
            </w:r>
          </w:p>
        </w:tc>
        <w:tc>
          <w:tcPr>
            <w:tcW w:w="5522" w:type="dxa"/>
          </w:tcPr>
          <w:p w14:paraId="4950B40C" w14:textId="77777777"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Осуществляется аукционной комиссией</w:t>
            </w:r>
          </w:p>
          <w:p w14:paraId="38181A02" w14:textId="440AA3FC"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 xml:space="preserve">с </w:t>
            </w:r>
            <w:r w:rsidR="008D3B4F">
              <w:rPr>
                <w:rFonts w:ascii="Times New Roman" w:hAnsi="Times New Roman"/>
                <w:sz w:val="24"/>
                <w:szCs w:val="24"/>
              </w:rPr>
              <w:t>10</w:t>
            </w:r>
            <w:r w:rsidRPr="00B03033">
              <w:rPr>
                <w:rFonts w:ascii="Times New Roman" w:hAnsi="Times New Roman"/>
                <w:sz w:val="24"/>
                <w:szCs w:val="24"/>
              </w:rPr>
              <w:t xml:space="preserve"> час. </w:t>
            </w:r>
            <w:r w:rsidR="008D3B4F">
              <w:rPr>
                <w:rFonts w:ascii="Times New Roman" w:hAnsi="Times New Roman"/>
                <w:sz w:val="24"/>
                <w:szCs w:val="24"/>
              </w:rPr>
              <w:t>00</w:t>
            </w:r>
            <w:r w:rsidRPr="00B03033">
              <w:rPr>
                <w:rFonts w:ascii="Times New Roman" w:hAnsi="Times New Roman"/>
                <w:sz w:val="24"/>
                <w:szCs w:val="24"/>
              </w:rPr>
              <w:t xml:space="preserve"> мин. по московскому времени</w:t>
            </w:r>
          </w:p>
          <w:p w14:paraId="0FAA9CEA" w14:textId="33B9096F" w:rsidR="00B03033" w:rsidRPr="00B03033" w:rsidRDefault="00AA2E82" w:rsidP="00B0303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19</w:t>
            </w:r>
            <w:r w:rsidR="008D3B4F">
              <w:rPr>
                <w:rFonts w:ascii="Times New Roman" w:hAnsi="Times New Roman"/>
                <w:sz w:val="24"/>
                <w:szCs w:val="24"/>
              </w:rPr>
              <w:t xml:space="preserve"> августа </w:t>
            </w:r>
            <w:r w:rsidR="00B03033" w:rsidRPr="00B03033">
              <w:rPr>
                <w:rFonts w:ascii="Times New Roman" w:hAnsi="Times New Roman"/>
                <w:sz w:val="24"/>
                <w:szCs w:val="24"/>
              </w:rPr>
              <w:t>20</w:t>
            </w:r>
            <w:r w:rsidR="008D3B4F">
              <w:rPr>
                <w:rFonts w:ascii="Times New Roman" w:hAnsi="Times New Roman"/>
                <w:sz w:val="24"/>
                <w:szCs w:val="24"/>
              </w:rPr>
              <w:t>26 года</w:t>
            </w:r>
          </w:p>
          <w:p w14:paraId="29E06FCA" w14:textId="77777777" w:rsidR="0036648C" w:rsidRDefault="0036648C" w:rsidP="00B03033">
            <w:pPr>
              <w:autoSpaceDE w:val="0"/>
              <w:autoSpaceDN w:val="0"/>
              <w:adjustRightInd w:val="0"/>
              <w:spacing w:after="0" w:line="240" w:lineRule="auto"/>
              <w:jc w:val="both"/>
              <w:rPr>
                <w:rFonts w:ascii="Times New Roman" w:hAnsi="Times New Roman"/>
                <w:sz w:val="24"/>
                <w:szCs w:val="24"/>
              </w:rPr>
            </w:pPr>
          </w:p>
          <w:p w14:paraId="1F527CD9" w14:textId="21522284"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 xml:space="preserve">до </w:t>
            </w:r>
            <w:r w:rsidR="008D3B4F">
              <w:rPr>
                <w:rFonts w:ascii="Times New Roman" w:hAnsi="Times New Roman"/>
                <w:sz w:val="24"/>
                <w:szCs w:val="24"/>
              </w:rPr>
              <w:t>15</w:t>
            </w:r>
            <w:r w:rsidRPr="00B03033">
              <w:rPr>
                <w:rFonts w:ascii="Times New Roman" w:hAnsi="Times New Roman"/>
                <w:sz w:val="24"/>
                <w:szCs w:val="24"/>
              </w:rPr>
              <w:t xml:space="preserve"> час. </w:t>
            </w:r>
            <w:r w:rsidR="008D3B4F">
              <w:rPr>
                <w:rFonts w:ascii="Times New Roman" w:hAnsi="Times New Roman"/>
                <w:sz w:val="24"/>
                <w:szCs w:val="24"/>
              </w:rPr>
              <w:t>00</w:t>
            </w:r>
            <w:r w:rsidRPr="00B03033">
              <w:rPr>
                <w:rFonts w:ascii="Times New Roman" w:hAnsi="Times New Roman"/>
                <w:sz w:val="24"/>
                <w:szCs w:val="24"/>
              </w:rPr>
              <w:t xml:space="preserve"> мин. по московскому времени</w:t>
            </w:r>
          </w:p>
          <w:p w14:paraId="3A8C6161" w14:textId="48B56ADE" w:rsidR="00B03033" w:rsidRPr="00B03033" w:rsidRDefault="00AA2E82" w:rsidP="00B0303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20</w:t>
            </w:r>
            <w:r w:rsidR="008D3B4F">
              <w:rPr>
                <w:rFonts w:ascii="Times New Roman" w:hAnsi="Times New Roman"/>
                <w:sz w:val="24"/>
                <w:szCs w:val="24"/>
              </w:rPr>
              <w:t xml:space="preserve"> августа </w:t>
            </w:r>
            <w:r w:rsidR="00B03033" w:rsidRPr="00B03033">
              <w:rPr>
                <w:rFonts w:ascii="Times New Roman" w:hAnsi="Times New Roman"/>
                <w:sz w:val="24"/>
                <w:szCs w:val="24"/>
              </w:rPr>
              <w:t>20</w:t>
            </w:r>
            <w:r w:rsidR="008D3B4F">
              <w:rPr>
                <w:rFonts w:ascii="Times New Roman" w:hAnsi="Times New Roman"/>
                <w:sz w:val="24"/>
                <w:szCs w:val="24"/>
              </w:rPr>
              <w:t>26</w:t>
            </w:r>
            <w:r w:rsidR="00B03033" w:rsidRPr="00B03033">
              <w:rPr>
                <w:rFonts w:ascii="Times New Roman" w:hAnsi="Times New Roman"/>
                <w:sz w:val="24"/>
                <w:szCs w:val="24"/>
              </w:rPr>
              <w:t xml:space="preserve"> г</w:t>
            </w:r>
            <w:r w:rsidR="008D3B4F">
              <w:rPr>
                <w:rFonts w:ascii="Times New Roman" w:hAnsi="Times New Roman"/>
                <w:sz w:val="24"/>
                <w:szCs w:val="24"/>
              </w:rPr>
              <w:t>ода</w:t>
            </w:r>
          </w:p>
          <w:p w14:paraId="2E6835D0" w14:textId="77777777" w:rsidR="00B03033" w:rsidRDefault="00B03033" w:rsidP="00B03033">
            <w:pPr>
              <w:autoSpaceDE w:val="0"/>
              <w:autoSpaceDN w:val="0"/>
              <w:adjustRightInd w:val="0"/>
              <w:spacing w:after="0" w:line="240" w:lineRule="auto"/>
              <w:jc w:val="both"/>
              <w:rPr>
                <w:rFonts w:ascii="Times New Roman" w:hAnsi="Times New Roman"/>
                <w:sz w:val="24"/>
                <w:szCs w:val="24"/>
              </w:rPr>
            </w:pPr>
          </w:p>
          <w:p w14:paraId="6A524B8A" w14:textId="77777777" w:rsidR="00B03033" w:rsidRDefault="00B03033" w:rsidP="00B03033">
            <w:pPr>
              <w:autoSpaceDE w:val="0"/>
              <w:autoSpaceDN w:val="0"/>
              <w:adjustRightInd w:val="0"/>
              <w:spacing w:after="0" w:line="240" w:lineRule="auto"/>
              <w:jc w:val="both"/>
              <w:rPr>
                <w:rFonts w:ascii="Times New Roman" w:hAnsi="Times New Roman"/>
                <w:sz w:val="24"/>
                <w:szCs w:val="24"/>
              </w:rPr>
            </w:pPr>
          </w:p>
          <w:p w14:paraId="24FDE6BF" w14:textId="77777777" w:rsidR="00B03033" w:rsidRDefault="00B03033" w:rsidP="00B03033">
            <w:pPr>
              <w:autoSpaceDE w:val="0"/>
              <w:autoSpaceDN w:val="0"/>
              <w:adjustRightInd w:val="0"/>
              <w:spacing w:after="0" w:line="240" w:lineRule="auto"/>
              <w:jc w:val="both"/>
              <w:rPr>
                <w:rFonts w:ascii="Times New Roman" w:hAnsi="Times New Roman"/>
                <w:sz w:val="24"/>
                <w:szCs w:val="24"/>
              </w:rPr>
            </w:pPr>
          </w:p>
          <w:p w14:paraId="3680AA32" w14:textId="7228DEF2"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По результатам рассмотрения заявок на участие в электронном аукционе аукционная комиссия оформляет протокол рассмотрения заявок на участие в электронном аукционе, который подписывается всеми присутствующими на заседании аукционной комиссии членами, в срок не позднее даты окончания срока рассмотрения данных заявок.</w:t>
            </w:r>
          </w:p>
          <w:p w14:paraId="010DFF7C" w14:textId="021477F1" w:rsidR="00B03033" w:rsidRPr="00B03033"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 xml:space="preserve">Указанный протокол в срок не позднее даты окончания срока рассмотрения заявок на участие в электронном аукционе организатор электронного аукциона размещает на официальном сайте, а также обеспечивает его размещение на официальном сайте торгов, </w:t>
            </w:r>
            <w:r w:rsidR="00F7374A">
              <w:rPr>
                <w:rFonts w:ascii="Times New Roman" w:hAnsi="Times New Roman"/>
                <w:sz w:val="24"/>
                <w:szCs w:val="24"/>
              </w:rPr>
              <w:t>Портале</w:t>
            </w:r>
            <w:r w:rsidRPr="00B03033">
              <w:rPr>
                <w:rFonts w:ascii="Times New Roman" w:hAnsi="Times New Roman"/>
                <w:sz w:val="24"/>
                <w:szCs w:val="24"/>
              </w:rPr>
              <w:t>, электронной площадке.</w:t>
            </w:r>
          </w:p>
          <w:p w14:paraId="1E932576" w14:textId="110ED7D2" w:rsidR="006E57C4" w:rsidRDefault="00B03033" w:rsidP="00B03033">
            <w:pPr>
              <w:autoSpaceDE w:val="0"/>
              <w:autoSpaceDN w:val="0"/>
              <w:adjustRightInd w:val="0"/>
              <w:spacing w:after="0" w:line="240" w:lineRule="auto"/>
              <w:jc w:val="both"/>
              <w:rPr>
                <w:rFonts w:ascii="Times New Roman" w:hAnsi="Times New Roman"/>
                <w:sz w:val="24"/>
                <w:szCs w:val="24"/>
              </w:rPr>
            </w:pPr>
            <w:r w:rsidRPr="00B03033">
              <w:rPr>
                <w:rFonts w:ascii="Times New Roman" w:hAnsi="Times New Roman"/>
                <w:sz w:val="24"/>
                <w:szCs w:val="24"/>
              </w:rPr>
              <w:t>В течение 1 (одного) часа с момента поступления оператору электронной площадки протокола он направляет каждому заявителю, подавшему заявку на участие в электронном аукционе, уведомление о решении, принятом в отношении поданной им заявки</w:t>
            </w:r>
          </w:p>
        </w:tc>
      </w:tr>
      <w:tr w:rsidR="006E57C4" w14:paraId="6CB3DA22" w14:textId="77777777" w:rsidTr="00E20595">
        <w:tc>
          <w:tcPr>
            <w:tcW w:w="562" w:type="dxa"/>
          </w:tcPr>
          <w:p w14:paraId="6B894ECD" w14:textId="5C6645D2"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12</w:t>
            </w:r>
          </w:p>
        </w:tc>
        <w:tc>
          <w:tcPr>
            <w:tcW w:w="3261" w:type="dxa"/>
          </w:tcPr>
          <w:p w14:paraId="0DA10A2F" w14:textId="2BFB2C71"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Адрес электронной площадки проведения электронного аукциона, время и дата проведения электронного аукциона</w:t>
            </w:r>
          </w:p>
        </w:tc>
        <w:tc>
          <w:tcPr>
            <w:tcW w:w="5522" w:type="dxa"/>
          </w:tcPr>
          <w:p w14:paraId="60E4F9B1" w14:textId="1215AB15" w:rsidR="00F7374A" w:rsidRDefault="00F7374A" w:rsidP="00F7374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www.rts-tender.ru</w:t>
            </w:r>
          </w:p>
          <w:p w14:paraId="133F1EFB" w14:textId="6CF64293" w:rsidR="00F7374A" w:rsidRDefault="008D3B4F" w:rsidP="00F7374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10</w:t>
            </w:r>
            <w:r w:rsidR="00F7374A">
              <w:rPr>
                <w:rFonts w:ascii="Times New Roman" w:hAnsi="Times New Roman"/>
                <w:sz w:val="24"/>
                <w:szCs w:val="24"/>
              </w:rPr>
              <w:t xml:space="preserve"> час. </w:t>
            </w:r>
            <w:r>
              <w:rPr>
                <w:rFonts w:ascii="Times New Roman" w:hAnsi="Times New Roman"/>
                <w:sz w:val="24"/>
                <w:szCs w:val="24"/>
              </w:rPr>
              <w:t>00</w:t>
            </w:r>
            <w:r w:rsidR="00F7374A">
              <w:rPr>
                <w:rFonts w:ascii="Times New Roman" w:hAnsi="Times New Roman"/>
                <w:sz w:val="24"/>
                <w:szCs w:val="24"/>
              </w:rPr>
              <w:t xml:space="preserve"> мин. по московскому времени </w:t>
            </w:r>
          </w:p>
          <w:p w14:paraId="76105C5A" w14:textId="3147D0B3" w:rsidR="006E57C4" w:rsidRDefault="00AA2E82" w:rsidP="00F7374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24</w:t>
            </w:r>
            <w:bookmarkStart w:id="1" w:name="_GoBack"/>
            <w:bookmarkEnd w:id="1"/>
            <w:r w:rsidR="008D3B4F">
              <w:rPr>
                <w:rFonts w:ascii="Times New Roman" w:hAnsi="Times New Roman"/>
                <w:sz w:val="24"/>
                <w:szCs w:val="24"/>
              </w:rPr>
              <w:t xml:space="preserve"> августа </w:t>
            </w:r>
            <w:r w:rsidR="00F7374A">
              <w:rPr>
                <w:rFonts w:ascii="Times New Roman" w:hAnsi="Times New Roman"/>
                <w:sz w:val="24"/>
                <w:szCs w:val="24"/>
              </w:rPr>
              <w:t>20</w:t>
            </w:r>
            <w:r w:rsidR="008D3B4F">
              <w:rPr>
                <w:rFonts w:ascii="Times New Roman" w:hAnsi="Times New Roman"/>
                <w:sz w:val="24"/>
                <w:szCs w:val="24"/>
              </w:rPr>
              <w:t>26</w:t>
            </w:r>
            <w:r w:rsidR="00F7374A">
              <w:rPr>
                <w:rFonts w:ascii="Times New Roman" w:hAnsi="Times New Roman"/>
                <w:sz w:val="24"/>
                <w:szCs w:val="24"/>
              </w:rPr>
              <w:t xml:space="preserve"> г</w:t>
            </w:r>
            <w:r w:rsidR="008D3B4F">
              <w:rPr>
                <w:rFonts w:ascii="Times New Roman" w:hAnsi="Times New Roman"/>
                <w:sz w:val="24"/>
                <w:szCs w:val="24"/>
              </w:rPr>
              <w:t>ода</w:t>
            </w:r>
          </w:p>
        </w:tc>
      </w:tr>
      <w:tr w:rsidR="006E57C4" w14:paraId="46681653" w14:textId="77777777" w:rsidTr="00E20595">
        <w:tc>
          <w:tcPr>
            <w:tcW w:w="562" w:type="dxa"/>
          </w:tcPr>
          <w:p w14:paraId="4F63DDAC" w14:textId="16F39665"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13</w:t>
            </w:r>
          </w:p>
        </w:tc>
        <w:tc>
          <w:tcPr>
            <w:tcW w:w="3261" w:type="dxa"/>
          </w:tcPr>
          <w:p w14:paraId="453BEBDF" w14:textId="3F86276A"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Порядок определения победителя электронного аукциона</w:t>
            </w:r>
          </w:p>
        </w:tc>
        <w:tc>
          <w:tcPr>
            <w:tcW w:w="5522" w:type="dxa"/>
          </w:tcPr>
          <w:p w14:paraId="26D4A26E" w14:textId="44546411"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Победителем электронного аукциона признается участник, предложивший наиболее высокую цену лота, и заявка которого соответствует требованиям, установленным в извещении о проведении электронного аукциона</w:t>
            </w:r>
          </w:p>
        </w:tc>
      </w:tr>
      <w:tr w:rsidR="006E57C4" w14:paraId="661111E3" w14:textId="77777777" w:rsidTr="00E20595">
        <w:tc>
          <w:tcPr>
            <w:tcW w:w="562" w:type="dxa"/>
          </w:tcPr>
          <w:p w14:paraId="7DCBF048" w14:textId="5D7F49EF"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14</w:t>
            </w:r>
          </w:p>
        </w:tc>
        <w:tc>
          <w:tcPr>
            <w:tcW w:w="3261" w:type="dxa"/>
          </w:tcPr>
          <w:p w14:paraId="13CDE934" w14:textId="7A400500"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Срок заключения договора</w:t>
            </w:r>
          </w:p>
        </w:tc>
        <w:tc>
          <w:tcPr>
            <w:tcW w:w="5522" w:type="dxa"/>
          </w:tcPr>
          <w:p w14:paraId="5D782ADC" w14:textId="282C3BB9"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Договор может быть заключен не ранее чем через 10 (десять) календарных дней и в срок не позднее 20 (календарных) дней с даты размещения на электронной площадке протокола подведения итогов электронного аукциона</w:t>
            </w:r>
          </w:p>
        </w:tc>
      </w:tr>
      <w:tr w:rsidR="006E57C4" w14:paraId="63FCDEEC" w14:textId="77777777" w:rsidTr="00E20595">
        <w:tc>
          <w:tcPr>
            <w:tcW w:w="562" w:type="dxa"/>
          </w:tcPr>
          <w:p w14:paraId="6ADAC299" w14:textId="115D9679"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15</w:t>
            </w:r>
          </w:p>
        </w:tc>
        <w:tc>
          <w:tcPr>
            <w:tcW w:w="3261" w:type="dxa"/>
          </w:tcPr>
          <w:p w14:paraId="6568519B" w14:textId="758CB9FA"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Срок подписания победителем договора</w:t>
            </w:r>
          </w:p>
        </w:tc>
        <w:tc>
          <w:tcPr>
            <w:tcW w:w="5522" w:type="dxa"/>
          </w:tcPr>
          <w:p w14:paraId="6E0F820B" w14:textId="73018BC9" w:rsidR="006E57C4" w:rsidRDefault="00F7374A"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 течение 10 (десяти) календарных дней со дня размещения организатором электронного аукциона на электронной площадке проекта договора победитель электронного аукциона размещает на </w:t>
            </w:r>
            <w:r>
              <w:rPr>
                <w:rFonts w:ascii="Times New Roman" w:hAnsi="Times New Roman"/>
                <w:sz w:val="24"/>
                <w:szCs w:val="24"/>
              </w:rPr>
              <w:lastRenderedPageBreak/>
              <w:t>электронной площадке проект договора, подписанный лицом, имеющим право действовать от имени победителя электронного аукциона</w:t>
            </w:r>
          </w:p>
        </w:tc>
      </w:tr>
      <w:tr w:rsidR="006E57C4" w14:paraId="70D68C66" w14:textId="77777777" w:rsidTr="00E20595">
        <w:tc>
          <w:tcPr>
            <w:tcW w:w="562" w:type="dxa"/>
          </w:tcPr>
          <w:p w14:paraId="38E6FE5C" w14:textId="2BFCA873"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16</w:t>
            </w:r>
          </w:p>
        </w:tc>
        <w:tc>
          <w:tcPr>
            <w:tcW w:w="3261" w:type="dxa"/>
          </w:tcPr>
          <w:p w14:paraId="10B8E5E4" w14:textId="0345857B" w:rsidR="006E57C4" w:rsidRDefault="00AF7EF9"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Форма, сроки и порядок оплаты по договору</w:t>
            </w:r>
          </w:p>
        </w:tc>
        <w:tc>
          <w:tcPr>
            <w:tcW w:w="5522" w:type="dxa"/>
          </w:tcPr>
          <w:p w14:paraId="205826D5" w14:textId="4A8BB07A" w:rsidR="006E57C4" w:rsidRDefault="005F5FDE"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Форма, сроки и порядок оплаты определены условиями договора</w:t>
            </w:r>
          </w:p>
        </w:tc>
      </w:tr>
      <w:tr w:rsidR="006E57C4" w14:paraId="2BEA008D" w14:textId="77777777" w:rsidTr="00E20595">
        <w:tc>
          <w:tcPr>
            <w:tcW w:w="562" w:type="dxa"/>
          </w:tcPr>
          <w:p w14:paraId="2DDC3D25" w14:textId="50C3FFAE"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17</w:t>
            </w:r>
          </w:p>
        </w:tc>
        <w:tc>
          <w:tcPr>
            <w:tcW w:w="3261" w:type="dxa"/>
          </w:tcPr>
          <w:p w14:paraId="75227FE4" w14:textId="6FF95D5C" w:rsidR="006E57C4" w:rsidRDefault="005F5FDE"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Решение об отказе от проведения электронного аукциона</w:t>
            </w:r>
          </w:p>
        </w:tc>
        <w:tc>
          <w:tcPr>
            <w:tcW w:w="5522" w:type="dxa"/>
          </w:tcPr>
          <w:p w14:paraId="29C02402" w14:textId="77777777" w:rsidR="005F5FDE" w:rsidRPr="005F5FDE" w:rsidRDefault="005F5FDE" w:rsidP="005F5FDE">
            <w:pPr>
              <w:autoSpaceDE w:val="0"/>
              <w:autoSpaceDN w:val="0"/>
              <w:adjustRightInd w:val="0"/>
              <w:spacing w:after="0" w:line="240" w:lineRule="auto"/>
              <w:jc w:val="both"/>
              <w:rPr>
                <w:rFonts w:ascii="Times New Roman" w:hAnsi="Times New Roman"/>
                <w:sz w:val="24"/>
                <w:szCs w:val="24"/>
              </w:rPr>
            </w:pPr>
            <w:r w:rsidRPr="005F5FDE">
              <w:rPr>
                <w:rFonts w:ascii="Times New Roman" w:hAnsi="Times New Roman"/>
                <w:sz w:val="24"/>
                <w:szCs w:val="24"/>
              </w:rPr>
              <w:t>Организатор электронного аукциона вправе принять решение об отказе от проведения электронного аукциона в любое время, но не позднее, чем за 3 (три) календарных дня до даты окончания срока подачи заявок на участие в электронном аукционе.</w:t>
            </w:r>
          </w:p>
          <w:p w14:paraId="4B3227E8" w14:textId="77777777" w:rsidR="005F5FDE" w:rsidRPr="005F5FDE" w:rsidRDefault="005F5FDE" w:rsidP="005F5FDE">
            <w:pPr>
              <w:autoSpaceDE w:val="0"/>
              <w:autoSpaceDN w:val="0"/>
              <w:adjustRightInd w:val="0"/>
              <w:spacing w:after="0" w:line="240" w:lineRule="auto"/>
              <w:jc w:val="both"/>
              <w:rPr>
                <w:rFonts w:ascii="Times New Roman" w:hAnsi="Times New Roman"/>
                <w:sz w:val="24"/>
                <w:szCs w:val="24"/>
              </w:rPr>
            </w:pPr>
            <w:r w:rsidRPr="005F5FDE">
              <w:rPr>
                <w:rFonts w:ascii="Times New Roman" w:hAnsi="Times New Roman"/>
                <w:sz w:val="24"/>
                <w:szCs w:val="24"/>
              </w:rPr>
              <w:t xml:space="preserve">Организатор электронного аукциона размещает решение об отказе от проведения электронного аукциона на официальном сайте, а также обеспечивает его размещение на официальном сайте торгов, Портале, электронной площадке в течение 1 (одного) рабочего дня с даты принятия решения об отказе от проведения электронного аукциона. </w:t>
            </w:r>
          </w:p>
          <w:p w14:paraId="47914AA9" w14:textId="5E31DE8C" w:rsidR="006E57C4" w:rsidRDefault="005F5FDE" w:rsidP="005F5FDE">
            <w:pPr>
              <w:autoSpaceDE w:val="0"/>
              <w:autoSpaceDN w:val="0"/>
              <w:adjustRightInd w:val="0"/>
              <w:spacing w:after="0" w:line="240" w:lineRule="auto"/>
              <w:jc w:val="both"/>
              <w:rPr>
                <w:rFonts w:ascii="Times New Roman" w:hAnsi="Times New Roman"/>
                <w:sz w:val="24"/>
                <w:szCs w:val="24"/>
              </w:rPr>
            </w:pPr>
            <w:r w:rsidRPr="005F5FDE">
              <w:rPr>
                <w:rFonts w:ascii="Times New Roman" w:hAnsi="Times New Roman"/>
                <w:sz w:val="24"/>
                <w:szCs w:val="24"/>
              </w:rPr>
              <w:t>Оператор электронной площадки в течение 2 (двух) рабочих дней со дня размещения решения об отказе от проведения электронного аукциона извещает заявителей (участников) об отказе от проведения электронного аукциона и в соответствии с регламентом электронной площадки разблокирует денежные средства, в отношении которых осуществлено блокирование операций по счету заявителя (участника)</w:t>
            </w:r>
          </w:p>
        </w:tc>
      </w:tr>
      <w:tr w:rsidR="006E57C4" w14:paraId="6DE4996E" w14:textId="77777777" w:rsidTr="00E20595">
        <w:tc>
          <w:tcPr>
            <w:tcW w:w="562" w:type="dxa"/>
          </w:tcPr>
          <w:p w14:paraId="169B0ED1" w14:textId="1E8F8880"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18</w:t>
            </w:r>
          </w:p>
        </w:tc>
        <w:tc>
          <w:tcPr>
            <w:tcW w:w="3261" w:type="dxa"/>
          </w:tcPr>
          <w:p w14:paraId="55941781" w14:textId="48F929AD" w:rsidR="006E57C4" w:rsidRDefault="00DA4459"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извещение о проведении электронного аукциона</w:t>
            </w:r>
          </w:p>
        </w:tc>
        <w:tc>
          <w:tcPr>
            <w:tcW w:w="5522" w:type="dxa"/>
          </w:tcPr>
          <w:p w14:paraId="3CB040CA" w14:textId="77777777" w:rsidR="00DA4459" w:rsidRDefault="00DA4459" w:rsidP="00DA445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Организатор электронного аукциона вправе принять решение о внесении изменений в извещении о проведении электронного аукциона не позднее, чем за 3 (три) календарных дня до даты окончания срока подачи заявок на участие в электронном аукционе. В течение 1 (одного) рабочего дня с даты принятия указанного решения организатор электронного аукциона размещает такие изменения на официальном сайте, а также обеспечивает их размещение на официальном сайте торгов, Портале, электронной площадке. При этом срок подачи заявок на участие в электронном аукционе должен быть продлен таким образом, чтобы с даты размещения внесенных изменений в извещение о проведении электронного аукциона, до даты окончания подачи заявок на участие в электронном аукционе он составлял не менее 15 (пятнадцати) календарных дней</w:t>
            </w:r>
          </w:p>
          <w:p w14:paraId="2D5696D1" w14:textId="50B24FA3" w:rsidR="006E57C4" w:rsidRDefault="00DA4459" w:rsidP="00DA445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 этом организатор электронного аукциона не несет ответственность в случае, если заявитель не ознакомился с изменениями, внесенными в извещение о проведении электронного аукциона, размещенными надлежащим образом</w:t>
            </w:r>
          </w:p>
        </w:tc>
      </w:tr>
      <w:tr w:rsidR="006E57C4" w14:paraId="55EDCD7B" w14:textId="77777777" w:rsidTr="00E20595">
        <w:tc>
          <w:tcPr>
            <w:tcW w:w="562" w:type="dxa"/>
          </w:tcPr>
          <w:p w14:paraId="60E3D994" w14:textId="1FE20683" w:rsidR="006E57C4" w:rsidRDefault="006E57C4"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19</w:t>
            </w:r>
          </w:p>
        </w:tc>
        <w:tc>
          <w:tcPr>
            <w:tcW w:w="3261" w:type="dxa"/>
          </w:tcPr>
          <w:p w14:paraId="201EE227" w14:textId="44B81427" w:rsidR="006E57C4" w:rsidRDefault="00DA4459" w:rsidP="00E2059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Информация об обременениях (в случае если на дату публикации извещения на месте </w:t>
            </w:r>
            <w:r>
              <w:rPr>
                <w:rFonts w:ascii="Times New Roman" w:hAnsi="Times New Roman"/>
                <w:sz w:val="24"/>
                <w:szCs w:val="24"/>
              </w:rPr>
              <w:lastRenderedPageBreak/>
              <w:t>установки рекламной конструкции установлена рекламная конструкция, в том числе с действующим договором и разрешением, если проведение торгов назначено по истечении срока действия договора)</w:t>
            </w:r>
          </w:p>
        </w:tc>
        <w:tc>
          <w:tcPr>
            <w:tcW w:w="5522" w:type="dxa"/>
          </w:tcPr>
          <w:p w14:paraId="4163CC15" w14:textId="77777777" w:rsidR="008D3B4F" w:rsidRDefault="008D3B4F" w:rsidP="008D3B4F">
            <w:pPr>
              <w:autoSpaceDE w:val="0"/>
              <w:autoSpaceDN w:val="0"/>
              <w:adjustRightInd w:val="0"/>
              <w:spacing w:after="0" w:line="240" w:lineRule="auto"/>
              <w:jc w:val="center"/>
              <w:rPr>
                <w:rFonts w:ascii="Times New Roman" w:hAnsi="Times New Roman"/>
                <w:sz w:val="24"/>
                <w:szCs w:val="24"/>
              </w:rPr>
            </w:pPr>
          </w:p>
          <w:p w14:paraId="5BD6AE69" w14:textId="79C97A3F" w:rsidR="006E57C4" w:rsidRDefault="008D3B4F" w:rsidP="008D3B4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Обременения отсутствуют</w:t>
            </w:r>
          </w:p>
        </w:tc>
      </w:tr>
    </w:tbl>
    <w:p w14:paraId="1326627C" w14:textId="57EFDA37" w:rsidR="00E20595" w:rsidRDefault="00E20595" w:rsidP="00EB1A5B">
      <w:pPr>
        <w:autoSpaceDE w:val="0"/>
        <w:autoSpaceDN w:val="0"/>
        <w:adjustRightInd w:val="0"/>
        <w:spacing w:after="0" w:line="240" w:lineRule="auto"/>
        <w:jc w:val="both"/>
        <w:rPr>
          <w:rFonts w:ascii="Times New Roman" w:hAnsi="Times New Roman"/>
          <w:sz w:val="24"/>
          <w:szCs w:val="24"/>
        </w:rPr>
      </w:pPr>
    </w:p>
    <w:p w14:paraId="284A7E94" w14:textId="4CE6B33B" w:rsidR="00277604" w:rsidRDefault="00277604" w:rsidP="00EB1A5B">
      <w:pPr>
        <w:autoSpaceDE w:val="0"/>
        <w:autoSpaceDN w:val="0"/>
        <w:adjustRightInd w:val="0"/>
        <w:spacing w:after="0" w:line="240" w:lineRule="auto"/>
        <w:jc w:val="both"/>
        <w:rPr>
          <w:rFonts w:ascii="Times New Roman" w:hAnsi="Times New Roman"/>
          <w:sz w:val="24"/>
          <w:szCs w:val="24"/>
        </w:rPr>
      </w:pPr>
    </w:p>
    <w:p w14:paraId="4976B281" w14:textId="77777777" w:rsidR="00277604" w:rsidRDefault="00277604" w:rsidP="00EB1A5B">
      <w:pPr>
        <w:autoSpaceDE w:val="0"/>
        <w:autoSpaceDN w:val="0"/>
        <w:adjustRightInd w:val="0"/>
        <w:spacing w:after="0" w:line="240" w:lineRule="auto"/>
        <w:jc w:val="both"/>
        <w:rPr>
          <w:rFonts w:ascii="Times New Roman" w:hAnsi="Times New Roman"/>
          <w:sz w:val="24"/>
          <w:szCs w:val="24"/>
        </w:rPr>
      </w:pPr>
    </w:p>
    <w:p w14:paraId="315402A6" w14:textId="77777777" w:rsidR="002632CA" w:rsidRPr="000943A9" w:rsidRDefault="002632CA" w:rsidP="002632CA">
      <w:pPr>
        <w:spacing w:after="160" w:line="259" w:lineRule="auto"/>
        <w:rPr>
          <w:rFonts w:ascii="Times New Roman" w:eastAsiaTheme="minorHAnsi" w:hAnsi="Times New Roman"/>
          <w:sz w:val="24"/>
          <w:szCs w:val="24"/>
          <w:lang w:eastAsia="en-US"/>
        </w:rPr>
        <w:sectPr w:rsidR="002632CA" w:rsidRPr="000943A9" w:rsidSect="002C1762">
          <w:pgSz w:w="11906" w:h="16838"/>
          <w:pgMar w:top="426" w:right="850" w:bottom="1134" w:left="1701" w:header="708" w:footer="708" w:gutter="0"/>
          <w:cols w:space="708"/>
          <w:docGrid w:linePitch="360"/>
        </w:sectPr>
      </w:pPr>
    </w:p>
    <w:p w14:paraId="4F17A985" w14:textId="77777777" w:rsidR="002632CA" w:rsidRPr="000943A9" w:rsidRDefault="002632CA" w:rsidP="002632CA">
      <w:pPr>
        <w:pStyle w:val="a5"/>
        <w:jc w:val="center"/>
        <w:rPr>
          <w:rFonts w:ascii="Times New Roman" w:hAnsi="Times New Roman"/>
          <w:sz w:val="24"/>
          <w:szCs w:val="24"/>
        </w:rPr>
      </w:pPr>
      <w:r w:rsidRPr="000943A9">
        <w:rPr>
          <w:rFonts w:ascii="Times New Roman" w:hAnsi="Times New Roman"/>
          <w:sz w:val="24"/>
          <w:szCs w:val="24"/>
        </w:rPr>
        <w:lastRenderedPageBreak/>
        <w:t>2. Перечень лотов, начальной (минимальной) цены лота,</w:t>
      </w:r>
    </w:p>
    <w:p w14:paraId="59CF2C1B" w14:textId="77777777" w:rsidR="002632CA" w:rsidRPr="000943A9" w:rsidRDefault="002632CA" w:rsidP="002632CA">
      <w:pPr>
        <w:pStyle w:val="a5"/>
        <w:jc w:val="center"/>
        <w:rPr>
          <w:rFonts w:ascii="Times New Roman" w:hAnsi="Times New Roman"/>
          <w:sz w:val="24"/>
          <w:szCs w:val="24"/>
        </w:rPr>
      </w:pPr>
      <w:r w:rsidRPr="000943A9">
        <w:rPr>
          <w:rFonts w:ascii="Times New Roman" w:hAnsi="Times New Roman"/>
          <w:sz w:val="24"/>
          <w:szCs w:val="24"/>
        </w:rPr>
        <w:t>срок действия договоров</w:t>
      </w:r>
    </w:p>
    <w:p w14:paraId="7BDBEB03" w14:textId="2475C467" w:rsidR="002632CA" w:rsidRDefault="002632CA" w:rsidP="002632CA">
      <w:pPr>
        <w:pStyle w:val="a5"/>
        <w:jc w:val="center"/>
        <w:rPr>
          <w:rFonts w:ascii="Times New Roman" w:hAnsi="Times New Roman"/>
          <w:sz w:val="24"/>
          <w:szCs w:val="24"/>
        </w:rPr>
      </w:pPr>
    </w:p>
    <w:p w14:paraId="54FC7457" w14:textId="74080E09" w:rsidR="00CA4363" w:rsidRDefault="00CA4363" w:rsidP="002632CA">
      <w:pPr>
        <w:pStyle w:val="a5"/>
        <w:jc w:val="center"/>
        <w:rPr>
          <w:rFonts w:ascii="Times New Roman" w:hAnsi="Times New Roman"/>
          <w:sz w:val="24"/>
          <w:szCs w:val="24"/>
        </w:rPr>
      </w:pPr>
    </w:p>
    <w:p w14:paraId="5C313211" w14:textId="6B14D24C" w:rsidR="00DA4459" w:rsidRDefault="00DA4459" w:rsidP="002632CA">
      <w:pPr>
        <w:pStyle w:val="a5"/>
        <w:ind w:firstLine="567"/>
        <w:rPr>
          <w:rFonts w:ascii="Times New Roman" w:hAnsi="Times New Roman"/>
          <w:sz w:val="24"/>
          <w:szCs w:val="24"/>
        </w:rPr>
      </w:pPr>
      <w:bookmarkStart w:id="2" w:name="_Hlk124176335"/>
    </w:p>
    <w:p w14:paraId="18D4A426" w14:textId="77777777" w:rsidR="00BF1D98" w:rsidRDefault="00BF1D98" w:rsidP="002632CA">
      <w:pPr>
        <w:pStyle w:val="a5"/>
        <w:ind w:firstLine="567"/>
        <w:rPr>
          <w:rFonts w:ascii="Times New Roman" w:hAnsi="Times New Roman"/>
          <w:sz w:val="24"/>
          <w:szCs w:val="24"/>
        </w:rPr>
      </w:pPr>
    </w:p>
    <w:p w14:paraId="3ED3BED0" w14:textId="28F0256F" w:rsidR="002632CA" w:rsidRDefault="002632CA" w:rsidP="002632CA">
      <w:pPr>
        <w:pStyle w:val="a5"/>
        <w:ind w:firstLine="567"/>
        <w:rPr>
          <w:rFonts w:ascii="Times New Roman" w:hAnsi="Times New Roman"/>
          <w:sz w:val="24"/>
          <w:szCs w:val="24"/>
        </w:rPr>
      </w:pPr>
      <w:bookmarkStart w:id="3" w:name="_Hlk230598711"/>
      <w:r w:rsidRPr="000943A9">
        <w:rPr>
          <w:rFonts w:ascii="Times New Roman" w:hAnsi="Times New Roman"/>
          <w:sz w:val="24"/>
          <w:szCs w:val="24"/>
        </w:rPr>
        <w:t>Лот № 1</w:t>
      </w:r>
    </w:p>
    <w:p w14:paraId="23B9C636" w14:textId="77777777" w:rsidR="00BF1D98" w:rsidRDefault="00BF1D98" w:rsidP="00BF1D98">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BF1D98" w14:paraId="45F2D761" w14:textId="77777777" w:rsidTr="00D55F09">
        <w:tc>
          <w:tcPr>
            <w:tcW w:w="568" w:type="dxa"/>
            <w:tcBorders>
              <w:top w:val="single" w:sz="4" w:space="0" w:color="auto"/>
              <w:left w:val="single" w:sz="4" w:space="0" w:color="auto"/>
              <w:bottom w:val="single" w:sz="4" w:space="0" w:color="auto"/>
              <w:right w:val="single" w:sz="4" w:space="0" w:color="auto"/>
            </w:tcBorders>
          </w:tcPr>
          <w:p w14:paraId="28F5C6BB"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77D5C7DA"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5F60E0D1"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29D9E0D"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13C51053"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0A0FEB17"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FBA87E8"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51FC8BBF"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608A0EA1"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2B601413"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1FEEF1B9"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2CBC115D" w14:textId="77777777" w:rsidR="00BF1D98" w:rsidRPr="009D1B14" w:rsidRDefault="00BF1D98" w:rsidP="00912E63">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BF1D98" w14:paraId="0D92DF76" w14:textId="77777777" w:rsidTr="00D55F09">
        <w:tc>
          <w:tcPr>
            <w:tcW w:w="568" w:type="dxa"/>
            <w:tcBorders>
              <w:top w:val="single" w:sz="4" w:space="0" w:color="auto"/>
              <w:left w:val="single" w:sz="4" w:space="0" w:color="auto"/>
              <w:bottom w:val="single" w:sz="4" w:space="0" w:color="auto"/>
              <w:right w:val="single" w:sz="4" w:space="0" w:color="auto"/>
            </w:tcBorders>
          </w:tcPr>
          <w:p w14:paraId="103D7FBB" w14:textId="77777777" w:rsidR="00BF1D98" w:rsidRPr="002A1467" w:rsidRDefault="00BF1D98" w:rsidP="00AE6533">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3CF050D2" w14:textId="77777777" w:rsidR="0069188E" w:rsidRDefault="00BF1D98" w:rsidP="00912E63">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195ADC0E" w14:textId="77777777" w:rsidR="00AE6533" w:rsidRDefault="00BF1D98" w:rsidP="00912E63">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sidR="00AE6533">
              <w:rPr>
                <w:rFonts w:ascii="Times New Roman" w:hAnsi="Times New Roman"/>
                <w:sz w:val="20"/>
                <w:szCs w:val="20"/>
              </w:rPr>
              <w:t xml:space="preserve"> </w:t>
            </w:r>
          </w:p>
          <w:p w14:paraId="6B2A682B" w14:textId="24CC7612" w:rsidR="00BF1D98" w:rsidRPr="002A1467" w:rsidRDefault="00BF1D98" w:rsidP="009D1B14">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proofErr w:type="spellStart"/>
            <w:r w:rsidR="009D1B14">
              <w:rPr>
                <w:rFonts w:ascii="Times New Roman" w:hAnsi="Times New Roman"/>
                <w:sz w:val="20"/>
                <w:szCs w:val="20"/>
              </w:rPr>
              <w:t>Реутовская</w:t>
            </w:r>
            <w:proofErr w:type="spellEnd"/>
            <w:r w:rsidR="009D1B14">
              <w:rPr>
                <w:rFonts w:ascii="Times New Roman" w:hAnsi="Times New Roman"/>
                <w:sz w:val="20"/>
                <w:szCs w:val="20"/>
              </w:rPr>
              <w:t>, д 15, через дорогу</w:t>
            </w:r>
          </w:p>
        </w:tc>
        <w:tc>
          <w:tcPr>
            <w:tcW w:w="1275" w:type="dxa"/>
            <w:tcBorders>
              <w:top w:val="single" w:sz="4" w:space="0" w:color="auto"/>
              <w:left w:val="single" w:sz="4" w:space="0" w:color="auto"/>
              <w:bottom w:val="single" w:sz="4" w:space="0" w:color="auto"/>
              <w:right w:val="single" w:sz="4" w:space="0" w:color="auto"/>
            </w:tcBorders>
          </w:tcPr>
          <w:p w14:paraId="54EB3673" w14:textId="1DBD391B"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66</w:t>
            </w:r>
            <w:r w:rsidR="009D1B14">
              <w:rPr>
                <w:rFonts w:ascii="Times New Roman" w:hAnsi="Times New Roman"/>
                <w:sz w:val="20"/>
                <w:szCs w:val="20"/>
              </w:rPr>
              <w:t>8</w:t>
            </w:r>
          </w:p>
        </w:tc>
        <w:tc>
          <w:tcPr>
            <w:tcW w:w="993" w:type="dxa"/>
            <w:tcBorders>
              <w:top w:val="single" w:sz="4" w:space="0" w:color="auto"/>
              <w:left w:val="single" w:sz="4" w:space="0" w:color="auto"/>
              <w:bottom w:val="single" w:sz="4" w:space="0" w:color="auto"/>
              <w:right w:val="single" w:sz="4" w:space="0" w:color="auto"/>
            </w:tcBorders>
          </w:tcPr>
          <w:p w14:paraId="5E94CB4B" w14:textId="77777777" w:rsidR="00BF1D98" w:rsidRPr="002A1467" w:rsidRDefault="00BF1D98" w:rsidP="00912E63">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0D47DD35" w14:textId="6ED7FB1D" w:rsidR="00BF1D98" w:rsidRPr="0036648C" w:rsidRDefault="009D1B14"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18FDEF61" w14:textId="77777777"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60D52DC2" w14:textId="77777777"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D495D4A" w14:textId="77777777" w:rsidR="00BF1D98" w:rsidRPr="002A1467" w:rsidRDefault="00BF1D98"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328CDCB7" w14:textId="370817C3" w:rsidR="00BF1D98" w:rsidRPr="002A1467" w:rsidRDefault="009D1B14" w:rsidP="00912E63">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60FC23A2" w14:textId="77777777" w:rsidR="00BF1D98" w:rsidRPr="002A1467" w:rsidRDefault="00BF1D98" w:rsidP="00912E63">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43EFDECF" w14:textId="63137FE8" w:rsidR="00BF1D98" w:rsidRPr="002A1467" w:rsidRDefault="00BF1D98" w:rsidP="00912E63">
            <w:pPr>
              <w:spacing w:after="0" w:line="240" w:lineRule="auto"/>
              <w:jc w:val="center"/>
              <w:rPr>
                <w:rFonts w:ascii="Times New Roman" w:hAnsi="Times New Roman"/>
                <w:color w:val="000000"/>
                <w:sz w:val="20"/>
                <w:szCs w:val="20"/>
              </w:rPr>
            </w:pPr>
            <w:r w:rsidRPr="004D4B02">
              <w:rPr>
                <w:rFonts w:ascii="Times New Roman" w:hAnsi="Times New Roman"/>
                <w:color w:val="000000"/>
                <w:sz w:val="20"/>
                <w:szCs w:val="20"/>
              </w:rPr>
              <w:t>1</w:t>
            </w:r>
            <w:r w:rsidR="009D1B14">
              <w:rPr>
                <w:rFonts w:ascii="Times New Roman" w:hAnsi="Times New Roman"/>
                <w:color w:val="000000"/>
                <w:sz w:val="20"/>
                <w:szCs w:val="20"/>
              </w:rPr>
              <w:t>3</w:t>
            </w:r>
            <w:r>
              <w:rPr>
                <w:rFonts w:ascii="Times New Roman" w:hAnsi="Times New Roman"/>
                <w:color w:val="000000"/>
                <w:sz w:val="20"/>
                <w:szCs w:val="20"/>
              </w:rPr>
              <w:t xml:space="preserve"> </w:t>
            </w:r>
            <w:r w:rsidR="009D1B14">
              <w:rPr>
                <w:rFonts w:ascii="Times New Roman" w:hAnsi="Times New Roman"/>
                <w:color w:val="000000"/>
                <w:sz w:val="20"/>
                <w:szCs w:val="20"/>
              </w:rPr>
              <w:t>824</w:t>
            </w:r>
            <w:r>
              <w:rPr>
                <w:rFonts w:ascii="Times New Roman" w:hAnsi="Times New Roman"/>
                <w:color w:val="000000"/>
                <w:sz w:val="20"/>
                <w:szCs w:val="20"/>
              </w:rPr>
              <w:t>,00 руб.</w:t>
            </w:r>
          </w:p>
          <w:p w14:paraId="644386AF" w14:textId="77777777" w:rsidR="00BF1D98" w:rsidRPr="002A1467" w:rsidRDefault="00BF1D98" w:rsidP="00912E63">
            <w:pPr>
              <w:autoSpaceDE w:val="0"/>
              <w:autoSpaceDN w:val="0"/>
              <w:adjustRightInd w:val="0"/>
              <w:spacing w:after="0" w:line="240" w:lineRule="auto"/>
              <w:rPr>
                <w:rFonts w:ascii="Times New Roman" w:hAnsi="Times New Roman"/>
                <w:sz w:val="20"/>
                <w:szCs w:val="20"/>
              </w:rPr>
            </w:pPr>
          </w:p>
        </w:tc>
      </w:tr>
    </w:tbl>
    <w:p w14:paraId="733B8941" w14:textId="77777777" w:rsidR="00BF1D98" w:rsidRPr="000943A9" w:rsidRDefault="00BF1D98" w:rsidP="00BF1D98">
      <w:pPr>
        <w:pStyle w:val="a5"/>
        <w:rPr>
          <w:rFonts w:ascii="Times New Roman" w:hAnsi="Times New Roman"/>
          <w:sz w:val="24"/>
          <w:szCs w:val="24"/>
        </w:rPr>
      </w:pPr>
    </w:p>
    <w:p w14:paraId="4E0D73FB" w14:textId="01EBA058" w:rsidR="00BF1D98" w:rsidRDefault="00BF1D98" w:rsidP="009C14A9">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color w:val="000000"/>
          <w:sz w:val="24"/>
          <w:szCs w:val="24"/>
        </w:rPr>
        <w:t>1</w:t>
      </w:r>
      <w:r w:rsidR="00EC3577">
        <w:rPr>
          <w:rFonts w:ascii="Times New Roman" w:hAnsi="Times New Roman"/>
          <w:color w:val="000000"/>
          <w:sz w:val="24"/>
          <w:szCs w:val="24"/>
        </w:rPr>
        <w:t>3</w:t>
      </w:r>
      <w:r>
        <w:rPr>
          <w:rFonts w:ascii="Times New Roman" w:hAnsi="Times New Roman"/>
          <w:color w:val="000000"/>
          <w:sz w:val="24"/>
          <w:szCs w:val="24"/>
        </w:rPr>
        <w:t xml:space="preserve"> </w:t>
      </w:r>
      <w:r w:rsidR="00EC3577">
        <w:rPr>
          <w:rFonts w:ascii="Times New Roman" w:hAnsi="Times New Roman"/>
          <w:color w:val="000000"/>
          <w:sz w:val="24"/>
          <w:szCs w:val="24"/>
        </w:rPr>
        <w:t>824</w:t>
      </w:r>
      <w:r w:rsidRPr="000943A9">
        <w:rPr>
          <w:rFonts w:ascii="Times New Roman" w:hAnsi="Times New Roman"/>
          <w:sz w:val="24"/>
          <w:szCs w:val="24"/>
        </w:rPr>
        <w:t xml:space="preserve"> (</w:t>
      </w:r>
      <w:r w:rsidR="00EC3577">
        <w:rPr>
          <w:rFonts w:ascii="Times New Roman" w:hAnsi="Times New Roman"/>
          <w:sz w:val="24"/>
          <w:szCs w:val="24"/>
        </w:rPr>
        <w:t xml:space="preserve">тринадцать </w:t>
      </w:r>
      <w:r>
        <w:rPr>
          <w:rFonts w:ascii="Times New Roman" w:hAnsi="Times New Roman"/>
          <w:sz w:val="24"/>
          <w:szCs w:val="24"/>
        </w:rPr>
        <w:t xml:space="preserve">тысяч </w:t>
      </w:r>
      <w:r w:rsidR="00EC3577">
        <w:rPr>
          <w:rFonts w:ascii="Times New Roman" w:hAnsi="Times New Roman"/>
          <w:sz w:val="24"/>
          <w:szCs w:val="24"/>
        </w:rPr>
        <w:t>восемьсот двадцать четыре</w:t>
      </w:r>
      <w:r>
        <w:rPr>
          <w:rFonts w:ascii="Times New Roman" w:hAnsi="Times New Roman"/>
          <w:sz w:val="24"/>
          <w:szCs w:val="24"/>
        </w:rPr>
        <w:t xml:space="preserve">) руб. 00 коп. </w:t>
      </w:r>
    </w:p>
    <w:p w14:paraId="75273747" w14:textId="2F0D3159" w:rsidR="00BF1D98" w:rsidRPr="003B0B82" w:rsidRDefault="00BF1D98" w:rsidP="009C14A9">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sidR="00511D67">
        <w:rPr>
          <w:rFonts w:ascii="Times New Roman" w:hAnsi="Times New Roman"/>
          <w:sz w:val="24"/>
          <w:szCs w:val="24"/>
        </w:rPr>
        <w:t>691</w:t>
      </w:r>
      <w:r>
        <w:rPr>
          <w:rFonts w:ascii="Times New Roman" w:hAnsi="Times New Roman"/>
          <w:sz w:val="24"/>
          <w:szCs w:val="24"/>
        </w:rPr>
        <w:t xml:space="preserve"> </w:t>
      </w:r>
      <w:r w:rsidRPr="003B0B82">
        <w:rPr>
          <w:rFonts w:ascii="Times New Roman" w:hAnsi="Times New Roman"/>
          <w:sz w:val="24"/>
          <w:szCs w:val="24"/>
        </w:rPr>
        <w:t>(</w:t>
      </w:r>
      <w:r w:rsidR="00511D67">
        <w:rPr>
          <w:rFonts w:ascii="Times New Roman" w:hAnsi="Times New Roman"/>
          <w:sz w:val="24"/>
          <w:szCs w:val="24"/>
        </w:rPr>
        <w:t>шестьсот девяносто один</w:t>
      </w:r>
      <w:r w:rsidRPr="003B0B82">
        <w:rPr>
          <w:rFonts w:ascii="Times New Roman" w:hAnsi="Times New Roman"/>
          <w:sz w:val="24"/>
          <w:szCs w:val="24"/>
        </w:rPr>
        <w:t xml:space="preserve">) руб. </w:t>
      </w:r>
      <w:r w:rsidR="00511D67">
        <w:rPr>
          <w:rFonts w:ascii="Times New Roman" w:hAnsi="Times New Roman"/>
          <w:sz w:val="24"/>
          <w:szCs w:val="24"/>
        </w:rPr>
        <w:t>2</w:t>
      </w:r>
      <w:r w:rsidRPr="003B0B82">
        <w:rPr>
          <w:rFonts w:ascii="Times New Roman" w:hAnsi="Times New Roman"/>
          <w:sz w:val="24"/>
          <w:szCs w:val="24"/>
        </w:rPr>
        <w:t>0 коп.</w:t>
      </w:r>
    </w:p>
    <w:p w14:paraId="7C80897D" w14:textId="77C11D2C" w:rsidR="00BF1D98" w:rsidRPr="000943A9" w:rsidRDefault="00BF1D98" w:rsidP="009C14A9">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sidR="00EC3577">
        <w:rPr>
          <w:rFonts w:ascii="Times New Roman" w:hAnsi="Times New Roman"/>
          <w:color w:val="000000"/>
          <w:sz w:val="24"/>
          <w:szCs w:val="24"/>
        </w:rPr>
        <w:t>13 824</w:t>
      </w:r>
      <w:r w:rsidR="00EC3577" w:rsidRPr="000943A9">
        <w:rPr>
          <w:rFonts w:ascii="Times New Roman" w:hAnsi="Times New Roman"/>
          <w:sz w:val="24"/>
          <w:szCs w:val="24"/>
        </w:rPr>
        <w:t xml:space="preserve"> (</w:t>
      </w:r>
      <w:r w:rsidR="00EC3577">
        <w:rPr>
          <w:rFonts w:ascii="Times New Roman" w:hAnsi="Times New Roman"/>
          <w:sz w:val="24"/>
          <w:szCs w:val="24"/>
        </w:rPr>
        <w:t xml:space="preserve">тринадцать тысяч восемьсот двадцать четыре) руб. 00 коп. </w:t>
      </w:r>
      <w:r>
        <w:rPr>
          <w:rFonts w:ascii="Times New Roman" w:hAnsi="Times New Roman"/>
          <w:sz w:val="24"/>
          <w:szCs w:val="24"/>
        </w:rPr>
        <w:t xml:space="preserve">  </w:t>
      </w:r>
    </w:p>
    <w:p w14:paraId="6A27736C" w14:textId="33731139" w:rsidR="00BF1D98" w:rsidRPr="00422255" w:rsidRDefault="00BF1D98" w:rsidP="009C14A9">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sidR="00592A9B">
        <w:rPr>
          <w:rFonts w:ascii="Times New Roman" w:hAnsi="Times New Roman"/>
          <w:sz w:val="24"/>
          <w:szCs w:val="24"/>
        </w:rPr>
        <w:t>7</w:t>
      </w:r>
      <w:r w:rsidRPr="00422255">
        <w:rPr>
          <w:rFonts w:ascii="Times New Roman" w:hAnsi="Times New Roman"/>
          <w:sz w:val="24"/>
          <w:szCs w:val="24"/>
        </w:rPr>
        <w:t xml:space="preserve"> (</w:t>
      </w:r>
      <w:r w:rsidR="00592A9B">
        <w:rPr>
          <w:rFonts w:ascii="Times New Roman" w:hAnsi="Times New Roman"/>
          <w:sz w:val="24"/>
          <w:szCs w:val="24"/>
        </w:rPr>
        <w:t>семь</w:t>
      </w:r>
      <w:r w:rsidRPr="00422255">
        <w:rPr>
          <w:rFonts w:ascii="Times New Roman" w:hAnsi="Times New Roman"/>
          <w:sz w:val="24"/>
          <w:szCs w:val="24"/>
        </w:rPr>
        <w:t>) лет.</w:t>
      </w:r>
    </w:p>
    <w:bookmarkEnd w:id="3"/>
    <w:p w14:paraId="1FD8DBEF" w14:textId="77777777" w:rsidR="00EC4057" w:rsidRDefault="00EC4057" w:rsidP="002632CA">
      <w:pPr>
        <w:pStyle w:val="a5"/>
        <w:ind w:firstLine="567"/>
        <w:rPr>
          <w:rFonts w:ascii="Times New Roman" w:hAnsi="Times New Roman"/>
          <w:sz w:val="24"/>
          <w:szCs w:val="24"/>
        </w:rPr>
      </w:pPr>
    </w:p>
    <w:p w14:paraId="46A62358" w14:textId="795424AE" w:rsidR="002632CA" w:rsidRDefault="002632CA" w:rsidP="002A1467">
      <w:pPr>
        <w:pStyle w:val="a5"/>
        <w:rPr>
          <w:rFonts w:ascii="Times New Roman" w:hAnsi="Times New Roman"/>
          <w:sz w:val="24"/>
          <w:szCs w:val="24"/>
        </w:rPr>
      </w:pPr>
    </w:p>
    <w:p w14:paraId="2C103008" w14:textId="040F7076" w:rsidR="00BF1D98" w:rsidRDefault="00BF1D98" w:rsidP="002A1467">
      <w:pPr>
        <w:pStyle w:val="a5"/>
        <w:rPr>
          <w:rFonts w:ascii="Times New Roman" w:hAnsi="Times New Roman"/>
          <w:sz w:val="24"/>
          <w:szCs w:val="24"/>
        </w:rPr>
      </w:pPr>
    </w:p>
    <w:p w14:paraId="5F5A1244" w14:textId="1D7BABC6" w:rsidR="00BF1D98" w:rsidRDefault="00BF1D98" w:rsidP="002A1467">
      <w:pPr>
        <w:pStyle w:val="a5"/>
        <w:rPr>
          <w:rFonts w:ascii="Times New Roman" w:hAnsi="Times New Roman"/>
          <w:sz w:val="24"/>
          <w:szCs w:val="24"/>
        </w:rPr>
      </w:pPr>
    </w:p>
    <w:p w14:paraId="2C798214" w14:textId="4C80071E" w:rsidR="00BF1D98" w:rsidRDefault="00BF1D98" w:rsidP="002A1467">
      <w:pPr>
        <w:pStyle w:val="a5"/>
        <w:rPr>
          <w:rFonts w:ascii="Times New Roman" w:hAnsi="Times New Roman"/>
          <w:sz w:val="24"/>
          <w:szCs w:val="24"/>
        </w:rPr>
      </w:pPr>
    </w:p>
    <w:p w14:paraId="669DD92C" w14:textId="50A14D91" w:rsidR="00BF1D98" w:rsidRDefault="00BF1D98" w:rsidP="002A1467">
      <w:pPr>
        <w:pStyle w:val="a5"/>
        <w:rPr>
          <w:rFonts w:ascii="Times New Roman" w:hAnsi="Times New Roman"/>
          <w:sz w:val="24"/>
          <w:szCs w:val="24"/>
        </w:rPr>
      </w:pPr>
    </w:p>
    <w:p w14:paraId="572992AF" w14:textId="70ED29B3" w:rsidR="00BF1D98" w:rsidRDefault="00BF1D98" w:rsidP="002A1467">
      <w:pPr>
        <w:pStyle w:val="a5"/>
        <w:rPr>
          <w:rFonts w:ascii="Times New Roman" w:hAnsi="Times New Roman"/>
          <w:sz w:val="24"/>
          <w:szCs w:val="24"/>
        </w:rPr>
      </w:pPr>
    </w:p>
    <w:p w14:paraId="5565A7F8" w14:textId="66D55147" w:rsidR="00BF1D98" w:rsidRDefault="00BF1D98" w:rsidP="002A1467">
      <w:pPr>
        <w:pStyle w:val="a5"/>
        <w:rPr>
          <w:rFonts w:ascii="Times New Roman" w:hAnsi="Times New Roman"/>
          <w:sz w:val="24"/>
          <w:szCs w:val="24"/>
        </w:rPr>
      </w:pPr>
    </w:p>
    <w:p w14:paraId="209C0921" w14:textId="77777777" w:rsidR="00BB5569" w:rsidRDefault="00BB5569" w:rsidP="002A1467">
      <w:pPr>
        <w:pStyle w:val="a5"/>
        <w:rPr>
          <w:rFonts w:ascii="Times New Roman" w:hAnsi="Times New Roman"/>
          <w:sz w:val="24"/>
          <w:szCs w:val="24"/>
        </w:rPr>
      </w:pPr>
    </w:p>
    <w:p w14:paraId="2339BE51" w14:textId="056A2BD3" w:rsidR="00CF6A4F" w:rsidRDefault="00CF6A4F" w:rsidP="00CF6A4F">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sidR="00D55F09">
        <w:rPr>
          <w:rFonts w:ascii="Times New Roman" w:hAnsi="Times New Roman"/>
          <w:sz w:val="24"/>
          <w:szCs w:val="24"/>
        </w:rPr>
        <w:t>2</w:t>
      </w:r>
    </w:p>
    <w:p w14:paraId="7946E84A" w14:textId="77777777" w:rsidR="00CF6A4F" w:rsidRDefault="00CF6A4F" w:rsidP="00CF6A4F">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CF6A4F" w14:paraId="58EE1626" w14:textId="77777777" w:rsidTr="00C92B72">
        <w:tc>
          <w:tcPr>
            <w:tcW w:w="568" w:type="dxa"/>
            <w:tcBorders>
              <w:top w:val="single" w:sz="4" w:space="0" w:color="auto"/>
              <w:left w:val="single" w:sz="4" w:space="0" w:color="auto"/>
              <w:bottom w:val="single" w:sz="4" w:space="0" w:color="auto"/>
              <w:right w:val="single" w:sz="4" w:space="0" w:color="auto"/>
            </w:tcBorders>
          </w:tcPr>
          <w:p w14:paraId="304A47EF"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2CB668C7"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6CDE62AC"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A7C4C28"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7D82751E"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10D3F0E5"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2DCD315F"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33EBDB7C"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7A4FF2F1"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68281204"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64481711"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3CA9CB6E" w14:textId="77777777" w:rsidR="00CF6A4F" w:rsidRPr="009D1B14" w:rsidRDefault="00CF6A4F"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CF6A4F" w14:paraId="2B0AFB81" w14:textId="77777777" w:rsidTr="00C92B72">
        <w:tc>
          <w:tcPr>
            <w:tcW w:w="568" w:type="dxa"/>
            <w:tcBorders>
              <w:top w:val="single" w:sz="4" w:space="0" w:color="auto"/>
              <w:left w:val="single" w:sz="4" w:space="0" w:color="auto"/>
              <w:bottom w:val="single" w:sz="4" w:space="0" w:color="auto"/>
              <w:right w:val="single" w:sz="4" w:space="0" w:color="auto"/>
            </w:tcBorders>
          </w:tcPr>
          <w:p w14:paraId="40D48BD1"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3504ACDD" w14:textId="77777777" w:rsidR="00CF6A4F" w:rsidRDefault="00CF6A4F"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0F686F42" w14:textId="77777777" w:rsidR="00CF6A4F" w:rsidRDefault="00CF6A4F"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3480E9B4" w14:textId="75BDEDB2" w:rsidR="00CF6A4F" w:rsidRPr="002A1467" w:rsidRDefault="00CF6A4F"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sidR="00D55F09">
              <w:rPr>
                <w:rFonts w:ascii="Times New Roman" w:hAnsi="Times New Roman"/>
                <w:sz w:val="20"/>
                <w:szCs w:val="20"/>
              </w:rPr>
              <w:t>Советская</w:t>
            </w:r>
            <w:r>
              <w:rPr>
                <w:rFonts w:ascii="Times New Roman" w:hAnsi="Times New Roman"/>
                <w:sz w:val="20"/>
                <w:szCs w:val="20"/>
              </w:rPr>
              <w:t xml:space="preserve">, д </w:t>
            </w:r>
            <w:r w:rsidR="00D55F09">
              <w:rPr>
                <w:rFonts w:ascii="Times New Roman" w:hAnsi="Times New Roman"/>
                <w:sz w:val="20"/>
                <w:szCs w:val="20"/>
              </w:rPr>
              <w:t>4</w:t>
            </w:r>
            <w:r>
              <w:rPr>
                <w:rFonts w:ascii="Times New Roman" w:hAnsi="Times New Roman"/>
                <w:sz w:val="20"/>
                <w:szCs w:val="20"/>
              </w:rPr>
              <w:t xml:space="preserve">, </w:t>
            </w:r>
            <w:r w:rsidR="00D55F09">
              <w:rPr>
                <w:rFonts w:ascii="Times New Roman" w:hAnsi="Times New Roman"/>
                <w:sz w:val="20"/>
                <w:szCs w:val="20"/>
              </w:rPr>
              <w:t>МФЦ</w:t>
            </w:r>
          </w:p>
        </w:tc>
        <w:tc>
          <w:tcPr>
            <w:tcW w:w="1275" w:type="dxa"/>
            <w:tcBorders>
              <w:top w:val="single" w:sz="4" w:space="0" w:color="auto"/>
              <w:left w:val="single" w:sz="4" w:space="0" w:color="auto"/>
              <w:bottom w:val="single" w:sz="4" w:space="0" w:color="auto"/>
              <w:right w:val="single" w:sz="4" w:space="0" w:color="auto"/>
            </w:tcBorders>
          </w:tcPr>
          <w:p w14:paraId="5092771B" w14:textId="38F0409E"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66</w:t>
            </w:r>
            <w:r w:rsidR="00D55F09">
              <w:rPr>
                <w:rFonts w:ascii="Times New Roman" w:hAnsi="Times New Roman"/>
                <w:sz w:val="20"/>
                <w:szCs w:val="20"/>
              </w:rPr>
              <w:t>9</w:t>
            </w:r>
          </w:p>
        </w:tc>
        <w:tc>
          <w:tcPr>
            <w:tcW w:w="993" w:type="dxa"/>
            <w:tcBorders>
              <w:top w:val="single" w:sz="4" w:space="0" w:color="auto"/>
              <w:left w:val="single" w:sz="4" w:space="0" w:color="auto"/>
              <w:bottom w:val="single" w:sz="4" w:space="0" w:color="auto"/>
              <w:right w:val="single" w:sz="4" w:space="0" w:color="auto"/>
            </w:tcBorders>
          </w:tcPr>
          <w:p w14:paraId="1DF0230C" w14:textId="77777777" w:rsidR="00CF6A4F" w:rsidRPr="002A1467" w:rsidRDefault="00CF6A4F"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207D4DD7" w14:textId="77777777" w:rsidR="00CF6A4F" w:rsidRPr="0036648C"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021FF9B7"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1FBB9555"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7A5CAC07"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50408AB1" w14:textId="77777777" w:rsidR="00CF6A4F" w:rsidRPr="002A1467" w:rsidRDefault="00CF6A4F"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571595C5" w14:textId="77777777" w:rsidR="00CF6A4F" w:rsidRPr="002A1467" w:rsidRDefault="00CF6A4F"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721F8EDD" w14:textId="2A0423CE" w:rsidR="00CF6A4F" w:rsidRPr="002A1467" w:rsidRDefault="00D55F09"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w:t>
            </w:r>
            <w:r w:rsidR="00CF6A4F">
              <w:rPr>
                <w:rFonts w:ascii="Times New Roman" w:hAnsi="Times New Roman"/>
                <w:color w:val="000000"/>
                <w:sz w:val="20"/>
                <w:szCs w:val="20"/>
              </w:rPr>
              <w:t xml:space="preserve"> </w:t>
            </w:r>
            <w:r>
              <w:rPr>
                <w:rFonts w:ascii="Times New Roman" w:hAnsi="Times New Roman"/>
                <w:color w:val="000000"/>
                <w:sz w:val="20"/>
                <w:szCs w:val="20"/>
              </w:rPr>
              <w:t>736</w:t>
            </w:r>
            <w:r w:rsidR="00CF6A4F">
              <w:rPr>
                <w:rFonts w:ascii="Times New Roman" w:hAnsi="Times New Roman"/>
                <w:color w:val="000000"/>
                <w:sz w:val="20"/>
                <w:szCs w:val="20"/>
              </w:rPr>
              <w:t>,00 руб.</w:t>
            </w:r>
          </w:p>
          <w:p w14:paraId="3FB8AE7E" w14:textId="77777777" w:rsidR="00CF6A4F" w:rsidRPr="002A1467" w:rsidRDefault="00CF6A4F" w:rsidP="00C92B72">
            <w:pPr>
              <w:autoSpaceDE w:val="0"/>
              <w:autoSpaceDN w:val="0"/>
              <w:adjustRightInd w:val="0"/>
              <w:spacing w:after="0" w:line="240" w:lineRule="auto"/>
              <w:rPr>
                <w:rFonts w:ascii="Times New Roman" w:hAnsi="Times New Roman"/>
                <w:sz w:val="20"/>
                <w:szCs w:val="20"/>
              </w:rPr>
            </w:pPr>
          </w:p>
        </w:tc>
      </w:tr>
    </w:tbl>
    <w:p w14:paraId="5F5F54A2" w14:textId="77777777" w:rsidR="00CF6A4F" w:rsidRPr="000943A9" w:rsidRDefault="00CF6A4F" w:rsidP="00CF6A4F">
      <w:pPr>
        <w:pStyle w:val="a5"/>
        <w:rPr>
          <w:rFonts w:ascii="Times New Roman" w:hAnsi="Times New Roman"/>
          <w:sz w:val="24"/>
          <w:szCs w:val="24"/>
        </w:rPr>
      </w:pPr>
    </w:p>
    <w:p w14:paraId="673EC3B5" w14:textId="193F33EA" w:rsidR="00CF6A4F" w:rsidRDefault="00CF6A4F" w:rsidP="00CF6A4F">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sidR="00D55F09">
        <w:rPr>
          <w:rFonts w:ascii="Times New Roman" w:hAnsi="Times New Roman"/>
          <w:sz w:val="24"/>
          <w:szCs w:val="24"/>
        </w:rPr>
        <w:t>20</w:t>
      </w:r>
      <w:r>
        <w:rPr>
          <w:rFonts w:ascii="Times New Roman" w:hAnsi="Times New Roman"/>
          <w:color w:val="000000"/>
          <w:sz w:val="24"/>
          <w:szCs w:val="24"/>
        </w:rPr>
        <w:t xml:space="preserve"> </w:t>
      </w:r>
      <w:r w:rsidR="00D55F09">
        <w:rPr>
          <w:rFonts w:ascii="Times New Roman" w:hAnsi="Times New Roman"/>
          <w:color w:val="000000"/>
          <w:sz w:val="24"/>
          <w:szCs w:val="24"/>
        </w:rPr>
        <w:t>736</w:t>
      </w:r>
      <w:r w:rsidRPr="000943A9">
        <w:rPr>
          <w:rFonts w:ascii="Times New Roman" w:hAnsi="Times New Roman"/>
          <w:sz w:val="24"/>
          <w:szCs w:val="24"/>
        </w:rPr>
        <w:t xml:space="preserve"> (</w:t>
      </w:r>
      <w:r w:rsidR="00D55F09">
        <w:rPr>
          <w:rFonts w:ascii="Times New Roman" w:hAnsi="Times New Roman"/>
          <w:sz w:val="24"/>
          <w:szCs w:val="24"/>
        </w:rPr>
        <w:t>двадцать</w:t>
      </w:r>
      <w:r>
        <w:rPr>
          <w:rFonts w:ascii="Times New Roman" w:hAnsi="Times New Roman"/>
          <w:sz w:val="24"/>
          <w:szCs w:val="24"/>
        </w:rPr>
        <w:t xml:space="preserve"> тысяч </w:t>
      </w:r>
      <w:r w:rsidR="00D55F09">
        <w:rPr>
          <w:rFonts w:ascii="Times New Roman" w:hAnsi="Times New Roman"/>
          <w:sz w:val="24"/>
          <w:szCs w:val="24"/>
        </w:rPr>
        <w:t>семьсот тридцать шесть</w:t>
      </w:r>
      <w:r>
        <w:rPr>
          <w:rFonts w:ascii="Times New Roman" w:hAnsi="Times New Roman"/>
          <w:sz w:val="24"/>
          <w:szCs w:val="24"/>
        </w:rPr>
        <w:t xml:space="preserve">) руб. 00 коп. </w:t>
      </w:r>
    </w:p>
    <w:p w14:paraId="6DE6F66E" w14:textId="0CA7A672" w:rsidR="00CF6A4F" w:rsidRPr="003B0B82" w:rsidRDefault="00CF6A4F" w:rsidP="00CF6A4F">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sidR="00D55F09">
        <w:rPr>
          <w:rFonts w:ascii="Times New Roman" w:hAnsi="Times New Roman"/>
          <w:sz w:val="24"/>
          <w:szCs w:val="24"/>
        </w:rPr>
        <w:t>1 036</w:t>
      </w:r>
      <w:r>
        <w:rPr>
          <w:rFonts w:ascii="Times New Roman" w:hAnsi="Times New Roman"/>
          <w:sz w:val="24"/>
          <w:szCs w:val="24"/>
        </w:rPr>
        <w:t xml:space="preserve"> </w:t>
      </w:r>
      <w:r w:rsidRPr="003B0B82">
        <w:rPr>
          <w:rFonts w:ascii="Times New Roman" w:hAnsi="Times New Roman"/>
          <w:sz w:val="24"/>
          <w:szCs w:val="24"/>
        </w:rPr>
        <w:t>(</w:t>
      </w:r>
      <w:r w:rsidR="00D55F09">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sidR="00D55F09">
        <w:rPr>
          <w:rFonts w:ascii="Times New Roman" w:hAnsi="Times New Roman"/>
          <w:sz w:val="24"/>
          <w:szCs w:val="24"/>
        </w:rPr>
        <w:t>8</w:t>
      </w:r>
      <w:r w:rsidRPr="003B0B82">
        <w:rPr>
          <w:rFonts w:ascii="Times New Roman" w:hAnsi="Times New Roman"/>
          <w:sz w:val="24"/>
          <w:szCs w:val="24"/>
        </w:rPr>
        <w:t>0 коп.</w:t>
      </w:r>
    </w:p>
    <w:p w14:paraId="5088C795" w14:textId="79045BF9" w:rsidR="00CF6A4F" w:rsidRPr="000943A9" w:rsidRDefault="00CF6A4F" w:rsidP="00D55F09">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sidR="00D55F09">
        <w:rPr>
          <w:rFonts w:ascii="Times New Roman" w:hAnsi="Times New Roman"/>
          <w:sz w:val="24"/>
          <w:szCs w:val="24"/>
        </w:rPr>
        <w:t>20</w:t>
      </w:r>
      <w:r w:rsidR="00D55F09">
        <w:rPr>
          <w:rFonts w:ascii="Times New Roman" w:hAnsi="Times New Roman"/>
          <w:color w:val="000000"/>
          <w:sz w:val="24"/>
          <w:szCs w:val="24"/>
        </w:rPr>
        <w:t xml:space="preserve"> 736</w:t>
      </w:r>
      <w:r w:rsidR="00D55F09" w:rsidRPr="000943A9">
        <w:rPr>
          <w:rFonts w:ascii="Times New Roman" w:hAnsi="Times New Roman"/>
          <w:sz w:val="24"/>
          <w:szCs w:val="24"/>
        </w:rPr>
        <w:t xml:space="preserve"> (</w:t>
      </w:r>
      <w:r w:rsidR="00D55F09">
        <w:rPr>
          <w:rFonts w:ascii="Times New Roman" w:hAnsi="Times New Roman"/>
          <w:sz w:val="24"/>
          <w:szCs w:val="24"/>
        </w:rPr>
        <w:t xml:space="preserve">двадцать тысяч семьсот тридцать шесть) руб. 00 коп. </w:t>
      </w:r>
      <w:r>
        <w:rPr>
          <w:rFonts w:ascii="Times New Roman" w:hAnsi="Times New Roman"/>
          <w:sz w:val="24"/>
          <w:szCs w:val="24"/>
        </w:rPr>
        <w:t xml:space="preserve">   </w:t>
      </w:r>
    </w:p>
    <w:p w14:paraId="2A5D6F14" w14:textId="77777777" w:rsidR="00CF6A4F" w:rsidRPr="00422255" w:rsidRDefault="00CF6A4F" w:rsidP="00CF6A4F">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5AA18533" w14:textId="017FCFAC" w:rsidR="00BF1D98" w:rsidRDefault="00BF1D98" w:rsidP="002A1467">
      <w:pPr>
        <w:pStyle w:val="a5"/>
        <w:rPr>
          <w:rFonts w:ascii="Times New Roman" w:hAnsi="Times New Roman"/>
          <w:sz w:val="24"/>
          <w:szCs w:val="24"/>
        </w:rPr>
      </w:pPr>
    </w:p>
    <w:p w14:paraId="1F4E9A4E" w14:textId="25826B3F" w:rsidR="00BF1D98" w:rsidRDefault="00BF1D98" w:rsidP="002A1467">
      <w:pPr>
        <w:pStyle w:val="a5"/>
        <w:rPr>
          <w:rFonts w:ascii="Times New Roman" w:hAnsi="Times New Roman"/>
          <w:sz w:val="24"/>
          <w:szCs w:val="24"/>
        </w:rPr>
      </w:pPr>
    </w:p>
    <w:p w14:paraId="561A91DB" w14:textId="77777777" w:rsidR="00BF1D98" w:rsidRDefault="00BF1D98" w:rsidP="002A1467">
      <w:pPr>
        <w:pStyle w:val="a5"/>
        <w:rPr>
          <w:rFonts w:ascii="Times New Roman" w:hAnsi="Times New Roman"/>
          <w:sz w:val="24"/>
          <w:szCs w:val="24"/>
        </w:rPr>
      </w:pPr>
    </w:p>
    <w:p w14:paraId="703B5986" w14:textId="77777777" w:rsidR="00BF1D98" w:rsidRPr="000943A9" w:rsidRDefault="00BF1D98" w:rsidP="00BF1D98">
      <w:pPr>
        <w:pStyle w:val="a5"/>
        <w:rPr>
          <w:rFonts w:ascii="Times New Roman" w:hAnsi="Times New Roman"/>
          <w:sz w:val="24"/>
          <w:szCs w:val="24"/>
        </w:rPr>
      </w:pPr>
    </w:p>
    <w:p w14:paraId="2DAD80DF" w14:textId="7435C021" w:rsidR="00BF1D98" w:rsidRDefault="00BF1D98" w:rsidP="002A1467">
      <w:pPr>
        <w:pStyle w:val="a5"/>
        <w:rPr>
          <w:rFonts w:ascii="Times New Roman" w:hAnsi="Times New Roman"/>
          <w:sz w:val="24"/>
          <w:szCs w:val="24"/>
        </w:rPr>
      </w:pPr>
    </w:p>
    <w:p w14:paraId="4D189904" w14:textId="43B2FF00" w:rsidR="00BF1D98" w:rsidRDefault="00BF1D98" w:rsidP="002A1467">
      <w:pPr>
        <w:pStyle w:val="a5"/>
        <w:rPr>
          <w:rFonts w:ascii="Times New Roman" w:hAnsi="Times New Roman"/>
          <w:sz w:val="24"/>
          <w:szCs w:val="24"/>
        </w:rPr>
      </w:pPr>
    </w:p>
    <w:p w14:paraId="44ED86F4" w14:textId="675F2451" w:rsidR="00BF1D98" w:rsidRDefault="00BF1D98" w:rsidP="002A1467">
      <w:pPr>
        <w:pStyle w:val="a5"/>
        <w:rPr>
          <w:rFonts w:ascii="Times New Roman" w:hAnsi="Times New Roman"/>
          <w:sz w:val="24"/>
          <w:szCs w:val="24"/>
        </w:rPr>
      </w:pPr>
    </w:p>
    <w:p w14:paraId="480123EC" w14:textId="6ECBEF2C" w:rsidR="00BF1D98" w:rsidRDefault="00BF1D98" w:rsidP="002A1467">
      <w:pPr>
        <w:pStyle w:val="a5"/>
        <w:rPr>
          <w:rFonts w:ascii="Times New Roman" w:hAnsi="Times New Roman"/>
          <w:sz w:val="24"/>
          <w:szCs w:val="24"/>
        </w:rPr>
      </w:pPr>
    </w:p>
    <w:p w14:paraId="20A34E0B" w14:textId="33F5B491" w:rsidR="00BF1D98" w:rsidRDefault="00BF1D98" w:rsidP="002A1467">
      <w:pPr>
        <w:pStyle w:val="a5"/>
        <w:rPr>
          <w:rFonts w:ascii="Times New Roman" w:hAnsi="Times New Roman"/>
          <w:sz w:val="24"/>
          <w:szCs w:val="24"/>
        </w:rPr>
      </w:pPr>
    </w:p>
    <w:p w14:paraId="741CFDD5" w14:textId="1742C872" w:rsidR="00BF1D98" w:rsidRDefault="00BF1D98" w:rsidP="002A1467">
      <w:pPr>
        <w:pStyle w:val="a5"/>
        <w:rPr>
          <w:rFonts w:ascii="Times New Roman" w:hAnsi="Times New Roman"/>
          <w:sz w:val="24"/>
          <w:szCs w:val="24"/>
        </w:rPr>
      </w:pPr>
    </w:p>
    <w:p w14:paraId="78107ED3" w14:textId="77777777" w:rsidR="00BF1D98" w:rsidRDefault="00BF1D98" w:rsidP="002A1467">
      <w:pPr>
        <w:pStyle w:val="a5"/>
        <w:rPr>
          <w:rFonts w:ascii="Times New Roman" w:hAnsi="Times New Roman"/>
          <w:sz w:val="24"/>
          <w:szCs w:val="24"/>
        </w:rPr>
      </w:pPr>
    </w:p>
    <w:p w14:paraId="088C0C3F" w14:textId="77777777" w:rsidR="00CA4363" w:rsidRPr="000943A9" w:rsidRDefault="00CA4363" w:rsidP="002A1467">
      <w:pPr>
        <w:pStyle w:val="a5"/>
        <w:rPr>
          <w:rFonts w:ascii="Times New Roman" w:hAnsi="Times New Roman"/>
          <w:sz w:val="24"/>
          <w:szCs w:val="24"/>
        </w:rPr>
      </w:pPr>
    </w:p>
    <w:bookmarkEnd w:id="2"/>
    <w:p w14:paraId="1F1EF537" w14:textId="10FAFCE5" w:rsidR="00736AEA" w:rsidRDefault="00736AEA" w:rsidP="00EA7373">
      <w:pPr>
        <w:pStyle w:val="a5"/>
        <w:rPr>
          <w:rFonts w:ascii="Times New Roman" w:hAnsi="Times New Roman"/>
          <w:sz w:val="24"/>
          <w:szCs w:val="24"/>
        </w:rPr>
      </w:pPr>
    </w:p>
    <w:p w14:paraId="07C49BC3" w14:textId="0455E0A3" w:rsidR="00CA4363" w:rsidRDefault="00CA4363" w:rsidP="00EA7373">
      <w:pPr>
        <w:pStyle w:val="a5"/>
        <w:rPr>
          <w:rFonts w:ascii="Times New Roman" w:hAnsi="Times New Roman"/>
          <w:sz w:val="24"/>
          <w:szCs w:val="24"/>
        </w:rPr>
      </w:pPr>
    </w:p>
    <w:p w14:paraId="6D978C01" w14:textId="77777777" w:rsidR="00F01E43" w:rsidRDefault="00F01E43" w:rsidP="00EA7373">
      <w:pPr>
        <w:pStyle w:val="a5"/>
        <w:rPr>
          <w:rFonts w:ascii="Times New Roman" w:hAnsi="Times New Roman"/>
          <w:sz w:val="24"/>
          <w:szCs w:val="24"/>
        </w:rPr>
      </w:pPr>
    </w:p>
    <w:p w14:paraId="3E727DBD" w14:textId="51F65429" w:rsidR="002218F2" w:rsidRDefault="002218F2" w:rsidP="002218F2">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3</w:t>
      </w:r>
    </w:p>
    <w:p w14:paraId="494E88C3" w14:textId="77777777" w:rsidR="002218F2" w:rsidRDefault="002218F2" w:rsidP="002218F2">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2218F2" w14:paraId="5A7C25D8" w14:textId="77777777" w:rsidTr="00C92B72">
        <w:tc>
          <w:tcPr>
            <w:tcW w:w="568" w:type="dxa"/>
            <w:tcBorders>
              <w:top w:val="single" w:sz="4" w:space="0" w:color="auto"/>
              <w:left w:val="single" w:sz="4" w:space="0" w:color="auto"/>
              <w:bottom w:val="single" w:sz="4" w:space="0" w:color="auto"/>
              <w:right w:val="single" w:sz="4" w:space="0" w:color="auto"/>
            </w:tcBorders>
          </w:tcPr>
          <w:p w14:paraId="64E1772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38A51CF6"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3154E4A2"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0D3D77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79FDEE6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1DB0077E"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051C1C0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226D102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4D11F53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44FA517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5215464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15362D7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2218F2" w14:paraId="6469812A" w14:textId="77777777" w:rsidTr="00C92B72">
        <w:tc>
          <w:tcPr>
            <w:tcW w:w="568" w:type="dxa"/>
            <w:tcBorders>
              <w:top w:val="single" w:sz="4" w:space="0" w:color="auto"/>
              <w:left w:val="single" w:sz="4" w:space="0" w:color="auto"/>
              <w:bottom w:val="single" w:sz="4" w:space="0" w:color="auto"/>
              <w:right w:val="single" w:sz="4" w:space="0" w:color="auto"/>
            </w:tcBorders>
          </w:tcPr>
          <w:p w14:paraId="67C4BEF6"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01DEC800"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5AAB594D"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7A8DCCBE" w14:textId="4466A8BB" w:rsidR="002218F2" w:rsidRPr="002A1467"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Pr>
                <w:rFonts w:ascii="Times New Roman" w:hAnsi="Times New Roman"/>
                <w:sz w:val="20"/>
                <w:szCs w:val="20"/>
              </w:rPr>
              <w:t>Советская, д 28</w:t>
            </w:r>
          </w:p>
        </w:tc>
        <w:tc>
          <w:tcPr>
            <w:tcW w:w="1275" w:type="dxa"/>
            <w:tcBorders>
              <w:top w:val="single" w:sz="4" w:space="0" w:color="auto"/>
              <w:left w:val="single" w:sz="4" w:space="0" w:color="auto"/>
              <w:bottom w:val="single" w:sz="4" w:space="0" w:color="auto"/>
              <w:right w:val="single" w:sz="4" w:space="0" w:color="auto"/>
            </w:tcBorders>
          </w:tcPr>
          <w:p w14:paraId="2CF489D7" w14:textId="66479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670</w:t>
            </w:r>
          </w:p>
        </w:tc>
        <w:tc>
          <w:tcPr>
            <w:tcW w:w="993" w:type="dxa"/>
            <w:tcBorders>
              <w:top w:val="single" w:sz="4" w:space="0" w:color="auto"/>
              <w:left w:val="single" w:sz="4" w:space="0" w:color="auto"/>
              <w:bottom w:val="single" w:sz="4" w:space="0" w:color="auto"/>
              <w:right w:val="single" w:sz="4" w:space="0" w:color="auto"/>
            </w:tcBorders>
          </w:tcPr>
          <w:p w14:paraId="3C58B77A"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328389E7" w14:textId="77777777" w:rsidR="002218F2" w:rsidRPr="0036648C"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7B4E40CD"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0418E92B"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4AB5D14A"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3C2AE657"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54D36501"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4CD6C98E" w14:textId="77777777" w:rsidR="002218F2" w:rsidRPr="002A1467" w:rsidRDefault="002218F2"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20 736,00 руб.</w:t>
            </w:r>
          </w:p>
          <w:p w14:paraId="66FF1F88"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p>
        </w:tc>
      </w:tr>
    </w:tbl>
    <w:p w14:paraId="3E8D2384" w14:textId="77777777" w:rsidR="002218F2" w:rsidRPr="000943A9" w:rsidRDefault="002218F2" w:rsidP="002218F2">
      <w:pPr>
        <w:pStyle w:val="a5"/>
        <w:rPr>
          <w:rFonts w:ascii="Times New Roman" w:hAnsi="Times New Roman"/>
          <w:sz w:val="24"/>
          <w:szCs w:val="24"/>
        </w:rPr>
      </w:pPr>
    </w:p>
    <w:p w14:paraId="47985113" w14:textId="77777777" w:rsidR="002218F2"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396B22BD" w14:textId="77777777" w:rsidR="002218F2" w:rsidRPr="003B0B82"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1 036 </w:t>
      </w:r>
      <w:r w:rsidRPr="003B0B82">
        <w:rPr>
          <w:rFonts w:ascii="Times New Roman" w:hAnsi="Times New Roman"/>
          <w:sz w:val="24"/>
          <w:szCs w:val="24"/>
        </w:rPr>
        <w:t>(</w:t>
      </w:r>
      <w:r>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Pr>
          <w:rFonts w:ascii="Times New Roman" w:hAnsi="Times New Roman"/>
          <w:sz w:val="24"/>
          <w:szCs w:val="24"/>
        </w:rPr>
        <w:t>8</w:t>
      </w:r>
      <w:r w:rsidRPr="003B0B82">
        <w:rPr>
          <w:rFonts w:ascii="Times New Roman" w:hAnsi="Times New Roman"/>
          <w:sz w:val="24"/>
          <w:szCs w:val="24"/>
        </w:rPr>
        <w:t>0 коп.</w:t>
      </w:r>
    </w:p>
    <w:p w14:paraId="5E208885" w14:textId="77777777" w:rsidR="002218F2" w:rsidRPr="000943A9"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21224AAF" w14:textId="77777777" w:rsidR="002218F2" w:rsidRPr="00422255"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3B97D26C" w14:textId="77777777" w:rsidR="002218F2" w:rsidRDefault="002218F2" w:rsidP="002218F2">
      <w:pPr>
        <w:pStyle w:val="a5"/>
        <w:rPr>
          <w:rFonts w:ascii="Times New Roman" w:hAnsi="Times New Roman"/>
          <w:sz w:val="24"/>
          <w:szCs w:val="24"/>
        </w:rPr>
      </w:pPr>
    </w:p>
    <w:p w14:paraId="55DFB9EA" w14:textId="02EC2578" w:rsidR="00CA4363" w:rsidRDefault="00CA4363" w:rsidP="00EA7373">
      <w:pPr>
        <w:pStyle w:val="a5"/>
        <w:rPr>
          <w:rFonts w:ascii="Times New Roman" w:hAnsi="Times New Roman"/>
          <w:sz w:val="24"/>
          <w:szCs w:val="24"/>
        </w:rPr>
      </w:pPr>
    </w:p>
    <w:p w14:paraId="38662FCE" w14:textId="4344C90E" w:rsidR="00CA4363" w:rsidRDefault="00CA4363" w:rsidP="00EA7373">
      <w:pPr>
        <w:pStyle w:val="a5"/>
        <w:rPr>
          <w:rFonts w:ascii="Times New Roman" w:hAnsi="Times New Roman"/>
          <w:sz w:val="24"/>
          <w:szCs w:val="24"/>
        </w:rPr>
      </w:pPr>
    </w:p>
    <w:p w14:paraId="40E1F90D" w14:textId="381C2ED5" w:rsidR="00CA4363" w:rsidRDefault="00CA4363" w:rsidP="00EA7373">
      <w:pPr>
        <w:pStyle w:val="a5"/>
        <w:rPr>
          <w:rFonts w:ascii="Times New Roman" w:hAnsi="Times New Roman"/>
          <w:sz w:val="24"/>
          <w:szCs w:val="24"/>
        </w:rPr>
      </w:pPr>
    </w:p>
    <w:p w14:paraId="2C3D6351" w14:textId="4A17EE45" w:rsidR="00CA4363" w:rsidRDefault="00CA4363" w:rsidP="00EA7373">
      <w:pPr>
        <w:pStyle w:val="a5"/>
        <w:rPr>
          <w:rFonts w:ascii="Times New Roman" w:hAnsi="Times New Roman"/>
          <w:sz w:val="24"/>
          <w:szCs w:val="24"/>
        </w:rPr>
      </w:pPr>
    </w:p>
    <w:p w14:paraId="131CB0B9" w14:textId="4EB47303" w:rsidR="00CA4363" w:rsidRDefault="00CA4363" w:rsidP="00EA7373">
      <w:pPr>
        <w:pStyle w:val="a5"/>
        <w:rPr>
          <w:rFonts w:ascii="Times New Roman" w:hAnsi="Times New Roman"/>
          <w:sz w:val="24"/>
          <w:szCs w:val="24"/>
        </w:rPr>
      </w:pPr>
    </w:p>
    <w:p w14:paraId="7BAD10B4" w14:textId="3163F077" w:rsidR="00CA4363" w:rsidRDefault="00CA4363" w:rsidP="00EA7373">
      <w:pPr>
        <w:pStyle w:val="a5"/>
        <w:rPr>
          <w:rFonts w:ascii="Times New Roman" w:hAnsi="Times New Roman"/>
          <w:sz w:val="24"/>
          <w:szCs w:val="24"/>
        </w:rPr>
      </w:pPr>
    </w:p>
    <w:p w14:paraId="620CD999" w14:textId="2204B0A7" w:rsidR="002218F2" w:rsidRDefault="002218F2" w:rsidP="00EA7373">
      <w:pPr>
        <w:pStyle w:val="a5"/>
        <w:rPr>
          <w:rFonts w:ascii="Times New Roman" w:hAnsi="Times New Roman"/>
          <w:sz w:val="24"/>
          <w:szCs w:val="24"/>
        </w:rPr>
      </w:pPr>
    </w:p>
    <w:p w14:paraId="28F9C9FD" w14:textId="11C6C827" w:rsidR="002218F2" w:rsidRDefault="002218F2" w:rsidP="00EA7373">
      <w:pPr>
        <w:pStyle w:val="a5"/>
        <w:rPr>
          <w:rFonts w:ascii="Times New Roman" w:hAnsi="Times New Roman"/>
          <w:sz w:val="24"/>
          <w:szCs w:val="24"/>
        </w:rPr>
      </w:pPr>
    </w:p>
    <w:p w14:paraId="11F94076" w14:textId="222A9C80" w:rsidR="002218F2" w:rsidRDefault="002218F2" w:rsidP="00EA7373">
      <w:pPr>
        <w:pStyle w:val="a5"/>
        <w:rPr>
          <w:rFonts w:ascii="Times New Roman" w:hAnsi="Times New Roman"/>
          <w:sz w:val="24"/>
          <w:szCs w:val="24"/>
        </w:rPr>
      </w:pPr>
    </w:p>
    <w:p w14:paraId="57C2A5BA" w14:textId="615CB87F" w:rsidR="002218F2" w:rsidRDefault="002218F2" w:rsidP="00EA7373">
      <w:pPr>
        <w:pStyle w:val="a5"/>
        <w:rPr>
          <w:rFonts w:ascii="Times New Roman" w:hAnsi="Times New Roman"/>
          <w:sz w:val="24"/>
          <w:szCs w:val="24"/>
        </w:rPr>
      </w:pPr>
    </w:p>
    <w:p w14:paraId="3D1EB781" w14:textId="5E72A1C2" w:rsidR="002218F2" w:rsidRDefault="002218F2" w:rsidP="00EA7373">
      <w:pPr>
        <w:pStyle w:val="a5"/>
        <w:rPr>
          <w:rFonts w:ascii="Times New Roman" w:hAnsi="Times New Roman"/>
          <w:sz w:val="24"/>
          <w:szCs w:val="24"/>
        </w:rPr>
      </w:pPr>
    </w:p>
    <w:p w14:paraId="6EB47DC5" w14:textId="1D49D6CB" w:rsidR="002218F2" w:rsidRDefault="002218F2" w:rsidP="00EA7373">
      <w:pPr>
        <w:pStyle w:val="a5"/>
        <w:rPr>
          <w:rFonts w:ascii="Times New Roman" w:hAnsi="Times New Roman"/>
          <w:sz w:val="24"/>
          <w:szCs w:val="24"/>
        </w:rPr>
      </w:pPr>
    </w:p>
    <w:p w14:paraId="34C1F6B3" w14:textId="1021F969" w:rsidR="002218F2" w:rsidRDefault="002218F2" w:rsidP="00EA7373">
      <w:pPr>
        <w:pStyle w:val="a5"/>
        <w:rPr>
          <w:rFonts w:ascii="Times New Roman" w:hAnsi="Times New Roman"/>
          <w:sz w:val="24"/>
          <w:szCs w:val="24"/>
        </w:rPr>
      </w:pPr>
    </w:p>
    <w:p w14:paraId="0269F675" w14:textId="36209AA8" w:rsidR="002218F2" w:rsidRDefault="002218F2" w:rsidP="00EA7373">
      <w:pPr>
        <w:pStyle w:val="a5"/>
        <w:rPr>
          <w:rFonts w:ascii="Times New Roman" w:hAnsi="Times New Roman"/>
          <w:sz w:val="24"/>
          <w:szCs w:val="24"/>
        </w:rPr>
      </w:pPr>
    </w:p>
    <w:p w14:paraId="147DD119" w14:textId="0B4F05B6" w:rsidR="002218F2" w:rsidRDefault="002218F2" w:rsidP="002218F2">
      <w:pPr>
        <w:pStyle w:val="a5"/>
        <w:ind w:firstLine="567"/>
        <w:rPr>
          <w:rFonts w:ascii="Times New Roman" w:hAnsi="Times New Roman"/>
          <w:sz w:val="24"/>
          <w:szCs w:val="24"/>
        </w:rPr>
      </w:pPr>
      <w:bookmarkStart w:id="4" w:name="_Hlk230598566"/>
      <w:r w:rsidRPr="000943A9">
        <w:rPr>
          <w:rFonts w:ascii="Times New Roman" w:hAnsi="Times New Roman"/>
          <w:sz w:val="24"/>
          <w:szCs w:val="24"/>
        </w:rPr>
        <w:lastRenderedPageBreak/>
        <w:t xml:space="preserve">Лот № </w:t>
      </w:r>
      <w:r>
        <w:rPr>
          <w:rFonts w:ascii="Times New Roman" w:hAnsi="Times New Roman"/>
          <w:sz w:val="24"/>
          <w:szCs w:val="24"/>
        </w:rPr>
        <w:t>4</w:t>
      </w:r>
    </w:p>
    <w:p w14:paraId="39CB584A" w14:textId="77777777" w:rsidR="002218F2" w:rsidRDefault="002218F2" w:rsidP="002218F2">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2218F2" w14:paraId="12419D6D" w14:textId="77777777" w:rsidTr="00C92B72">
        <w:tc>
          <w:tcPr>
            <w:tcW w:w="568" w:type="dxa"/>
            <w:tcBorders>
              <w:top w:val="single" w:sz="4" w:space="0" w:color="auto"/>
              <w:left w:val="single" w:sz="4" w:space="0" w:color="auto"/>
              <w:bottom w:val="single" w:sz="4" w:space="0" w:color="auto"/>
              <w:right w:val="single" w:sz="4" w:space="0" w:color="auto"/>
            </w:tcBorders>
          </w:tcPr>
          <w:p w14:paraId="4906EF2A"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2A1207C2"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10C06DBA"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413E40A7"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0C43167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04C1BE3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7AB9F9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2E1672F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2E456B63"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38357FE5"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7778403E"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5B45725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2218F2" w14:paraId="3EE22763" w14:textId="77777777" w:rsidTr="00C92B72">
        <w:tc>
          <w:tcPr>
            <w:tcW w:w="568" w:type="dxa"/>
            <w:tcBorders>
              <w:top w:val="single" w:sz="4" w:space="0" w:color="auto"/>
              <w:left w:val="single" w:sz="4" w:space="0" w:color="auto"/>
              <w:bottom w:val="single" w:sz="4" w:space="0" w:color="auto"/>
              <w:right w:val="single" w:sz="4" w:space="0" w:color="auto"/>
            </w:tcBorders>
          </w:tcPr>
          <w:p w14:paraId="7A411C2F"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2EE3431E"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5F929C1B"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167B9938" w14:textId="114404EE" w:rsidR="002218F2" w:rsidRPr="002A1467"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Pr>
                <w:rFonts w:ascii="Times New Roman" w:hAnsi="Times New Roman"/>
                <w:sz w:val="20"/>
                <w:szCs w:val="20"/>
              </w:rPr>
              <w:t>Свердлова, д 2А</w:t>
            </w:r>
          </w:p>
        </w:tc>
        <w:tc>
          <w:tcPr>
            <w:tcW w:w="1275" w:type="dxa"/>
            <w:tcBorders>
              <w:top w:val="single" w:sz="4" w:space="0" w:color="auto"/>
              <w:left w:val="single" w:sz="4" w:space="0" w:color="auto"/>
              <w:bottom w:val="single" w:sz="4" w:space="0" w:color="auto"/>
              <w:right w:val="single" w:sz="4" w:space="0" w:color="auto"/>
            </w:tcBorders>
          </w:tcPr>
          <w:p w14:paraId="1EB1B1EB" w14:textId="5B5ACF61"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671</w:t>
            </w:r>
          </w:p>
        </w:tc>
        <w:tc>
          <w:tcPr>
            <w:tcW w:w="993" w:type="dxa"/>
            <w:tcBorders>
              <w:top w:val="single" w:sz="4" w:space="0" w:color="auto"/>
              <w:left w:val="single" w:sz="4" w:space="0" w:color="auto"/>
              <w:bottom w:val="single" w:sz="4" w:space="0" w:color="auto"/>
              <w:right w:val="single" w:sz="4" w:space="0" w:color="auto"/>
            </w:tcBorders>
          </w:tcPr>
          <w:p w14:paraId="22033D2B"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714E6852" w14:textId="77777777" w:rsidR="002218F2" w:rsidRPr="0036648C"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6804F97D"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21E4193D"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46A8F10E"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5A349341"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2E021768"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2148AEC0" w14:textId="77777777" w:rsidR="002218F2" w:rsidRPr="002A1467" w:rsidRDefault="002218F2"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20 736,00 руб.</w:t>
            </w:r>
          </w:p>
          <w:p w14:paraId="7C64B78A"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p>
        </w:tc>
      </w:tr>
    </w:tbl>
    <w:p w14:paraId="050DDD5B" w14:textId="77777777" w:rsidR="002218F2" w:rsidRPr="000943A9" w:rsidRDefault="002218F2" w:rsidP="002218F2">
      <w:pPr>
        <w:pStyle w:val="a5"/>
        <w:rPr>
          <w:rFonts w:ascii="Times New Roman" w:hAnsi="Times New Roman"/>
          <w:sz w:val="24"/>
          <w:szCs w:val="24"/>
        </w:rPr>
      </w:pPr>
    </w:p>
    <w:p w14:paraId="7FF19E1B" w14:textId="77777777" w:rsidR="002218F2"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734B7EE5" w14:textId="77777777" w:rsidR="002218F2" w:rsidRPr="003B0B82"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1 036 </w:t>
      </w:r>
      <w:r w:rsidRPr="003B0B82">
        <w:rPr>
          <w:rFonts w:ascii="Times New Roman" w:hAnsi="Times New Roman"/>
          <w:sz w:val="24"/>
          <w:szCs w:val="24"/>
        </w:rPr>
        <w:t>(</w:t>
      </w:r>
      <w:r>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Pr>
          <w:rFonts w:ascii="Times New Roman" w:hAnsi="Times New Roman"/>
          <w:sz w:val="24"/>
          <w:szCs w:val="24"/>
        </w:rPr>
        <w:t>8</w:t>
      </w:r>
      <w:r w:rsidRPr="003B0B82">
        <w:rPr>
          <w:rFonts w:ascii="Times New Roman" w:hAnsi="Times New Roman"/>
          <w:sz w:val="24"/>
          <w:szCs w:val="24"/>
        </w:rPr>
        <w:t>0 коп.</w:t>
      </w:r>
    </w:p>
    <w:p w14:paraId="32501898" w14:textId="77777777" w:rsidR="002218F2" w:rsidRPr="000943A9"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45CC4D5E" w14:textId="77777777" w:rsidR="002218F2" w:rsidRPr="00422255"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bookmarkEnd w:id="4"/>
    <w:p w14:paraId="2C1E9FA0" w14:textId="77777777" w:rsidR="002218F2" w:rsidRDefault="002218F2" w:rsidP="00EA7373">
      <w:pPr>
        <w:pStyle w:val="a5"/>
        <w:rPr>
          <w:rFonts w:ascii="Times New Roman" w:hAnsi="Times New Roman"/>
          <w:sz w:val="24"/>
          <w:szCs w:val="24"/>
        </w:rPr>
      </w:pPr>
    </w:p>
    <w:p w14:paraId="62E02978" w14:textId="797DE052" w:rsidR="00C20192" w:rsidRDefault="00C20192" w:rsidP="00EA7373">
      <w:pPr>
        <w:pStyle w:val="a5"/>
        <w:rPr>
          <w:rFonts w:ascii="Times New Roman" w:hAnsi="Times New Roman"/>
          <w:sz w:val="24"/>
          <w:szCs w:val="24"/>
        </w:rPr>
      </w:pPr>
    </w:p>
    <w:p w14:paraId="6D139D07" w14:textId="247BFD78" w:rsidR="002218F2" w:rsidRDefault="002218F2" w:rsidP="00EA7373">
      <w:pPr>
        <w:pStyle w:val="a5"/>
        <w:rPr>
          <w:rFonts w:ascii="Times New Roman" w:hAnsi="Times New Roman"/>
          <w:sz w:val="24"/>
          <w:szCs w:val="24"/>
        </w:rPr>
      </w:pPr>
    </w:p>
    <w:p w14:paraId="43B7BC09" w14:textId="7AB57E22" w:rsidR="002218F2" w:rsidRDefault="002218F2" w:rsidP="00EA7373">
      <w:pPr>
        <w:pStyle w:val="a5"/>
        <w:rPr>
          <w:rFonts w:ascii="Times New Roman" w:hAnsi="Times New Roman"/>
          <w:sz w:val="24"/>
          <w:szCs w:val="24"/>
        </w:rPr>
      </w:pPr>
    </w:p>
    <w:p w14:paraId="1FB4C887" w14:textId="757DA55A" w:rsidR="002218F2" w:rsidRDefault="002218F2" w:rsidP="00EA7373">
      <w:pPr>
        <w:pStyle w:val="a5"/>
        <w:rPr>
          <w:rFonts w:ascii="Times New Roman" w:hAnsi="Times New Roman"/>
          <w:sz w:val="24"/>
          <w:szCs w:val="24"/>
        </w:rPr>
      </w:pPr>
    </w:p>
    <w:p w14:paraId="703D6461" w14:textId="7E40D2A6" w:rsidR="002218F2" w:rsidRDefault="002218F2" w:rsidP="00EA7373">
      <w:pPr>
        <w:pStyle w:val="a5"/>
        <w:rPr>
          <w:rFonts w:ascii="Times New Roman" w:hAnsi="Times New Roman"/>
          <w:sz w:val="24"/>
          <w:szCs w:val="24"/>
        </w:rPr>
      </w:pPr>
    </w:p>
    <w:p w14:paraId="17DE1C6C" w14:textId="3EF52749" w:rsidR="002218F2" w:rsidRDefault="002218F2" w:rsidP="00EA7373">
      <w:pPr>
        <w:pStyle w:val="a5"/>
        <w:rPr>
          <w:rFonts w:ascii="Times New Roman" w:hAnsi="Times New Roman"/>
          <w:sz w:val="24"/>
          <w:szCs w:val="24"/>
        </w:rPr>
      </w:pPr>
    </w:p>
    <w:p w14:paraId="5DF1035E" w14:textId="021B23EA" w:rsidR="002218F2" w:rsidRDefault="002218F2" w:rsidP="00EA7373">
      <w:pPr>
        <w:pStyle w:val="a5"/>
        <w:rPr>
          <w:rFonts w:ascii="Times New Roman" w:hAnsi="Times New Roman"/>
          <w:sz w:val="24"/>
          <w:szCs w:val="24"/>
        </w:rPr>
      </w:pPr>
    </w:p>
    <w:p w14:paraId="663D77A9" w14:textId="5F247C51" w:rsidR="002218F2" w:rsidRDefault="002218F2" w:rsidP="00EA7373">
      <w:pPr>
        <w:pStyle w:val="a5"/>
        <w:rPr>
          <w:rFonts w:ascii="Times New Roman" w:hAnsi="Times New Roman"/>
          <w:sz w:val="24"/>
          <w:szCs w:val="24"/>
        </w:rPr>
      </w:pPr>
    </w:p>
    <w:p w14:paraId="15C20BD1" w14:textId="504C02FA" w:rsidR="002218F2" w:rsidRDefault="002218F2" w:rsidP="00EA7373">
      <w:pPr>
        <w:pStyle w:val="a5"/>
        <w:rPr>
          <w:rFonts w:ascii="Times New Roman" w:hAnsi="Times New Roman"/>
          <w:sz w:val="24"/>
          <w:szCs w:val="24"/>
        </w:rPr>
      </w:pPr>
    </w:p>
    <w:p w14:paraId="0F1B178D" w14:textId="1D6330D3" w:rsidR="002218F2" w:rsidRDefault="002218F2" w:rsidP="00EA7373">
      <w:pPr>
        <w:pStyle w:val="a5"/>
        <w:rPr>
          <w:rFonts w:ascii="Times New Roman" w:hAnsi="Times New Roman"/>
          <w:sz w:val="24"/>
          <w:szCs w:val="24"/>
        </w:rPr>
      </w:pPr>
    </w:p>
    <w:p w14:paraId="0154D5C3" w14:textId="2E995BC7" w:rsidR="002218F2" w:rsidRDefault="002218F2" w:rsidP="00EA7373">
      <w:pPr>
        <w:pStyle w:val="a5"/>
        <w:rPr>
          <w:rFonts w:ascii="Times New Roman" w:hAnsi="Times New Roman"/>
          <w:sz w:val="24"/>
          <w:szCs w:val="24"/>
        </w:rPr>
      </w:pPr>
    </w:p>
    <w:p w14:paraId="4C62B523" w14:textId="01CBEEE0" w:rsidR="002218F2" w:rsidRDefault="002218F2" w:rsidP="00EA7373">
      <w:pPr>
        <w:pStyle w:val="a5"/>
        <w:rPr>
          <w:rFonts w:ascii="Times New Roman" w:hAnsi="Times New Roman"/>
          <w:sz w:val="24"/>
          <w:szCs w:val="24"/>
        </w:rPr>
      </w:pPr>
    </w:p>
    <w:p w14:paraId="0797B96E" w14:textId="69E2E471" w:rsidR="002218F2" w:rsidRDefault="002218F2" w:rsidP="00EA7373">
      <w:pPr>
        <w:pStyle w:val="a5"/>
        <w:rPr>
          <w:rFonts w:ascii="Times New Roman" w:hAnsi="Times New Roman"/>
          <w:sz w:val="24"/>
          <w:szCs w:val="24"/>
        </w:rPr>
      </w:pPr>
    </w:p>
    <w:p w14:paraId="4062BA69" w14:textId="77777777" w:rsidR="00F01E43" w:rsidRDefault="00F01E43" w:rsidP="00EA7373">
      <w:pPr>
        <w:pStyle w:val="a5"/>
        <w:rPr>
          <w:rFonts w:ascii="Times New Roman" w:hAnsi="Times New Roman"/>
          <w:sz w:val="24"/>
          <w:szCs w:val="24"/>
        </w:rPr>
      </w:pPr>
    </w:p>
    <w:p w14:paraId="1DD4270C" w14:textId="120F02A1" w:rsidR="002218F2" w:rsidRDefault="002218F2" w:rsidP="002218F2">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5</w:t>
      </w:r>
    </w:p>
    <w:p w14:paraId="6EEAB553" w14:textId="77777777" w:rsidR="002218F2" w:rsidRDefault="002218F2" w:rsidP="002218F2">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2218F2" w14:paraId="6576BF35" w14:textId="77777777" w:rsidTr="00C92B72">
        <w:tc>
          <w:tcPr>
            <w:tcW w:w="568" w:type="dxa"/>
            <w:tcBorders>
              <w:top w:val="single" w:sz="4" w:space="0" w:color="auto"/>
              <w:left w:val="single" w:sz="4" w:space="0" w:color="auto"/>
              <w:bottom w:val="single" w:sz="4" w:space="0" w:color="auto"/>
              <w:right w:val="single" w:sz="4" w:space="0" w:color="auto"/>
            </w:tcBorders>
          </w:tcPr>
          <w:p w14:paraId="3D3B134F"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1E6095BE"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7A5D5DE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6AE87CD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740A7C80"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51573B73"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A909BD9"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38B78AF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745B8D0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773E618A"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2F30F23B"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03C98818" w14:textId="77777777" w:rsidR="002218F2" w:rsidRPr="009D1B14" w:rsidRDefault="002218F2"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2218F2" w14:paraId="1C948B90" w14:textId="77777777" w:rsidTr="00C92B72">
        <w:tc>
          <w:tcPr>
            <w:tcW w:w="568" w:type="dxa"/>
            <w:tcBorders>
              <w:top w:val="single" w:sz="4" w:space="0" w:color="auto"/>
              <w:left w:val="single" w:sz="4" w:space="0" w:color="auto"/>
              <w:bottom w:val="single" w:sz="4" w:space="0" w:color="auto"/>
              <w:right w:val="single" w:sz="4" w:space="0" w:color="auto"/>
            </w:tcBorders>
          </w:tcPr>
          <w:p w14:paraId="179240D4"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60CDC00F"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504DDE62" w14:textId="77777777" w:rsidR="002218F2"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565934C2" w14:textId="6C3F3BE2" w:rsidR="002218F2" w:rsidRPr="002A1467" w:rsidRDefault="002218F2"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ул. </w:t>
            </w:r>
            <w:r w:rsidR="00F01E43">
              <w:rPr>
                <w:rFonts w:ascii="Times New Roman" w:hAnsi="Times New Roman"/>
                <w:sz w:val="20"/>
                <w:szCs w:val="20"/>
              </w:rPr>
              <w:t>Трубецкая</w:t>
            </w:r>
            <w:r>
              <w:rPr>
                <w:rFonts w:ascii="Times New Roman" w:hAnsi="Times New Roman"/>
                <w:sz w:val="20"/>
                <w:szCs w:val="20"/>
              </w:rPr>
              <w:t xml:space="preserve">, д </w:t>
            </w:r>
            <w:r w:rsidR="00F01E43">
              <w:rPr>
                <w:rFonts w:ascii="Times New Roman" w:hAnsi="Times New Roman"/>
                <w:sz w:val="20"/>
                <w:szCs w:val="20"/>
              </w:rPr>
              <w:t>108</w:t>
            </w:r>
          </w:p>
        </w:tc>
        <w:tc>
          <w:tcPr>
            <w:tcW w:w="1275" w:type="dxa"/>
            <w:tcBorders>
              <w:top w:val="single" w:sz="4" w:space="0" w:color="auto"/>
              <w:left w:val="single" w:sz="4" w:space="0" w:color="auto"/>
              <w:bottom w:val="single" w:sz="4" w:space="0" w:color="auto"/>
              <w:right w:val="single" w:sz="4" w:space="0" w:color="auto"/>
            </w:tcBorders>
          </w:tcPr>
          <w:p w14:paraId="3749EA8B" w14:textId="4DC471FD"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w:t>
            </w:r>
            <w:r w:rsidR="00F01E43">
              <w:rPr>
                <w:rFonts w:ascii="Times New Roman" w:hAnsi="Times New Roman"/>
                <w:sz w:val="20"/>
                <w:szCs w:val="20"/>
              </w:rPr>
              <w:t>2</w:t>
            </w:r>
          </w:p>
        </w:tc>
        <w:tc>
          <w:tcPr>
            <w:tcW w:w="993" w:type="dxa"/>
            <w:tcBorders>
              <w:top w:val="single" w:sz="4" w:space="0" w:color="auto"/>
              <w:left w:val="single" w:sz="4" w:space="0" w:color="auto"/>
              <w:bottom w:val="single" w:sz="4" w:space="0" w:color="auto"/>
              <w:right w:val="single" w:sz="4" w:space="0" w:color="auto"/>
            </w:tcBorders>
          </w:tcPr>
          <w:p w14:paraId="29B797D6"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0348AF35" w14:textId="77777777" w:rsidR="002218F2" w:rsidRPr="0036648C"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16763C27"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50EE6AFA"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58ADC40"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B305E84" w14:textId="77777777" w:rsidR="002218F2" w:rsidRPr="002A1467" w:rsidRDefault="002218F2"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29A6AA92"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79EA7ADA" w14:textId="77777777" w:rsidR="002218F2" w:rsidRPr="002A1467" w:rsidRDefault="002218F2"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20 736,00 руб.</w:t>
            </w:r>
          </w:p>
          <w:p w14:paraId="3377F8E7" w14:textId="77777777" w:rsidR="002218F2" w:rsidRPr="002A1467" w:rsidRDefault="002218F2" w:rsidP="00C92B72">
            <w:pPr>
              <w:autoSpaceDE w:val="0"/>
              <w:autoSpaceDN w:val="0"/>
              <w:adjustRightInd w:val="0"/>
              <w:spacing w:after="0" w:line="240" w:lineRule="auto"/>
              <w:rPr>
                <w:rFonts w:ascii="Times New Roman" w:hAnsi="Times New Roman"/>
                <w:sz w:val="20"/>
                <w:szCs w:val="20"/>
              </w:rPr>
            </w:pPr>
          </w:p>
        </w:tc>
      </w:tr>
    </w:tbl>
    <w:p w14:paraId="09BADE65" w14:textId="77777777" w:rsidR="002218F2" w:rsidRPr="000943A9" w:rsidRDefault="002218F2" w:rsidP="002218F2">
      <w:pPr>
        <w:pStyle w:val="a5"/>
        <w:rPr>
          <w:rFonts w:ascii="Times New Roman" w:hAnsi="Times New Roman"/>
          <w:sz w:val="24"/>
          <w:szCs w:val="24"/>
        </w:rPr>
      </w:pPr>
    </w:p>
    <w:p w14:paraId="60F27C51" w14:textId="77777777" w:rsidR="002218F2"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51980F09" w14:textId="77777777" w:rsidR="002218F2" w:rsidRPr="003B0B82"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1 036 </w:t>
      </w:r>
      <w:r w:rsidRPr="003B0B82">
        <w:rPr>
          <w:rFonts w:ascii="Times New Roman" w:hAnsi="Times New Roman"/>
          <w:sz w:val="24"/>
          <w:szCs w:val="24"/>
        </w:rPr>
        <w:t>(</w:t>
      </w:r>
      <w:r>
        <w:rPr>
          <w:rFonts w:ascii="Times New Roman" w:hAnsi="Times New Roman"/>
          <w:sz w:val="24"/>
          <w:szCs w:val="24"/>
        </w:rPr>
        <w:t>одна тысяча тридцать шесть</w:t>
      </w:r>
      <w:r w:rsidRPr="003B0B82">
        <w:rPr>
          <w:rFonts w:ascii="Times New Roman" w:hAnsi="Times New Roman"/>
          <w:sz w:val="24"/>
          <w:szCs w:val="24"/>
        </w:rPr>
        <w:t xml:space="preserve">) руб. </w:t>
      </w:r>
      <w:r>
        <w:rPr>
          <w:rFonts w:ascii="Times New Roman" w:hAnsi="Times New Roman"/>
          <w:sz w:val="24"/>
          <w:szCs w:val="24"/>
        </w:rPr>
        <w:t>8</w:t>
      </w:r>
      <w:r w:rsidRPr="003B0B82">
        <w:rPr>
          <w:rFonts w:ascii="Times New Roman" w:hAnsi="Times New Roman"/>
          <w:sz w:val="24"/>
          <w:szCs w:val="24"/>
        </w:rPr>
        <w:t>0 коп.</w:t>
      </w:r>
    </w:p>
    <w:p w14:paraId="51859D6B" w14:textId="77777777" w:rsidR="002218F2" w:rsidRPr="000943A9" w:rsidRDefault="002218F2" w:rsidP="002218F2">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20</w:t>
      </w:r>
      <w:r>
        <w:rPr>
          <w:rFonts w:ascii="Times New Roman" w:hAnsi="Times New Roman"/>
          <w:color w:val="000000"/>
          <w:sz w:val="24"/>
          <w:szCs w:val="24"/>
        </w:rPr>
        <w:t xml:space="preserve"> 736</w:t>
      </w:r>
      <w:r w:rsidRPr="000943A9">
        <w:rPr>
          <w:rFonts w:ascii="Times New Roman" w:hAnsi="Times New Roman"/>
          <w:sz w:val="24"/>
          <w:szCs w:val="24"/>
        </w:rPr>
        <w:t xml:space="preserve"> (</w:t>
      </w:r>
      <w:r>
        <w:rPr>
          <w:rFonts w:ascii="Times New Roman" w:hAnsi="Times New Roman"/>
          <w:sz w:val="24"/>
          <w:szCs w:val="24"/>
        </w:rPr>
        <w:t xml:space="preserve">двадцать тысяч семьсот тридцать шесть) руб. 00 коп.    </w:t>
      </w:r>
    </w:p>
    <w:p w14:paraId="0DF4E0D9" w14:textId="77777777" w:rsidR="002218F2" w:rsidRPr="00422255" w:rsidRDefault="002218F2" w:rsidP="002218F2">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4C556F1C" w14:textId="04945A4B" w:rsidR="002218F2" w:rsidRDefault="002218F2" w:rsidP="00EA7373">
      <w:pPr>
        <w:pStyle w:val="a5"/>
        <w:rPr>
          <w:rFonts w:ascii="Times New Roman" w:hAnsi="Times New Roman"/>
          <w:sz w:val="24"/>
          <w:szCs w:val="24"/>
        </w:rPr>
      </w:pPr>
    </w:p>
    <w:p w14:paraId="4A58AFE9" w14:textId="47614E1E" w:rsidR="002218F2" w:rsidRDefault="002218F2" w:rsidP="00EA7373">
      <w:pPr>
        <w:pStyle w:val="a5"/>
        <w:rPr>
          <w:rFonts w:ascii="Times New Roman" w:hAnsi="Times New Roman"/>
          <w:sz w:val="24"/>
          <w:szCs w:val="24"/>
        </w:rPr>
      </w:pPr>
    </w:p>
    <w:p w14:paraId="7AFEB1E2" w14:textId="17FB14E7" w:rsidR="002218F2" w:rsidRDefault="002218F2" w:rsidP="00EA7373">
      <w:pPr>
        <w:pStyle w:val="a5"/>
        <w:rPr>
          <w:rFonts w:ascii="Times New Roman" w:hAnsi="Times New Roman"/>
          <w:sz w:val="24"/>
          <w:szCs w:val="24"/>
        </w:rPr>
      </w:pPr>
    </w:p>
    <w:p w14:paraId="165DA7AE" w14:textId="21F675CF" w:rsidR="002218F2" w:rsidRDefault="002218F2" w:rsidP="00EA7373">
      <w:pPr>
        <w:pStyle w:val="a5"/>
        <w:rPr>
          <w:rFonts w:ascii="Times New Roman" w:hAnsi="Times New Roman"/>
          <w:sz w:val="24"/>
          <w:szCs w:val="24"/>
        </w:rPr>
      </w:pPr>
    </w:p>
    <w:p w14:paraId="07125780" w14:textId="65B3800C" w:rsidR="002218F2" w:rsidRDefault="002218F2" w:rsidP="00EA7373">
      <w:pPr>
        <w:pStyle w:val="a5"/>
        <w:rPr>
          <w:rFonts w:ascii="Times New Roman" w:hAnsi="Times New Roman"/>
          <w:sz w:val="24"/>
          <w:szCs w:val="24"/>
        </w:rPr>
      </w:pPr>
    </w:p>
    <w:p w14:paraId="32442F31" w14:textId="7CD334AD" w:rsidR="002218F2" w:rsidRDefault="002218F2" w:rsidP="00EA7373">
      <w:pPr>
        <w:pStyle w:val="a5"/>
        <w:rPr>
          <w:rFonts w:ascii="Times New Roman" w:hAnsi="Times New Roman"/>
          <w:sz w:val="24"/>
          <w:szCs w:val="24"/>
        </w:rPr>
      </w:pPr>
    </w:p>
    <w:p w14:paraId="4D98D4CC" w14:textId="50E92E5C" w:rsidR="002218F2" w:rsidRDefault="002218F2" w:rsidP="00EA7373">
      <w:pPr>
        <w:pStyle w:val="a5"/>
        <w:rPr>
          <w:rFonts w:ascii="Times New Roman" w:hAnsi="Times New Roman"/>
          <w:sz w:val="24"/>
          <w:szCs w:val="24"/>
        </w:rPr>
      </w:pPr>
    </w:p>
    <w:p w14:paraId="1CA46780" w14:textId="6A235870" w:rsidR="00F01E43" w:rsidRDefault="00F01E43" w:rsidP="00EA7373">
      <w:pPr>
        <w:pStyle w:val="a5"/>
        <w:rPr>
          <w:rFonts w:ascii="Times New Roman" w:hAnsi="Times New Roman"/>
          <w:sz w:val="24"/>
          <w:szCs w:val="24"/>
        </w:rPr>
      </w:pPr>
    </w:p>
    <w:p w14:paraId="6904B0B4" w14:textId="73FBD86E" w:rsidR="00F01E43" w:rsidRDefault="00F01E43" w:rsidP="00EA7373">
      <w:pPr>
        <w:pStyle w:val="a5"/>
        <w:rPr>
          <w:rFonts w:ascii="Times New Roman" w:hAnsi="Times New Roman"/>
          <w:sz w:val="24"/>
          <w:szCs w:val="24"/>
        </w:rPr>
      </w:pPr>
    </w:p>
    <w:p w14:paraId="1FAAFB82" w14:textId="7D7F7454" w:rsidR="00F01E43" w:rsidRDefault="00F01E43" w:rsidP="00EA7373">
      <w:pPr>
        <w:pStyle w:val="a5"/>
        <w:rPr>
          <w:rFonts w:ascii="Times New Roman" w:hAnsi="Times New Roman"/>
          <w:sz w:val="24"/>
          <w:szCs w:val="24"/>
        </w:rPr>
      </w:pPr>
    </w:p>
    <w:p w14:paraId="1D9EAD02" w14:textId="6B5FEE2E" w:rsidR="00F01E43" w:rsidRDefault="00F01E43" w:rsidP="00EA7373">
      <w:pPr>
        <w:pStyle w:val="a5"/>
        <w:rPr>
          <w:rFonts w:ascii="Times New Roman" w:hAnsi="Times New Roman"/>
          <w:sz w:val="24"/>
          <w:szCs w:val="24"/>
        </w:rPr>
      </w:pPr>
    </w:p>
    <w:p w14:paraId="5A414D5A" w14:textId="16414C3E" w:rsidR="00F01E43" w:rsidRDefault="00F01E43" w:rsidP="00EA7373">
      <w:pPr>
        <w:pStyle w:val="a5"/>
        <w:rPr>
          <w:rFonts w:ascii="Times New Roman" w:hAnsi="Times New Roman"/>
          <w:sz w:val="24"/>
          <w:szCs w:val="24"/>
        </w:rPr>
      </w:pPr>
    </w:p>
    <w:p w14:paraId="62169221" w14:textId="16F0F141" w:rsidR="00F01E43" w:rsidRDefault="00F01E43" w:rsidP="00EA7373">
      <w:pPr>
        <w:pStyle w:val="a5"/>
        <w:rPr>
          <w:rFonts w:ascii="Times New Roman" w:hAnsi="Times New Roman"/>
          <w:sz w:val="24"/>
          <w:szCs w:val="24"/>
        </w:rPr>
      </w:pPr>
    </w:p>
    <w:p w14:paraId="3464085B" w14:textId="7CA1584E" w:rsidR="00F01E43" w:rsidRDefault="00F01E43" w:rsidP="00EA7373">
      <w:pPr>
        <w:pStyle w:val="a5"/>
        <w:rPr>
          <w:rFonts w:ascii="Times New Roman" w:hAnsi="Times New Roman"/>
          <w:sz w:val="24"/>
          <w:szCs w:val="24"/>
        </w:rPr>
      </w:pPr>
    </w:p>
    <w:p w14:paraId="589DD77C" w14:textId="77777777" w:rsidR="002218F2" w:rsidRDefault="002218F2" w:rsidP="00EA7373">
      <w:pPr>
        <w:pStyle w:val="a5"/>
        <w:rPr>
          <w:rFonts w:ascii="Times New Roman" w:hAnsi="Times New Roman"/>
          <w:sz w:val="24"/>
          <w:szCs w:val="24"/>
        </w:rPr>
      </w:pPr>
    </w:p>
    <w:p w14:paraId="50D16B9C" w14:textId="2B0E363E" w:rsidR="00F01E43" w:rsidRDefault="00F01E43" w:rsidP="00F01E43">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6</w:t>
      </w:r>
    </w:p>
    <w:p w14:paraId="0D1A30F8" w14:textId="77777777" w:rsidR="00F01E43" w:rsidRDefault="00F01E43" w:rsidP="00F01E43">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F01E43" w14:paraId="2748B20A" w14:textId="77777777" w:rsidTr="00C92B72">
        <w:tc>
          <w:tcPr>
            <w:tcW w:w="568" w:type="dxa"/>
            <w:tcBorders>
              <w:top w:val="single" w:sz="4" w:space="0" w:color="auto"/>
              <w:left w:val="single" w:sz="4" w:space="0" w:color="auto"/>
              <w:bottom w:val="single" w:sz="4" w:space="0" w:color="auto"/>
              <w:right w:val="single" w:sz="4" w:space="0" w:color="auto"/>
            </w:tcBorders>
          </w:tcPr>
          <w:p w14:paraId="40D53FC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4FFCC382"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2EE522A0"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76E2A25"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485394FF"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4987E662"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7D9E1F14"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361B4E8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50A09272"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3B1EED7D"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2C89B89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3A7B4D13"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F01E43" w14:paraId="496BB6BC" w14:textId="77777777" w:rsidTr="00C92B72">
        <w:tc>
          <w:tcPr>
            <w:tcW w:w="568" w:type="dxa"/>
            <w:tcBorders>
              <w:top w:val="single" w:sz="4" w:space="0" w:color="auto"/>
              <w:left w:val="single" w:sz="4" w:space="0" w:color="auto"/>
              <w:bottom w:val="single" w:sz="4" w:space="0" w:color="auto"/>
              <w:right w:val="single" w:sz="4" w:space="0" w:color="auto"/>
            </w:tcBorders>
          </w:tcPr>
          <w:p w14:paraId="2AE2DED5"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5C8B69DE"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6B695757"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4348A1D0" w14:textId="0EB19669" w:rsidR="00F01E43" w:rsidRPr="002A1467" w:rsidRDefault="00F01E43" w:rsidP="00C92B72">
            <w:pPr>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мкр</w:t>
            </w:r>
            <w:proofErr w:type="spellEnd"/>
            <w:r>
              <w:rPr>
                <w:rFonts w:ascii="Times New Roman" w:hAnsi="Times New Roman"/>
                <w:sz w:val="20"/>
                <w:szCs w:val="20"/>
              </w:rPr>
              <w:t>. Алексеевская роща, ул. Дмитриева, д. 2</w:t>
            </w:r>
          </w:p>
        </w:tc>
        <w:tc>
          <w:tcPr>
            <w:tcW w:w="1275" w:type="dxa"/>
            <w:tcBorders>
              <w:top w:val="single" w:sz="4" w:space="0" w:color="auto"/>
              <w:left w:val="single" w:sz="4" w:space="0" w:color="auto"/>
              <w:bottom w:val="single" w:sz="4" w:space="0" w:color="auto"/>
              <w:right w:val="single" w:sz="4" w:space="0" w:color="auto"/>
            </w:tcBorders>
          </w:tcPr>
          <w:p w14:paraId="5474701E" w14:textId="2F8920D2"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673</w:t>
            </w:r>
          </w:p>
        </w:tc>
        <w:tc>
          <w:tcPr>
            <w:tcW w:w="993" w:type="dxa"/>
            <w:tcBorders>
              <w:top w:val="single" w:sz="4" w:space="0" w:color="auto"/>
              <w:left w:val="single" w:sz="4" w:space="0" w:color="auto"/>
              <w:bottom w:val="single" w:sz="4" w:space="0" w:color="auto"/>
              <w:right w:val="single" w:sz="4" w:space="0" w:color="auto"/>
            </w:tcBorders>
          </w:tcPr>
          <w:p w14:paraId="11FE1AA6"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5C510D6C" w14:textId="77777777" w:rsidR="00F01E43" w:rsidRPr="0036648C"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2C7CCE23"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4AFCEFC1"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4868D30"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8E34E9F"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634BD79E"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6F9BA887" w14:textId="77777777" w:rsidR="00F01E43" w:rsidRPr="002A1467" w:rsidRDefault="00F01E43" w:rsidP="00C92B72">
            <w:pPr>
              <w:spacing w:after="0" w:line="240" w:lineRule="auto"/>
              <w:jc w:val="center"/>
              <w:rPr>
                <w:rFonts w:ascii="Times New Roman" w:hAnsi="Times New Roman"/>
                <w:color w:val="000000"/>
                <w:sz w:val="20"/>
                <w:szCs w:val="20"/>
              </w:rPr>
            </w:pPr>
            <w:r w:rsidRPr="004D4B02">
              <w:rPr>
                <w:rFonts w:ascii="Times New Roman" w:hAnsi="Times New Roman"/>
                <w:color w:val="000000"/>
                <w:sz w:val="20"/>
                <w:szCs w:val="20"/>
              </w:rPr>
              <w:t>1</w:t>
            </w:r>
            <w:r>
              <w:rPr>
                <w:rFonts w:ascii="Times New Roman" w:hAnsi="Times New Roman"/>
                <w:color w:val="000000"/>
                <w:sz w:val="20"/>
                <w:szCs w:val="20"/>
              </w:rPr>
              <w:t>3 824,00 руб.</w:t>
            </w:r>
          </w:p>
          <w:p w14:paraId="419D44F8"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p>
        </w:tc>
      </w:tr>
    </w:tbl>
    <w:p w14:paraId="444E1F91" w14:textId="77777777" w:rsidR="00F01E43" w:rsidRPr="000943A9" w:rsidRDefault="00F01E43" w:rsidP="00F01E43">
      <w:pPr>
        <w:pStyle w:val="a5"/>
        <w:rPr>
          <w:rFonts w:ascii="Times New Roman" w:hAnsi="Times New Roman"/>
          <w:sz w:val="24"/>
          <w:szCs w:val="24"/>
        </w:rPr>
      </w:pPr>
    </w:p>
    <w:p w14:paraId="041DCC48" w14:textId="77777777" w:rsidR="00F01E43"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06328807" w14:textId="77777777" w:rsidR="00F01E43" w:rsidRPr="003B0B82"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691 </w:t>
      </w:r>
      <w:r w:rsidRPr="003B0B82">
        <w:rPr>
          <w:rFonts w:ascii="Times New Roman" w:hAnsi="Times New Roman"/>
          <w:sz w:val="24"/>
          <w:szCs w:val="24"/>
        </w:rPr>
        <w:t>(</w:t>
      </w:r>
      <w:r>
        <w:rPr>
          <w:rFonts w:ascii="Times New Roman" w:hAnsi="Times New Roman"/>
          <w:sz w:val="24"/>
          <w:szCs w:val="24"/>
        </w:rPr>
        <w:t>шестьсот девяносто один</w:t>
      </w:r>
      <w:r w:rsidRPr="003B0B82">
        <w:rPr>
          <w:rFonts w:ascii="Times New Roman" w:hAnsi="Times New Roman"/>
          <w:sz w:val="24"/>
          <w:szCs w:val="24"/>
        </w:rPr>
        <w:t xml:space="preserve">) руб. </w:t>
      </w:r>
      <w:r>
        <w:rPr>
          <w:rFonts w:ascii="Times New Roman" w:hAnsi="Times New Roman"/>
          <w:sz w:val="24"/>
          <w:szCs w:val="24"/>
        </w:rPr>
        <w:t>2</w:t>
      </w:r>
      <w:r w:rsidRPr="003B0B82">
        <w:rPr>
          <w:rFonts w:ascii="Times New Roman" w:hAnsi="Times New Roman"/>
          <w:sz w:val="24"/>
          <w:szCs w:val="24"/>
        </w:rPr>
        <w:t>0 коп.</w:t>
      </w:r>
    </w:p>
    <w:p w14:paraId="5B992BEA" w14:textId="77777777" w:rsidR="00F01E43" w:rsidRPr="000943A9"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1E3692C4" w14:textId="77777777" w:rsidR="00F01E43" w:rsidRPr="00422255"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573BF2E0" w14:textId="77777777" w:rsidR="00F01E43" w:rsidRDefault="00F01E43" w:rsidP="00BF1D98">
      <w:pPr>
        <w:pStyle w:val="a5"/>
        <w:ind w:firstLine="567"/>
        <w:rPr>
          <w:rFonts w:ascii="Times New Roman" w:hAnsi="Times New Roman"/>
          <w:sz w:val="24"/>
          <w:szCs w:val="24"/>
        </w:rPr>
      </w:pPr>
    </w:p>
    <w:p w14:paraId="2D60C737" w14:textId="4DE3F5B6" w:rsidR="00F01E43" w:rsidRDefault="00F01E43" w:rsidP="00BF1D98">
      <w:pPr>
        <w:pStyle w:val="a5"/>
        <w:ind w:firstLine="567"/>
        <w:rPr>
          <w:rFonts w:ascii="Times New Roman" w:hAnsi="Times New Roman"/>
          <w:sz w:val="24"/>
          <w:szCs w:val="24"/>
        </w:rPr>
      </w:pPr>
    </w:p>
    <w:p w14:paraId="3D563078" w14:textId="2E8E2DE8" w:rsidR="00F01E43" w:rsidRDefault="00F01E43" w:rsidP="00BF1D98">
      <w:pPr>
        <w:pStyle w:val="a5"/>
        <w:ind w:firstLine="567"/>
        <w:rPr>
          <w:rFonts w:ascii="Times New Roman" w:hAnsi="Times New Roman"/>
          <w:sz w:val="24"/>
          <w:szCs w:val="24"/>
        </w:rPr>
      </w:pPr>
    </w:p>
    <w:p w14:paraId="1F83ED9B" w14:textId="233F225C" w:rsidR="00F01E43" w:rsidRDefault="00F01E43" w:rsidP="00BF1D98">
      <w:pPr>
        <w:pStyle w:val="a5"/>
        <w:ind w:firstLine="567"/>
        <w:rPr>
          <w:rFonts w:ascii="Times New Roman" w:hAnsi="Times New Roman"/>
          <w:sz w:val="24"/>
          <w:szCs w:val="24"/>
        </w:rPr>
      </w:pPr>
    </w:p>
    <w:p w14:paraId="4815EF19" w14:textId="0C827D75" w:rsidR="00F01E43" w:rsidRDefault="00F01E43" w:rsidP="00BF1D98">
      <w:pPr>
        <w:pStyle w:val="a5"/>
        <w:ind w:firstLine="567"/>
        <w:rPr>
          <w:rFonts w:ascii="Times New Roman" w:hAnsi="Times New Roman"/>
          <w:sz w:val="24"/>
          <w:szCs w:val="24"/>
        </w:rPr>
      </w:pPr>
    </w:p>
    <w:p w14:paraId="0513B026" w14:textId="5F594F96" w:rsidR="00F01E43" w:rsidRDefault="00F01E43" w:rsidP="00BF1D98">
      <w:pPr>
        <w:pStyle w:val="a5"/>
        <w:ind w:firstLine="567"/>
        <w:rPr>
          <w:rFonts w:ascii="Times New Roman" w:hAnsi="Times New Roman"/>
          <w:sz w:val="24"/>
          <w:szCs w:val="24"/>
        </w:rPr>
      </w:pPr>
    </w:p>
    <w:p w14:paraId="004F06A9" w14:textId="72BF3AB6" w:rsidR="00F01E43" w:rsidRDefault="00F01E43" w:rsidP="00BF1D98">
      <w:pPr>
        <w:pStyle w:val="a5"/>
        <w:ind w:firstLine="567"/>
        <w:rPr>
          <w:rFonts w:ascii="Times New Roman" w:hAnsi="Times New Roman"/>
          <w:sz w:val="24"/>
          <w:szCs w:val="24"/>
        </w:rPr>
      </w:pPr>
    </w:p>
    <w:p w14:paraId="2D3C5699" w14:textId="7ED304D1" w:rsidR="00F01E43" w:rsidRDefault="00F01E43" w:rsidP="00BF1D98">
      <w:pPr>
        <w:pStyle w:val="a5"/>
        <w:ind w:firstLine="567"/>
        <w:rPr>
          <w:rFonts w:ascii="Times New Roman" w:hAnsi="Times New Roman"/>
          <w:sz w:val="24"/>
          <w:szCs w:val="24"/>
        </w:rPr>
      </w:pPr>
    </w:p>
    <w:p w14:paraId="006CD2F2" w14:textId="69E53BB1" w:rsidR="00F01E43" w:rsidRDefault="00F01E43" w:rsidP="00BF1D98">
      <w:pPr>
        <w:pStyle w:val="a5"/>
        <w:ind w:firstLine="567"/>
        <w:rPr>
          <w:rFonts w:ascii="Times New Roman" w:hAnsi="Times New Roman"/>
          <w:sz w:val="24"/>
          <w:szCs w:val="24"/>
        </w:rPr>
      </w:pPr>
    </w:p>
    <w:p w14:paraId="1A2FF4D5" w14:textId="3CD0542A" w:rsidR="00F01E43" w:rsidRDefault="00F01E43" w:rsidP="00BF1D98">
      <w:pPr>
        <w:pStyle w:val="a5"/>
        <w:ind w:firstLine="567"/>
        <w:rPr>
          <w:rFonts w:ascii="Times New Roman" w:hAnsi="Times New Roman"/>
          <w:sz w:val="24"/>
          <w:szCs w:val="24"/>
        </w:rPr>
      </w:pPr>
    </w:p>
    <w:p w14:paraId="1F399F5C" w14:textId="00A34692" w:rsidR="00F01E43" w:rsidRDefault="00F01E43" w:rsidP="00BF1D98">
      <w:pPr>
        <w:pStyle w:val="a5"/>
        <w:ind w:firstLine="567"/>
        <w:rPr>
          <w:rFonts w:ascii="Times New Roman" w:hAnsi="Times New Roman"/>
          <w:sz w:val="24"/>
          <w:szCs w:val="24"/>
        </w:rPr>
      </w:pPr>
    </w:p>
    <w:p w14:paraId="12D700B8" w14:textId="5D4356BA" w:rsidR="00F01E43" w:rsidRDefault="00F01E43" w:rsidP="00BF1D98">
      <w:pPr>
        <w:pStyle w:val="a5"/>
        <w:ind w:firstLine="567"/>
        <w:rPr>
          <w:rFonts w:ascii="Times New Roman" w:hAnsi="Times New Roman"/>
          <w:sz w:val="24"/>
          <w:szCs w:val="24"/>
        </w:rPr>
      </w:pPr>
    </w:p>
    <w:p w14:paraId="7B6318A3" w14:textId="23B51F80" w:rsidR="00F01E43" w:rsidRDefault="00F01E43" w:rsidP="00BF1D98">
      <w:pPr>
        <w:pStyle w:val="a5"/>
        <w:ind w:firstLine="567"/>
        <w:rPr>
          <w:rFonts w:ascii="Times New Roman" w:hAnsi="Times New Roman"/>
          <w:sz w:val="24"/>
          <w:szCs w:val="24"/>
        </w:rPr>
      </w:pPr>
    </w:p>
    <w:p w14:paraId="768635C2" w14:textId="15C93F87" w:rsidR="00F01E43" w:rsidRDefault="00F01E43" w:rsidP="00BF1D98">
      <w:pPr>
        <w:pStyle w:val="a5"/>
        <w:ind w:firstLine="567"/>
        <w:rPr>
          <w:rFonts w:ascii="Times New Roman" w:hAnsi="Times New Roman"/>
          <w:sz w:val="24"/>
          <w:szCs w:val="24"/>
        </w:rPr>
      </w:pPr>
    </w:p>
    <w:p w14:paraId="6496CED2" w14:textId="088931A6" w:rsidR="00F01E43" w:rsidRDefault="00F01E43" w:rsidP="00BF1D98">
      <w:pPr>
        <w:pStyle w:val="a5"/>
        <w:ind w:firstLine="567"/>
        <w:rPr>
          <w:rFonts w:ascii="Times New Roman" w:hAnsi="Times New Roman"/>
          <w:sz w:val="24"/>
          <w:szCs w:val="24"/>
        </w:rPr>
      </w:pPr>
    </w:p>
    <w:p w14:paraId="7E718799" w14:textId="42A1FA86" w:rsidR="00F01E43" w:rsidRDefault="00F01E43" w:rsidP="00F01E43">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7</w:t>
      </w:r>
    </w:p>
    <w:p w14:paraId="646BFABB" w14:textId="77777777" w:rsidR="00F01E43" w:rsidRDefault="00F01E43" w:rsidP="00F01E43">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F01E43" w14:paraId="65FAB345" w14:textId="77777777" w:rsidTr="00C92B72">
        <w:tc>
          <w:tcPr>
            <w:tcW w:w="568" w:type="dxa"/>
            <w:tcBorders>
              <w:top w:val="single" w:sz="4" w:space="0" w:color="auto"/>
              <w:left w:val="single" w:sz="4" w:space="0" w:color="auto"/>
              <w:bottom w:val="single" w:sz="4" w:space="0" w:color="auto"/>
              <w:right w:val="single" w:sz="4" w:space="0" w:color="auto"/>
            </w:tcBorders>
          </w:tcPr>
          <w:p w14:paraId="1D7EC56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2367E8B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6457AEB0"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12D5799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22A68606"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69706ACB"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8BDED0D"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493BD680"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17A0D0FB"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0F7DF6EB"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6E763EA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494E901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F01E43" w14:paraId="6A09CBC7" w14:textId="77777777" w:rsidTr="00C92B72">
        <w:tc>
          <w:tcPr>
            <w:tcW w:w="568" w:type="dxa"/>
            <w:tcBorders>
              <w:top w:val="single" w:sz="4" w:space="0" w:color="auto"/>
              <w:left w:val="single" w:sz="4" w:space="0" w:color="auto"/>
              <w:bottom w:val="single" w:sz="4" w:space="0" w:color="auto"/>
              <w:right w:val="single" w:sz="4" w:space="0" w:color="auto"/>
            </w:tcBorders>
          </w:tcPr>
          <w:p w14:paraId="5DBC5401"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1CEF8075"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2B1FD708"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7F890F2A" w14:textId="2D661C37" w:rsidR="00F01E43" w:rsidRPr="002A1467" w:rsidRDefault="00F01E43" w:rsidP="00C92B72">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ул. Звездная, д. 8, Московский бульвар</w:t>
            </w:r>
          </w:p>
        </w:tc>
        <w:tc>
          <w:tcPr>
            <w:tcW w:w="1275" w:type="dxa"/>
            <w:tcBorders>
              <w:top w:val="single" w:sz="4" w:space="0" w:color="auto"/>
              <w:left w:val="single" w:sz="4" w:space="0" w:color="auto"/>
              <w:bottom w:val="single" w:sz="4" w:space="0" w:color="auto"/>
              <w:right w:val="single" w:sz="4" w:space="0" w:color="auto"/>
            </w:tcBorders>
          </w:tcPr>
          <w:p w14:paraId="4817C67A" w14:textId="44F40DF5"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674</w:t>
            </w:r>
          </w:p>
        </w:tc>
        <w:tc>
          <w:tcPr>
            <w:tcW w:w="993" w:type="dxa"/>
            <w:tcBorders>
              <w:top w:val="single" w:sz="4" w:space="0" w:color="auto"/>
              <w:left w:val="single" w:sz="4" w:space="0" w:color="auto"/>
              <w:bottom w:val="single" w:sz="4" w:space="0" w:color="auto"/>
              <w:right w:val="single" w:sz="4" w:space="0" w:color="auto"/>
            </w:tcBorders>
          </w:tcPr>
          <w:p w14:paraId="532618DA"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77943790" w14:textId="77777777" w:rsidR="00F01E43" w:rsidRPr="0036648C"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0C247D63"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6EEAEBFF"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456C75D8"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6CF1C1FF"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11AC4E5F"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1A475A5F" w14:textId="77777777" w:rsidR="00F01E43" w:rsidRPr="002A1467" w:rsidRDefault="00F01E43" w:rsidP="00C92B72">
            <w:pPr>
              <w:spacing w:after="0" w:line="240" w:lineRule="auto"/>
              <w:jc w:val="center"/>
              <w:rPr>
                <w:rFonts w:ascii="Times New Roman" w:hAnsi="Times New Roman"/>
                <w:color w:val="000000"/>
                <w:sz w:val="20"/>
                <w:szCs w:val="20"/>
              </w:rPr>
            </w:pPr>
            <w:r w:rsidRPr="004D4B02">
              <w:rPr>
                <w:rFonts w:ascii="Times New Roman" w:hAnsi="Times New Roman"/>
                <w:color w:val="000000"/>
                <w:sz w:val="20"/>
                <w:szCs w:val="20"/>
              </w:rPr>
              <w:t>1</w:t>
            </w:r>
            <w:r>
              <w:rPr>
                <w:rFonts w:ascii="Times New Roman" w:hAnsi="Times New Roman"/>
                <w:color w:val="000000"/>
                <w:sz w:val="20"/>
                <w:szCs w:val="20"/>
              </w:rPr>
              <w:t>3 824,00 руб.</w:t>
            </w:r>
          </w:p>
          <w:p w14:paraId="3E62A968"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p>
        </w:tc>
      </w:tr>
    </w:tbl>
    <w:p w14:paraId="14DB78B2" w14:textId="77777777" w:rsidR="00F01E43" w:rsidRPr="000943A9" w:rsidRDefault="00F01E43" w:rsidP="00F01E43">
      <w:pPr>
        <w:pStyle w:val="a5"/>
        <w:rPr>
          <w:rFonts w:ascii="Times New Roman" w:hAnsi="Times New Roman"/>
          <w:sz w:val="24"/>
          <w:szCs w:val="24"/>
        </w:rPr>
      </w:pPr>
    </w:p>
    <w:p w14:paraId="42B2119E" w14:textId="77777777" w:rsidR="00F01E43"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445AA2C7" w14:textId="77777777" w:rsidR="00F01E43" w:rsidRPr="003B0B82"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sz w:val="24"/>
          <w:szCs w:val="24"/>
        </w:rPr>
        <w:t xml:space="preserve">691 </w:t>
      </w:r>
      <w:r w:rsidRPr="003B0B82">
        <w:rPr>
          <w:rFonts w:ascii="Times New Roman" w:hAnsi="Times New Roman"/>
          <w:sz w:val="24"/>
          <w:szCs w:val="24"/>
        </w:rPr>
        <w:t>(</w:t>
      </w:r>
      <w:r>
        <w:rPr>
          <w:rFonts w:ascii="Times New Roman" w:hAnsi="Times New Roman"/>
          <w:sz w:val="24"/>
          <w:szCs w:val="24"/>
        </w:rPr>
        <w:t>шестьсот девяносто один</w:t>
      </w:r>
      <w:r w:rsidRPr="003B0B82">
        <w:rPr>
          <w:rFonts w:ascii="Times New Roman" w:hAnsi="Times New Roman"/>
          <w:sz w:val="24"/>
          <w:szCs w:val="24"/>
        </w:rPr>
        <w:t xml:space="preserve">) руб. </w:t>
      </w:r>
      <w:r>
        <w:rPr>
          <w:rFonts w:ascii="Times New Roman" w:hAnsi="Times New Roman"/>
          <w:sz w:val="24"/>
          <w:szCs w:val="24"/>
        </w:rPr>
        <w:t>2</w:t>
      </w:r>
      <w:r w:rsidRPr="003B0B82">
        <w:rPr>
          <w:rFonts w:ascii="Times New Roman" w:hAnsi="Times New Roman"/>
          <w:sz w:val="24"/>
          <w:szCs w:val="24"/>
        </w:rPr>
        <w:t>0 коп.</w:t>
      </w:r>
    </w:p>
    <w:p w14:paraId="642397F7" w14:textId="77777777" w:rsidR="00F01E43" w:rsidRPr="000943A9"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Pr>
          <w:rFonts w:ascii="Times New Roman" w:hAnsi="Times New Roman"/>
          <w:color w:val="000000"/>
          <w:sz w:val="24"/>
          <w:szCs w:val="24"/>
        </w:rPr>
        <w:t>13 824</w:t>
      </w:r>
      <w:r w:rsidRPr="000943A9">
        <w:rPr>
          <w:rFonts w:ascii="Times New Roman" w:hAnsi="Times New Roman"/>
          <w:sz w:val="24"/>
          <w:szCs w:val="24"/>
        </w:rPr>
        <w:t xml:space="preserve"> (</w:t>
      </w:r>
      <w:r>
        <w:rPr>
          <w:rFonts w:ascii="Times New Roman" w:hAnsi="Times New Roman"/>
          <w:sz w:val="24"/>
          <w:szCs w:val="24"/>
        </w:rPr>
        <w:t xml:space="preserve">тринадцать тысяч восемьсот двадцать четыре) руб. 00 коп.   </w:t>
      </w:r>
    </w:p>
    <w:p w14:paraId="4489B93E" w14:textId="77777777" w:rsidR="00F01E43" w:rsidRPr="00422255"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12425B3D" w14:textId="16B2F3E7" w:rsidR="00F01E43" w:rsidRDefault="00F01E43" w:rsidP="00BF1D98">
      <w:pPr>
        <w:pStyle w:val="a5"/>
        <w:ind w:firstLine="567"/>
        <w:rPr>
          <w:rFonts w:ascii="Times New Roman" w:hAnsi="Times New Roman"/>
          <w:sz w:val="24"/>
          <w:szCs w:val="24"/>
        </w:rPr>
      </w:pPr>
    </w:p>
    <w:p w14:paraId="6A4395FE" w14:textId="415543AB" w:rsidR="00F01E43" w:rsidRDefault="00F01E43" w:rsidP="00BF1D98">
      <w:pPr>
        <w:pStyle w:val="a5"/>
        <w:ind w:firstLine="567"/>
        <w:rPr>
          <w:rFonts w:ascii="Times New Roman" w:hAnsi="Times New Roman"/>
          <w:sz w:val="24"/>
          <w:szCs w:val="24"/>
        </w:rPr>
      </w:pPr>
    </w:p>
    <w:p w14:paraId="7F11E137" w14:textId="6BFA02F9" w:rsidR="00F01E43" w:rsidRDefault="00F01E43" w:rsidP="00BF1D98">
      <w:pPr>
        <w:pStyle w:val="a5"/>
        <w:ind w:firstLine="567"/>
        <w:rPr>
          <w:rFonts w:ascii="Times New Roman" w:hAnsi="Times New Roman"/>
          <w:sz w:val="24"/>
          <w:szCs w:val="24"/>
        </w:rPr>
      </w:pPr>
    </w:p>
    <w:p w14:paraId="7150FE5E" w14:textId="4B3B5C5A" w:rsidR="00F01E43" w:rsidRDefault="00F01E43" w:rsidP="00BF1D98">
      <w:pPr>
        <w:pStyle w:val="a5"/>
        <w:ind w:firstLine="567"/>
        <w:rPr>
          <w:rFonts w:ascii="Times New Roman" w:hAnsi="Times New Roman"/>
          <w:sz w:val="24"/>
          <w:szCs w:val="24"/>
        </w:rPr>
      </w:pPr>
    </w:p>
    <w:p w14:paraId="3F52BA71" w14:textId="63C76168" w:rsidR="00F01E43" w:rsidRDefault="00F01E43" w:rsidP="00BF1D98">
      <w:pPr>
        <w:pStyle w:val="a5"/>
        <w:ind w:firstLine="567"/>
        <w:rPr>
          <w:rFonts w:ascii="Times New Roman" w:hAnsi="Times New Roman"/>
          <w:sz w:val="24"/>
          <w:szCs w:val="24"/>
        </w:rPr>
      </w:pPr>
    </w:p>
    <w:p w14:paraId="72F0C33F" w14:textId="197F3A61" w:rsidR="00F01E43" w:rsidRDefault="00F01E43" w:rsidP="00BF1D98">
      <w:pPr>
        <w:pStyle w:val="a5"/>
        <w:ind w:firstLine="567"/>
        <w:rPr>
          <w:rFonts w:ascii="Times New Roman" w:hAnsi="Times New Roman"/>
          <w:sz w:val="24"/>
          <w:szCs w:val="24"/>
        </w:rPr>
      </w:pPr>
    </w:p>
    <w:p w14:paraId="40EF63B2" w14:textId="3AD06FF1" w:rsidR="00F01E43" w:rsidRDefault="00F01E43" w:rsidP="00BF1D98">
      <w:pPr>
        <w:pStyle w:val="a5"/>
        <w:ind w:firstLine="567"/>
        <w:rPr>
          <w:rFonts w:ascii="Times New Roman" w:hAnsi="Times New Roman"/>
          <w:sz w:val="24"/>
          <w:szCs w:val="24"/>
        </w:rPr>
      </w:pPr>
    </w:p>
    <w:p w14:paraId="696346F1" w14:textId="20A575F4" w:rsidR="00F01E43" w:rsidRDefault="00F01E43" w:rsidP="00BF1D98">
      <w:pPr>
        <w:pStyle w:val="a5"/>
        <w:ind w:firstLine="567"/>
        <w:rPr>
          <w:rFonts w:ascii="Times New Roman" w:hAnsi="Times New Roman"/>
          <w:sz w:val="24"/>
          <w:szCs w:val="24"/>
        </w:rPr>
      </w:pPr>
    </w:p>
    <w:p w14:paraId="06AAC26C" w14:textId="5FF16639" w:rsidR="00F01E43" w:rsidRDefault="00F01E43" w:rsidP="00BF1D98">
      <w:pPr>
        <w:pStyle w:val="a5"/>
        <w:ind w:firstLine="567"/>
        <w:rPr>
          <w:rFonts w:ascii="Times New Roman" w:hAnsi="Times New Roman"/>
          <w:sz w:val="24"/>
          <w:szCs w:val="24"/>
        </w:rPr>
      </w:pPr>
    </w:p>
    <w:p w14:paraId="4AEB935D" w14:textId="4A813DE3" w:rsidR="00F01E43" w:rsidRDefault="00F01E43" w:rsidP="00BF1D98">
      <w:pPr>
        <w:pStyle w:val="a5"/>
        <w:ind w:firstLine="567"/>
        <w:rPr>
          <w:rFonts w:ascii="Times New Roman" w:hAnsi="Times New Roman"/>
          <w:sz w:val="24"/>
          <w:szCs w:val="24"/>
        </w:rPr>
      </w:pPr>
    </w:p>
    <w:p w14:paraId="5B3004E8" w14:textId="5C391125" w:rsidR="00F01E43" w:rsidRDefault="00F01E43" w:rsidP="00BF1D98">
      <w:pPr>
        <w:pStyle w:val="a5"/>
        <w:ind w:firstLine="567"/>
        <w:rPr>
          <w:rFonts w:ascii="Times New Roman" w:hAnsi="Times New Roman"/>
          <w:sz w:val="24"/>
          <w:szCs w:val="24"/>
        </w:rPr>
      </w:pPr>
    </w:p>
    <w:p w14:paraId="1453A29E" w14:textId="679249A2" w:rsidR="00F01E43" w:rsidRDefault="00F01E43" w:rsidP="00BF1D98">
      <w:pPr>
        <w:pStyle w:val="a5"/>
        <w:ind w:firstLine="567"/>
        <w:rPr>
          <w:rFonts w:ascii="Times New Roman" w:hAnsi="Times New Roman"/>
          <w:sz w:val="24"/>
          <w:szCs w:val="24"/>
        </w:rPr>
      </w:pPr>
    </w:p>
    <w:p w14:paraId="721FBB91" w14:textId="466BA336" w:rsidR="00F01E43" w:rsidRDefault="00F01E43" w:rsidP="00BF1D98">
      <w:pPr>
        <w:pStyle w:val="a5"/>
        <w:ind w:firstLine="567"/>
        <w:rPr>
          <w:rFonts w:ascii="Times New Roman" w:hAnsi="Times New Roman"/>
          <w:sz w:val="24"/>
          <w:szCs w:val="24"/>
        </w:rPr>
      </w:pPr>
    </w:p>
    <w:p w14:paraId="2A611A12" w14:textId="6A31FB01" w:rsidR="00F01E43" w:rsidRDefault="00F01E43" w:rsidP="00BF1D98">
      <w:pPr>
        <w:pStyle w:val="a5"/>
        <w:ind w:firstLine="567"/>
        <w:rPr>
          <w:rFonts w:ascii="Times New Roman" w:hAnsi="Times New Roman"/>
          <w:sz w:val="24"/>
          <w:szCs w:val="24"/>
        </w:rPr>
      </w:pPr>
    </w:p>
    <w:p w14:paraId="1A7746BB" w14:textId="6CE146F4" w:rsidR="00F01E43" w:rsidRDefault="00F01E43" w:rsidP="00BF1D98">
      <w:pPr>
        <w:pStyle w:val="a5"/>
        <w:ind w:firstLine="567"/>
        <w:rPr>
          <w:rFonts w:ascii="Times New Roman" w:hAnsi="Times New Roman"/>
          <w:sz w:val="24"/>
          <w:szCs w:val="24"/>
        </w:rPr>
      </w:pPr>
    </w:p>
    <w:p w14:paraId="45D6EBB8" w14:textId="7E1F4B85" w:rsidR="00F01E43" w:rsidRDefault="00F01E43" w:rsidP="00F01E43">
      <w:pPr>
        <w:pStyle w:val="a5"/>
        <w:ind w:firstLine="567"/>
        <w:rPr>
          <w:rFonts w:ascii="Times New Roman" w:hAnsi="Times New Roman"/>
          <w:sz w:val="24"/>
          <w:szCs w:val="24"/>
        </w:rPr>
      </w:pPr>
      <w:r w:rsidRPr="000943A9">
        <w:rPr>
          <w:rFonts w:ascii="Times New Roman" w:hAnsi="Times New Roman"/>
          <w:sz w:val="24"/>
          <w:szCs w:val="24"/>
        </w:rPr>
        <w:lastRenderedPageBreak/>
        <w:t xml:space="preserve">Лот № </w:t>
      </w:r>
      <w:r>
        <w:rPr>
          <w:rFonts w:ascii="Times New Roman" w:hAnsi="Times New Roman"/>
          <w:sz w:val="24"/>
          <w:szCs w:val="24"/>
        </w:rPr>
        <w:t>8</w:t>
      </w:r>
    </w:p>
    <w:p w14:paraId="611DC5FD" w14:textId="77777777" w:rsidR="00F01E43" w:rsidRDefault="00F01E43" w:rsidP="00F01E43">
      <w:pPr>
        <w:pStyle w:val="a5"/>
        <w:ind w:firstLine="567"/>
        <w:rPr>
          <w:rFonts w:ascii="Times New Roman" w:hAnsi="Times New Roman"/>
          <w:sz w:val="24"/>
          <w:szCs w:val="24"/>
        </w:rPr>
      </w:pPr>
    </w:p>
    <w:tbl>
      <w:tblPr>
        <w:tblW w:w="15452"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1985"/>
        <w:gridCol w:w="1275"/>
        <w:gridCol w:w="993"/>
        <w:gridCol w:w="1701"/>
        <w:gridCol w:w="1134"/>
        <w:gridCol w:w="1134"/>
        <w:gridCol w:w="1134"/>
        <w:gridCol w:w="1701"/>
        <w:gridCol w:w="2409"/>
        <w:gridCol w:w="1418"/>
      </w:tblGrid>
      <w:tr w:rsidR="00F01E43" w14:paraId="700CDDF6" w14:textId="77777777" w:rsidTr="00C92B72">
        <w:tc>
          <w:tcPr>
            <w:tcW w:w="568" w:type="dxa"/>
            <w:tcBorders>
              <w:top w:val="single" w:sz="4" w:space="0" w:color="auto"/>
              <w:left w:val="single" w:sz="4" w:space="0" w:color="auto"/>
              <w:bottom w:val="single" w:sz="4" w:space="0" w:color="auto"/>
              <w:right w:val="single" w:sz="4" w:space="0" w:color="auto"/>
            </w:tcBorders>
          </w:tcPr>
          <w:p w14:paraId="4E415413"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Pr>
          <w:p w14:paraId="3B433C96"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Адрес установки и эксплуатации</w:t>
            </w:r>
          </w:p>
        </w:tc>
        <w:tc>
          <w:tcPr>
            <w:tcW w:w="1275" w:type="dxa"/>
            <w:tcBorders>
              <w:top w:val="single" w:sz="4" w:space="0" w:color="auto"/>
              <w:left w:val="single" w:sz="4" w:space="0" w:color="auto"/>
              <w:bottom w:val="single" w:sz="4" w:space="0" w:color="auto"/>
              <w:right w:val="single" w:sz="4" w:space="0" w:color="auto"/>
            </w:tcBorders>
          </w:tcPr>
          <w:p w14:paraId="1D781E9C"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 РК в схеме размещения РК</w:t>
            </w:r>
          </w:p>
        </w:tc>
        <w:tc>
          <w:tcPr>
            <w:tcW w:w="993" w:type="dxa"/>
            <w:tcBorders>
              <w:top w:val="single" w:sz="4" w:space="0" w:color="auto"/>
              <w:left w:val="single" w:sz="4" w:space="0" w:color="auto"/>
              <w:bottom w:val="single" w:sz="4" w:space="0" w:color="auto"/>
              <w:right w:val="single" w:sz="4" w:space="0" w:color="auto"/>
            </w:tcBorders>
          </w:tcPr>
          <w:p w14:paraId="243B118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Вид РК</w:t>
            </w:r>
          </w:p>
        </w:tc>
        <w:tc>
          <w:tcPr>
            <w:tcW w:w="1701" w:type="dxa"/>
            <w:tcBorders>
              <w:top w:val="single" w:sz="4" w:space="0" w:color="auto"/>
              <w:left w:val="single" w:sz="4" w:space="0" w:color="auto"/>
              <w:bottom w:val="single" w:sz="4" w:space="0" w:color="auto"/>
              <w:right w:val="single" w:sz="4" w:space="0" w:color="auto"/>
            </w:tcBorders>
          </w:tcPr>
          <w:p w14:paraId="091C2D21"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Тип РК</w:t>
            </w:r>
          </w:p>
        </w:tc>
        <w:tc>
          <w:tcPr>
            <w:tcW w:w="1134" w:type="dxa"/>
            <w:tcBorders>
              <w:top w:val="single" w:sz="4" w:space="0" w:color="auto"/>
              <w:left w:val="single" w:sz="4" w:space="0" w:color="auto"/>
              <w:bottom w:val="single" w:sz="4" w:space="0" w:color="auto"/>
              <w:right w:val="single" w:sz="4" w:space="0" w:color="auto"/>
            </w:tcBorders>
          </w:tcPr>
          <w:p w14:paraId="18FC1099"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Размер одной стороны РК</w:t>
            </w:r>
          </w:p>
        </w:tc>
        <w:tc>
          <w:tcPr>
            <w:tcW w:w="1134" w:type="dxa"/>
            <w:tcBorders>
              <w:top w:val="single" w:sz="4" w:space="0" w:color="auto"/>
              <w:left w:val="single" w:sz="4" w:space="0" w:color="auto"/>
              <w:bottom w:val="single" w:sz="4" w:space="0" w:color="auto"/>
              <w:right w:val="single" w:sz="4" w:space="0" w:color="auto"/>
            </w:tcBorders>
          </w:tcPr>
          <w:p w14:paraId="19158D9C"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Количество сторон РК</w:t>
            </w:r>
          </w:p>
        </w:tc>
        <w:tc>
          <w:tcPr>
            <w:tcW w:w="1134" w:type="dxa"/>
            <w:tcBorders>
              <w:top w:val="single" w:sz="4" w:space="0" w:color="auto"/>
              <w:left w:val="single" w:sz="4" w:space="0" w:color="auto"/>
              <w:bottom w:val="single" w:sz="4" w:space="0" w:color="auto"/>
              <w:right w:val="single" w:sz="4" w:space="0" w:color="auto"/>
            </w:tcBorders>
          </w:tcPr>
          <w:p w14:paraId="6AE64CD8"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Общая площадь РК</w:t>
            </w:r>
          </w:p>
        </w:tc>
        <w:tc>
          <w:tcPr>
            <w:tcW w:w="1701" w:type="dxa"/>
            <w:tcBorders>
              <w:top w:val="single" w:sz="4" w:space="0" w:color="auto"/>
              <w:left w:val="single" w:sz="4" w:space="0" w:color="auto"/>
              <w:bottom w:val="single" w:sz="4" w:space="0" w:color="auto"/>
              <w:right w:val="single" w:sz="4" w:space="0" w:color="auto"/>
            </w:tcBorders>
          </w:tcPr>
          <w:p w14:paraId="201EFCFF"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Технологические характеристики РК</w:t>
            </w:r>
          </w:p>
        </w:tc>
        <w:tc>
          <w:tcPr>
            <w:tcW w:w="2409" w:type="dxa"/>
            <w:tcBorders>
              <w:top w:val="single" w:sz="4" w:space="0" w:color="auto"/>
              <w:left w:val="single" w:sz="4" w:space="0" w:color="auto"/>
              <w:bottom w:val="single" w:sz="4" w:space="0" w:color="auto"/>
              <w:right w:val="single" w:sz="4" w:space="0" w:color="auto"/>
            </w:tcBorders>
          </w:tcPr>
          <w:p w14:paraId="5FDC864C"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Собственник или законный владелец имущества, к которому присоединяется РК</w:t>
            </w:r>
          </w:p>
        </w:tc>
        <w:tc>
          <w:tcPr>
            <w:tcW w:w="1418" w:type="dxa"/>
            <w:tcBorders>
              <w:top w:val="single" w:sz="4" w:space="0" w:color="auto"/>
              <w:left w:val="single" w:sz="4" w:space="0" w:color="auto"/>
              <w:bottom w:val="single" w:sz="4" w:space="0" w:color="auto"/>
              <w:right w:val="single" w:sz="4" w:space="0" w:color="auto"/>
            </w:tcBorders>
          </w:tcPr>
          <w:p w14:paraId="2A18EC46"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Начальная (минимальная) цена лота</w:t>
            </w:r>
          </w:p>
          <w:p w14:paraId="192D0B07" w14:textId="77777777" w:rsidR="00F01E43" w:rsidRPr="009D1B14" w:rsidRDefault="00F01E43" w:rsidP="00C92B72">
            <w:pPr>
              <w:autoSpaceDE w:val="0"/>
              <w:autoSpaceDN w:val="0"/>
              <w:adjustRightInd w:val="0"/>
              <w:spacing w:after="0" w:line="240" w:lineRule="auto"/>
              <w:jc w:val="center"/>
              <w:rPr>
                <w:rFonts w:ascii="Times New Roman" w:hAnsi="Times New Roman"/>
                <w:sz w:val="20"/>
                <w:szCs w:val="20"/>
              </w:rPr>
            </w:pPr>
            <w:r w:rsidRPr="009D1B14">
              <w:rPr>
                <w:rFonts w:ascii="Times New Roman" w:hAnsi="Times New Roman"/>
                <w:sz w:val="20"/>
                <w:szCs w:val="20"/>
              </w:rPr>
              <w:t>(без НДС)</w:t>
            </w:r>
          </w:p>
        </w:tc>
      </w:tr>
      <w:tr w:rsidR="00F01E43" w14:paraId="716AD0D4" w14:textId="77777777" w:rsidTr="00C92B72">
        <w:tc>
          <w:tcPr>
            <w:tcW w:w="568" w:type="dxa"/>
            <w:tcBorders>
              <w:top w:val="single" w:sz="4" w:space="0" w:color="auto"/>
              <w:left w:val="single" w:sz="4" w:space="0" w:color="auto"/>
              <w:bottom w:val="single" w:sz="4" w:space="0" w:color="auto"/>
              <w:right w:val="single" w:sz="4" w:space="0" w:color="auto"/>
            </w:tcBorders>
          </w:tcPr>
          <w:p w14:paraId="38AC1F14"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Pr>
          <w:p w14:paraId="3E310DB8"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 xml:space="preserve">Московская область, </w:t>
            </w:r>
          </w:p>
          <w:p w14:paraId="7AE8224F" w14:textId="77777777" w:rsidR="00F01E43" w:rsidRDefault="00F01E43" w:rsidP="00C92B72">
            <w:pPr>
              <w:autoSpaceDE w:val="0"/>
              <w:autoSpaceDN w:val="0"/>
              <w:adjustRightInd w:val="0"/>
              <w:spacing w:after="0" w:line="240" w:lineRule="auto"/>
              <w:rPr>
                <w:rFonts w:ascii="Times New Roman" w:hAnsi="Times New Roman"/>
                <w:sz w:val="20"/>
                <w:szCs w:val="20"/>
              </w:rPr>
            </w:pPr>
            <w:r w:rsidRPr="004D4B02">
              <w:rPr>
                <w:rFonts w:ascii="Times New Roman" w:hAnsi="Times New Roman"/>
                <w:sz w:val="20"/>
                <w:szCs w:val="20"/>
              </w:rPr>
              <w:t>г. Балашиха,</w:t>
            </w:r>
            <w:r>
              <w:rPr>
                <w:rFonts w:ascii="Times New Roman" w:hAnsi="Times New Roman"/>
                <w:sz w:val="20"/>
                <w:szCs w:val="20"/>
              </w:rPr>
              <w:t xml:space="preserve"> </w:t>
            </w:r>
          </w:p>
          <w:p w14:paraId="331C7D00" w14:textId="4193F5FE" w:rsidR="00F01E43" w:rsidRDefault="00F01E43" w:rsidP="00C92B72">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Балашихинское шоссе, ул. Л</w:t>
            </w:r>
            <w:r w:rsidR="00BE37B2">
              <w:rPr>
                <w:rFonts w:ascii="Times New Roman" w:hAnsi="Times New Roman"/>
                <w:sz w:val="20"/>
                <w:szCs w:val="20"/>
              </w:rPr>
              <w:t>ё</w:t>
            </w:r>
            <w:r>
              <w:rPr>
                <w:rFonts w:ascii="Times New Roman" w:hAnsi="Times New Roman"/>
                <w:sz w:val="20"/>
                <w:szCs w:val="20"/>
              </w:rPr>
              <w:t xml:space="preserve">тная, </w:t>
            </w:r>
          </w:p>
          <w:p w14:paraId="36792211" w14:textId="46DD4E95" w:rsidR="00F01E43" w:rsidRPr="002A1467" w:rsidRDefault="00F01E43" w:rsidP="00C92B72">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д. 1</w:t>
            </w:r>
          </w:p>
        </w:tc>
        <w:tc>
          <w:tcPr>
            <w:tcW w:w="1275" w:type="dxa"/>
            <w:tcBorders>
              <w:top w:val="single" w:sz="4" w:space="0" w:color="auto"/>
              <w:left w:val="single" w:sz="4" w:space="0" w:color="auto"/>
              <w:bottom w:val="single" w:sz="4" w:space="0" w:color="auto"/>
              <w:right w:val="single" w:sz="4" w:space="0" w:color="auto"/>
            </w:tcBorders>
          </w:tcPr>
          <w:p w14:paraId="601CB945" w14:textId="6CF214CA"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675</w:t>
            </w:r>
          </w:p>
        </w:tc>
        <w:tc>
          <w:tcPr>
            <w:tcW w:w="993" w:type="dxa"/>
            <w:tcBorders>
              <w:top w:val="single" w:sz="4" w:space="0" w:color="auto"/>
              <w:left w:val="single" w:sz="4" w:space="0" w:color="auto"/>
              <w:bottom w:val="single" w:sz="4" w:space="0" w:color="auto"/>
              <w:right w:val="single" w:sz="4" w:space="0" w:color="auto"/>
            </w:tcBorders>
          </w:tcPr>
          <w:p w14:paraId="48FC76C4"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color w:val="000000"/>
                <w:sz w:val="20"/>
                <w:szCs w:val="20"/>
              </w:rPr>
              <w:t>отдельно стоящая</w:t>
            </w:r>
          </w:p>
        </w:tc>
        <w:tc>
          <w:tcPr>
            <w:tcW w:w="1701" w:type="dxa"/>
            <w:tcBorders>
              <w:top w:val="single" w:sz="4" w:space="0" w:color="auto"/>
              <w:left w:val="single" w:sz="4" w:space="0" w:color="auto"/>
              <w:bottom w:val="single" w:sz="4" w:space="0" w:color="auto"/>
              <w:right w:val="single" w:sz="4" w:space="0" w:color="auto"/>
            </w:tcBorders>
          </w:tcPr>
          <w:p w14:paraId="186509DC" w14:textId="77777777" w:rsidR="00F01E43" w:rsidRPr="0036648C"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Рекламная конструкция в составе остановочного павильона движения общественного транспорта</w:t>
            </w:r>
          </w:p>
        </w:tc>
        <w:tc>
          <w:tcPr>
            <w:tcW w:w="1134" w:type="dxa"/>
            <w:tcBorders>
              <w:top w:val="single" w:sz="4" w:space="0" w:color="auto"/>
              <w:left w:val="single" w:sz="4" w:space="0" w:color="auto"/>
              <w:bottom w:val="single" w:sz="4" w:space="0" w:color="auto"/>
              <w:right w:val="single" w:sz="4" w:space="0" w:color="auto"/>
            </w:tcBorders>
          </w:tcPr>
          <w:p w14:paraId="7737E96D"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1,8</w:t>
            </w:r>
            <w:r w:rsidRPr="002A1467">
              <w:rPr>
                <w:rFonts w:ascii="Times New Roman" w:hAnsi="Times New Roman"/>
                <w:sz w:val="20"/>
                <w:szCs w:val="20"/>
              </w:rPr>
              <w:t xml:space="preserve">м х </w:t>
            </w:r>
            <w:r>
              <w:rPr>
                <w:rFonts w:ascii="Times New Roman" w:hAnsi="Times New Roman"/>
                <w:sz w:val="20"/>
                <w:szCs w:val="20"/>
              </w:rPr>
              <w:t>1,2</w:t>
            </w:r>
            <w:r w:rsidRPr="002A1467">
              <w:rPr>
                <w:rFonts w:ascii="Times New Roman" w:hAnsi="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tcPr>
          <w:p w14:paraId="3702F6C1"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sidRPr="002A1467">
              <w:rPr>
                <w:rFonts w:ascii="Times New Roman" w:hAnsi="Times New Roman"/>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7C12335"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4,32</w:t>
            </w:r>
            <w:r w:rsidRPr="002A1467">
              <w:rPr>
                <w:rFonts w:ascii="Times New Roman" w:hAnsi="Times New Roman"/>
                <w:sz w:val="20"/>
                <w:szCs w:val="20"/>
              </w:rPr>
              <w:t xml:space="preserve"> </w:t>
            </w:r>
            <w:proofErr w:type="spellStart"/>
            <w:r w:rsidRPr="002A1467">
              <w:rPr>
                <w:rFonts w:ascii="Times New Roman" w:hAnsi="Times New Roman"/>
                <w:sz w:val="20"/>
                <w:szCs w:val="20"/>
              </w:rPr>
              <w:t>кв.м</w:t>
            </w:r>
            <w:proofErr w:type="spellEnd"/>
            <w:r w:rsidRPr="002A1467">
              <w:rPr>
                <w:rFonts w:ascii="Times New Roman" w:hAnsi="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7705A9C" w14:textId="77777777" w:rsidR="00F01E43" w:rsidRPr="002A1467" w:rsidRDefault="00F01E43" w:rsidP="00C92B72">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внутренний подсвет</w:t>
            </w:r>
          </w:p>
        </w:tc>
        <w:tc>
          <w:tcPr>
            <w:tcW w:w="2409" w:type="dxa"/>
            <w:tcBorders>
              <w:top w:val="single" w:sz="4" w:space="0" w:color="auto"/>
              <w:left w:val="single" w:sz="4" w:space="0" w:color="auto"/>
              <w:bottom w:val="single" w:sz="4" w:space="0" w:color="auto"/>
              <w:right w:val="single" w:sz="4" w:space="0" w:color="auto"/>
            </w:tcBorders>
          </w:tcPr>
          <w:p w14:paraId="4C50C88B"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r w:rsidRPr="002A1467">
              <w:rPr>
                <w:rFonts w:ascii="Times New Roman" w:hAnsi="Times New Roman"/>
                <w:sz w:val="20"/>
                <w:szCs w:val="20"/>
              </w:rPr>
              <w:t>Администрация Городского округа Балашиха</w:t>
            </w:r>
          </w:p>
        </w:tc>
        <w:tc>
          <w:tcPr>
            <w:tcW w:w="1418" w:type="dxa"/>
            <w:tcBorders>
              <w:top w:val="single" w:sz="4" w:space="0" w:color="auto"/>
              <w:left w:val="single" w:sz="4" w:space="0" w:color="auto"/>
              <w:bottom w:val="single" w:sz="4" w:space="0" w:color="auto"/>
              <w:right w:val="single" w:sz="4" w:space="0" w:color="auto"/>
            </w:tcBorders>
          </w:tcPr>
          <w:p w14:paraId="522A6D56" w14:textId="6834BC8E" w:rsidR="00F01E43" w:rsidRPr="002A1467" w:rsidRDefault="00F01E43" w:rsidP="00C92B7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6 912,00 руб.</w:t>
            </w:r>
          </w:p>
          <w:p w14:paraId="40B16B36" w14:textId="77777777" w:rsidR="00F01E43" w:rsidRPr="002A1467" w:rsidRDefault="00F01E43" w:rsidP="00C92B72">
            <w:pPr>
              <w:autoSpaceDE w:val="0"/>
              <w:autoSpaceDN w:val="0"/>
              <w:adjustRightInd w:val="0"/>
              <w:spacing w:after="0" w:line="240" w:lineRule="auto"/>
              <w:rPr>
                <w:rFonts w:ascii="Times New Roman" w:hAnsi="Times New Roman"/>
                <w:sz w:val="20"/>
                <w:szCs w:val="20"/>
              </w:rPr>
            </w:pPr>
          </w:p>
        </w:tc>
      </w:tr>
    </w:tbl>
    <w:p w14:paraId="29DA4988" w14:textId="77777777" w:rsidR="00F01E43" w:rsidRPr="000943A9" w:rsidRDefault="00F01E43" w:rsidP="00F01E43">
      <w:pPr>
        <w:pStyle w:val="a5"/>
        <w:rPr>
          <w:rFonts w:ascii="Times New Roman" w:hAnsi="Times New Roman"/>
          <w:sz w:val="24"/>
          <w:szCs w:val="24"/>
        </w:rPr>
      </w:pPr>
    </w:p>
    <w:p w14:paraId="3643AB44" w14:textId="08C11E2B" w:rsidR="00F01E43"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Начальная (минимальная) цена </w:t>
      </w:r>
      <w:r>
        <w:rPr>
          <w:rFonts w:ascii="Times New Roman" w:hAnsi="Times New Roman"/>
          <w:sz w:val="24"/>
          <w:szCs w:val="24"/>
        </w:rPr>
        <w:t>л</w:t>
      </w:r>
      <w:r w:rsidRPr="000943A9">
        <w:rPr>
          <w:rFonts w:ascii="Times New Roman" w:hAnsi="Times New Roman"/>
          <w:sz w:val="24"/>
          <w:szCs w:val="24"/>
        </w:rPr>
        <w:t xml:space="preserve">ота № 1: </w:t>
      </w:r>
      <w:r w:rsidR="009B0AC9">
        <w:rPr>
          <w:rFonts w:ascii="Times New Roman" w:hAnsi="Times New Roman"/>
          <w:sz w:val="24"/>
          <w:szCs w:val="24"/>
        </w:rPr>
        <w:t>6</w:t>
      </w:r>
      <w:r>
        <w:rPr>
          <w:rFonts w:ascii="Times New Roman" w:hAnsi="Times New Roman"/>
          <w:color w:val="000000"/>
          <w:sz w:val="24"/>
          <w:szCs w:val="24"/>
        </w:rPr>
        <w:t xml:space="preserve"> </w:t>
      </w:r>
      <w:r w:rsidR="009B0AC9">
        <w:rPr>
          <w:rFonts w:ascii="Times New Roman" w:hAnsi="Times New Roman"/>
          <w:color w:val="000000"/>
          <w:sz w:val="24"/>
          <w:szCs w:val="24"/>
        </w:rPr>
        <w:t>912</w:t>
      </w:r>
      <w:r w:rsidRPr="000943A9">
        <w:rPr>
          <w:rFonts w:ascii="Times New Roman" w:hAnsi="Times New Roman"/>
          <w:sz w:val="24"/>
          <w:szCs w:val="24"/>
        </w:rPr>
        <w:t xml:space="preserve"> (</w:t>
      </w:r>
      <w:r w:rsidR="009B0AC9">
        <w:rPr>
          <w:rFonts w:ascii="Times New Roman" w:hAnsi="Times New Roman"/>
          <w:sz w:val="24"/>
          <w:szCs w:val="24"/>
        </w:rPr>
        <w:t>шесть</w:t>
      </w:r>
      <w:r>
        <w:rPr>
          <w:rFonts w:ascii="Times New Roman" w:hAnsi="Times New Roman"/>
          <w:sz w:val="24"/>
          <w:szCs w:val="24"/>
        </w:rPr>
        <w:t xml:space="preserve"> тысяч </w:t>
      </w:r>
      <w:r w:rsidR="009B0AC9">
        <w:rPr>
          <w:rFonts w:ascii="Times New Roman" w:hAnsi="Times New Roman"/>
          <w:sz w:val="24"/>
          <w:szCs w:val="24"/>
        </w:rPr>
        <w:t>девятьсот двенадцать</w:t>
      </w:r>
      <w:r>
        <w:rPr>
          <w:rFonts w:ascii="Times New Roman" w:hAnsi="Times New Roman"/>
          <w:sz w:val="24"/>
          <w:szCs w:val="24"/>
        </w:rPr>
        <w:t xml:space="preserve">) руб. 00 коп. </w:t>
      </w:r>
    </w:p>
    <w:p w14:paraId="5D0E26C5" w14:textId="0958D012" w:rsidR="00F01E43" w:rsidRPr="003B0B82"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Шаг </w:t>
      </w:r>
      <w:r>
        <w:rPr>
          <w:rFonts w:ascii="Times New Roman" w:hAnsi="Times New Roman"/>
          <w:sz w:val="24"/>
          <w:szCs w:val="24"/>
        </w:rPr>
        <w:t xml:space="preserve">электронного </w:t>
      </w:r>
      <w:r w:rsidRPr="000943A9">
        <w:rPr>
          <w:rFonts w:ascii="Times New Roman" w:hAnsi="Times New Roman"/>
          <w:sz w:val="24"/>
          <w:szCs w:val="24"/>
        </w:rPr>
        <w:t xml:space="preserve">аукциона по </w:t>
      </w:r>
      <w:r>
        <w:rPr>
          <w:rFonts w:ascii="Times New Roman" w:hAnsi="Times New Roman"/>
          <w:sz w:val="24"/>
          <w:szCs w:val="24"/>
        </w:rPr>
        <w:t>л</w:t>
      </w:r>
      <w:r w:rsidRPr="000943A9">
        <w:rPr>
          <w:rFonts w:ascii="Times New Roman" w:hAnsi="Times New Roman"/>
          <w:sz w:val="24"/>
          <w:szCs w:val="24"/>
        </w:rPr>
        <w:t xml:space="preserve">оту № 1: </w:t>
      </w:r>
      <w:r w:rsidR="009B0AC9">
        <w:rPr>
          <w:rFonts w:ascii="Times New Roman" w:hAnsi="Times New Roman"/>
          <w:sz w:val="24"/>
          <w:szCs w:val="24"/>
        </w:rPr>
        <w:t>345</w:t>
      </w:r>
      <w:r>
        <w:rPr>
          <w:rFonts w:ascii="Times New Roman" w:hAnsi="Times New Roman"/>
          <w:sz w:val="24"/>
          <w:szCs w:val="24"/>
        </w:rPr>
        <w:t xml:space="preserve"> </w:t>
      </w:r>
      <w:r w:rsidRPr="003B0B82">
        <w:rPr>
          <w:rFonts w:ascii="Times New Roman" w:hAnsi="Times New Roman"/>
          <w:sz w:val="24"/>
          <w:szCs w:val="24"/>
        </w:rPr>
        <w:t>(</w:t>
      </w:r>
      <w:r w:rsidR="009B0AC9">
        <w:rPr>
          <w:rFonts w:ascii="Times New Roman" w:hAnsi="Times New Roman"/>
          <w:sz w:val="24"/>
          <w:szCs w:val="24"/>
        </w:rPr>
        <w:t>триста сорок пять</w:t>
      </w:r>
      <w:r w:rsidRPr="003B0B82">
        <w:rPr>
          <w:rFonts w:ascii="Times New Roman" w:hAnsi="Times New Roman"/>
          <w:sz w:val="24"/>
          <w:szCs w:val="24"/>
        </w:rPr>
        <w:t xml:space="preserve">) руб. </w:t>
      </w:r>
      <w:r w:rsidR="009B0AC9">
        <w:rPr>
          <w:rFonts w:ascii="Times New Roman" w:hAnsi="Times New Roman"/>
          <w:sz w:val="24"/>
          <w:szCs w:val="24"/>
        </w:rPr>
        <w:t>6</w:t>
      </w:r>
      <w:r w:rsidRPr="003B0B82">
        <w:rPr>
          <w:rFonts w:ascii="Times New Roman" w:hAnsi="Times New Roman"/>
          <w:sz w:val="24"/>
          <w:szCs w:val="24"/>
        </w:rPr>
        <w:t>0 коп.</w:t>
      </w:r>
    </w:p>
    <w:p w14:paraId="02F22FF5" w14:textId="60232088" w:rsidR="00F01E43" w:rsidRPr="000943A9" w:rsidRDefault="00F01E43" w:rsidP="00F01E43">
      <w:pPr>
        <w:widowControl w:val="0"/>
        <w:autoSpaceDE w:val="0"/>
        <w:autoSpaceDN w:val="0"/>
        <w:spacing w:after="0" w:line="240" w:lineRule="auto"/>
        <w:ind w:left="142"/>
        <w:rPr>
          <w:rFonts w:ascii="Times New Roman" w:hAnsi="Times New Roman"/>
          <w:sz w:val="24"/>
          <w:szCs w:val="24"/>
        </w:rPr>
      </w:pPr>
      <w:r w:rsidRPr="000943A9">
        <w:rPr>
          <w:rFonts w:ascii="Times New Roman" w:hAnsi="Times New Roman"/>
          <w:sz w:val="24"/>
          <w:szCs w:val="24"/>
        </w:rPr>
        <w:t xml:space="preserve">Размер задатка по </w:t>
      </w:r>
      <w:r>
        <w:rPr>
          <w:rFonts w:ascii="Times New Roman" w:hAnsi="Times New Roman"/>
          <w:sz w:val="24"/>
          <w:szCs w:val="24"/>
        </w:rPr>
        <w:t>л</w:t>
      </w:r>
      <w:r w:rsidRPr="000943A9">
        <w:rPr>
          <w:rFonts w:ascii="Times New Roman" w:hAnsi="Times New Roman"/>
          <w:sz w:val="24"/>
          <w:szCs w:val="24"/>
        </w:rPr>
        <w:t xml:space="preserve">оту № 1: </w:t>
      </w:r>
      <w:r w:rsidR="009B0AC9">
        <w:rPr>
          <w:rFonts w:ascii="Times New Roman" w:hAnsi="Times New Roman"/>
          <w:sz w:val="24"/>
          <w:szCs w:val="24"/>
        </w:rPr>
        <w:t>6</w:t>
      </w:r>
      <w:r>
        <w:rPr>
          <w:rFonts w:ascii="Times New Roman" w:hAnsi="Times New Roman"/>
          <w:color w:val="000000"/>
          <w:sz w:val="24"/>
          <w:szCs w:val="24"/>
        </w:rPr>
        <w:t xml:space="preserve"> </w:t>
      </w:r>
      <w:r w:rsidR="009B0AC9">
        <w:rPr>
          <w:rFonts w:ascii="Times New Roman" w:hAnsi="Times New Roman"/>
          <w:color w:val="000000"/>
          <w:sz w:val="24"/>
          <w:szCs w:val="24"/>
        </w:rPr>
        <w:t>912</w:t>
      </w:r>
      <w:r w:rsidRPr="000943A9">
        <w:rPr>
          <w:rFonts w:ascii="Times New Roman" w:hAnsi="Times New Roman"/>
          <w:sz w:val="24"/>
          <w:szCs w:val="24"/>
        </w:rPr>
        <w:t xml:space="preserve"> (</w:t>
      </w:r>
      <w:r w:rsidR="009B0AC9">
        <w:rPr>
          <w:rFonts w:ascii="Times New Roman" w:hAnsi="Times New Roman"/>
          <w:sz w:val="24"/>
          <w:szCs w:val="24"/>
        </w:rPr>
        <w:t>шесть</w:t>
      </w:r>
      <w:r>
        <w:rPr>
          <w:rFonts w:ascii="Times New Roman" w:hAnsi="Times New Roman"/>
          <w:sz w:val="24"/>
          <w:szCs w:val="24"/>
        </w:rPr>
        <w:t xml:space="preserve"> тысяч </w:t>
      </w:r>
      <w:r w:rsidR="009B0AC9">
        <w:rPr>
          <w:rFonts w:ascii="Times New Roman" w:hAnsi="Times New Roman"/>
          <w:sz w:val="24"/>
          <w:szCs w:val="24"/>
        </w:rPr>
        <w:t>девятьсот двенадцать</w:t>
      </w:r>
      <w:r>
        <w:rPr>
          <w:rFonts w:ascii="Times New Roman" w:hAnsi="Times New Roman"/>
          <w:sz w:val="24"/>
          <w:szCs w:val="24"/>
        </w:rPr>
        <w:t xml:space="preserve">) руб. 00 коп.   </w:t>
      </w:r>
    </w:p>
    <w:p w14:paraId="20267C0F" w14:textId="77777777" w:rsidR="00F01E43" w:rsidRPr="00422255" w:rsidRDefault="00F01E43" w:rsidP="00F01E43">
      <w:pPr>
        <w:pStyle w:val="a5"/>
        <w:ind w:left="142"/>
        <w:rPr>
          <w:rFonts w:ascii="Times New Roman" w:hAnsi="Times New Roman"/>
          <w:sz w:val="24"/>
          <w:szCs w:val="24"/>
        </w:rPr>
      </w:pPr>
      <w:r w:rsidRPr="000943A9">
        <w:rPr>
          <w:rFonts w:ascii="Times New Roman" w:hAnsi="Times New Roman"/>
          <w:sz w:val="24"/>
          <w:szCs w:val="24"/>
        </w:rPr>
        <w:t xml:space="preserve">Срок действия договора: </w:t>
      </w:r>
      <w:r>
        <w:rPr>
          <w:rFonts w:ascii="Times New Roman" w:hAnsi="Times New Roman"/>
          <w:sz w:val="24"/>
          <w:szCs w:val="24"/>
        </w:rPr>
        <w:t>7</w:t>
      </w:r>
      <w:r w:rsidRPr="00422255">
        <w:rPr>
          <w:rFonts w:ascii="Times New Roman" w:hAnsi="Times New Roman"/>
          <w:sz w:val="24"/>
          <w:szCs w:val="24"/>
        </w:rPr>
        <w:t xml:space="preserve"> (</w:t>
      </w:r>
      <w:r>
        <w:rPr>
          <w:rFonts w:ascii="Times New Roman" w:hAnsi="Times New Roman"/>
          <w:sz w:val="24"/>
          <w:szCs w:val="24"/>
        </w:rPr>
        <w:t>семь</w:t>
      </w:r>
      <w:r w:rsidRPr="00422255">
        <w:rPr>
          <w:rFonts w:ascii="Times New Roman" w:hAnsi="Times New Roman"/>
          <w:sz w:val="24"/>
          <w:szCs w:val="24"/>
        </w:rPr>
        <w:t>) лет.</w:t>
      </w:r>
    </w:p>
    <w:p w14:paraId="7F720BD0" w14:textId="77777777" w:rsidR="00F01E43" w:rsidRDefault="00F01E43" w:rsidP="00F01E43">
      <w:pPr>
        <w:pStyle w:val="a5"/>
        <w:ind w:firstLine="567"/>
        <w:rPr>
          <w:rFonts w:ascii="Times New Roman" w:hAnsi="Times New Roman"/>
          <w:sz w:val="24"/>
          <w:szCs w:val="24"/>
        </w:rPr>
      </w:pPr>
    </w:p>
    <w:p w14:paraId="196BE25F" w14:textId="5AD8275C" w:rsidR="00F01E43" w:rsidRDefault="00F01E43" w:rsidP="00BF1D98">
      <w:pPr>
        <w:pStyle w:val="a5"/>
        <w:ind w:firstLine="567"/>
        <w:rPr>
          <w:rFonts w:ascii="Times New Roman" w:hAnsi="Times New Roman"/>
          <w:sz w:val="24"/>
          <w:szCs w:val="24"/>
        </w:rPr>
      </w:pPr>
    </w:p>
    <w:p w14:paraId="316ACDE3" w14:textId="77777777" w:rsidR="00F01E43" w:rsidRDefault="00F01E43" w:rsidP="00BF1D98">
      <w:pPr>
        <w:pStyle w:val="a5"/>
        <w:ind w:firstLine="567"/>
        <w:rPr>
          <w:rFonts w:ascii="Times New Roman" w:hAnsi="Times New Roman"/>
          <w:sz w:val="24"/>
          <w:szCs w:val="24"/>
        </w:rPr>
      </w:pPr>
    </w:p>
    <w:p w14:paraId="1909713F" w14:textId="1A4A3749" w:rsidR="00C20192" w:rsidRDefault="00C20192" w:rsidP="00EA7373">
      <w:pPr>
        <w:pStyle w:val="a5"/>
        <w:rPr>
          <w:rFonts w:ascii="Times New Roman" w:hAnsi="Times New Roman"/>
          <w:sz w:val="24"/>
          <w:szCs w:val="24"/>
        </w:rPr>
      </w:pPr>
    </w:p>
    <w:p w14:paraId="2C37A43E" w14:textId="6DA4A541" w:rsidR="00C20192" w:rsidRDefault="00C20192" w:rsidP="00EA7373">
      <w:pPr>
        <w:pStyle w:val="a5"/>
        <w:rPr>
          <w:rFonts w:ascii="Times New Roman" w:hAnsi="Times New Roman"/>
          <w:sz w:val="24"/>
          <w:szCs w:val="24"/>
        </w:rPr>
      </w:pPr>
    </w:p>
    <w:p w14:paraId="60649A6F" w14:textId="0E857CDA" w:rsidR="00C20192" w:rsidRDefault="00C20192" w:rsidP="00EA7373">
      <w:pPr>
        <w:pStyle w:val="a5"/>
        <w:rPr>
          <w:rFonts w:ascii="Times New Roman" w:hAnsi="Times New Roman"/>
          <w:sz w:val="24"/>
          <w:szCs w:val="24"/>
        </w:rPr>
      </w:pPr>
    </w:p>
    <w:p w14:paraId="32137995" w14:textId="302C206C" w:rsidR="00C20192" w:rsidRDefault="00C20192" w:rsidP="00EA7373">
      <w:pPr>
        <w:pStyle w:val="a5"/>
        <w:rPr>
          <w:rFonts w:ascii="Times New Roman" w:hAnsi="Times New Roman"/>
          <w:sz w:val="24"/>
          <w:szCs w:val="24"/>
        </w:rPr>
      </w:pPr>
    </w:p>
    <w:p w14:paraId="27E49A2A" w14:textId="07FB0950" w:rsidR="00C20192" w:rsidRDefault="00C20192" w:rsidP="00EA7373">
      <w:pPr>
        <w:pStyle w:val="a5"/>
        <w:rPr>
          <w:rFonts w:ascii="Times New Roman" w:hAnsi="Times New Roman"/>
          <w:sz w:val="24"/>
          <w:szCs w:val="24"/>
        </w:rPr>
      </w:pPr>
    </w:p>
    <w:p w14:paraId="44A1038D" w14:textId="7012089E" w:rsidR="00C20192" w:rsidRDefault="00C20192" w:rsidP="00EA7373">
      <w:pPr>
        <w:pStyle w:val="a5"/>
        <w:rPr>
          <w:rFonts w:ascii="Times New Roman" w:hAnsi="Times New Roman"/>
          <w:sz w:val="24"/>
          <w:szCs w:val="24"/>
        </w:rPr>
      </w:pPr>
    </w:p>
    <w:p w14:paraId="7EE191C7" w14:textId="2EA26D37" w:rsidR="00C20192" w:rsidRDefault="00C20192" w:rsidP="00EA7373">
      <w:pPr>
        <w:pStyle w:val="a5"/>
        <w:rPr>
          <w:rFonts w:ascii="Times New Roman" w:hAnsi="Times New Roman"/>
          <w:sz w:val="24"/>
          <w:szCs w:val="24"/>
        </w:rPr>
      </w:pPr>
    </w:p>
    <w:p w14:paraId="28449C71" w14:textId="6B325D23" w:rsidR="00C20192" w:rsidRDefault="00C20192" w:rsidP="00EA7373">
      <w:pPr>
        <w:pStyle w:val="a5"/>
        <w:rPr>
          <w:rFonts w:ascii="Times New Roman" w:hAnsi="Times New Roman"/>
          <w:sz w:val="24"/>
          <w:szCs w:val="24"/>
        </w:rPr>
      </w:pPr>
    </w:p>
    <w:p w14:paraId="062BE980" w14:textId="5DA9889F" w:rsidR="00C20192" w:rsidRDefault="00C20192" w:rsidP="00EA7373">
      <w:pPr>
        <w:pStyle w:val="a5"/>
        <w:rPr>
          <w:rFonts w:ascii="Times New Roman" w:hAnsi="Times New Roman"/>
          <w:sz w:val="24"/>
          <w:szCs w:val="24"/>
        </w:rPr>
      </w:pPr>
    </w:p>
    <w:p w14:paraId="01A54C00" w14:textId="77777777" w:rsidR="00C20192" w:rsidRDefault="00C20192" w:rsidP="00AE7D7F">
      <w:pPr>
        <w:rPr>
          <w:rFonts w:ascii="Times New Roman" w:hAnsi="Times New Roman"/>
          <w:sz w:val="24"/>
          <w:szCs w:val="24"/>
          <w:lang w:eastAsia="en-US"/>
        </w:rPr>
      </w:pPr>
    </w:p>
    <w:p w14:paraId="59F64433" w14:textId="77777777" w:rsidR="00C20192" w:rsidRDefault="00C20192" w:rsidP="00AE7D7F">
      <w:pPr>
        <w:rPr>
          <w:rFonts w:ascii="Times New Roman" w:hAnsi="Times New Roman"/>
          <w:sz w:val="24"/>
          <w:szCs w:val="24"/>
          <w:lang w:eastAsia="en-US"/>
        </w:rPr>
      </w:pPr>
    </w:p>
    <w:p w14:paraId="4F461BC9" w14:textId="3D615492" w:rsidR="00C20192" w:rsidRPr="001D4BDB" w:rsidRDefault="00C20192" w:rsidP="00AE7D7F">
      <w:pPr>
        <w:rPr>
          <w:rFonts w:ascii="Times New Roman" w:hAnsi="Times New Roman"/>
          <w:sz w:val="24"/>
          <w:szCs w:val="24"/>
          <w:lang w:eastAsia="en-US"/>
        </w:rPr>
        <w:sectPr w:rsidR="00C20192" w:rsidRPr="001D4BDB" w:rsidSect="00AE7D7F">
          <w:pgSz w:w="16838" w:h="11906" w:orient="landscape"/>
          <w:pgMar w:top="1560" w:right="1134" w:bottom="851" w:left="1134" w:header="709" w:footer="709" w:gutter="0"/>
          <w:cols w:space="708"/>
          <w:docGrid w:linePitch="360"/>
        </w:sectPr>
      </w:pPr>
    </w:p>
    <w:p w14:paraId="7C35DE7E" w14:textId="77777777"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lastRenderedPageBreak/>
        <w:t>3. Порядок подачи заявок на участие в электронном аукционе</w:t>
      </w:r>
    </w:p>
    <w:p w14:paraId="39A573F8"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B5ED606" w14:textId="77777777" w:rsidR="00F609CC" w:rsidRDefault="00F609CC" w:rsidP="00F609C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 Подача заявок осуществляется только лицами, прошедшими процедуру регистрации на электронной площадке. Регистрация на электронной площадке проводится в соответствии с регламентом электронной площадки и осуществляется без взимания платы.</w:t>
      </w:r>
    </w:p>
    <w:p w14:paraId="2045715C"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3.2. Заявка подается в срок, который установлен в извещении о проведении электронного аукциона.</w:t>
      </w:r>
    </w:p>
    <w:p w14:paraId="231A8D59"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3.3.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 </w:t>
      </w:r>
      <w:r w:rsidRPr="00A1107A">
        <w:rPr>
          <w:rFonts w:ascii="Times New Roman" w:hAnsi="Times New Roman"/>
          <w:sz w:val="24"/>
          <w:szCs w:val="24"/>
        </w:rPr>
        <w:t xml:space="preserve">При заполнении и подаче </w:t>
      </w:r>
      <w:r>
        <w:rPr>
          <w:rFonts w:ascii="Times New Roman" w:hAnsi="Times New Roman"/>
          <w:sz w:val="24"/>
          <w:szCs w:val="24"/>
        </w:rPr>
        <w:t>З</w:t>
      </w:r>
      <w:r w:rsidRPr="00A1107A">
        <w:rPr>
          <w:rFonts w:ascii="Times New Roman" w:hAnsi="Times New Roman"/>
          <w:sz w:val="24"/>
          <w:szCs w:val="24"/>
        </w:rPr>
        <w:t>аявки указывать номер лота не требуется.</w:t>
      </w:r>
    </w:p>
    <w:p w14:paraId="4CAD4847"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3.4. Заявка направляется заявителем оператору электронной площадки в форме электронного документа. Поступление указанной заявки является поручением о блокировке операций по счету такого заявителя, открытому для проведения операций по обеспечению участия в электронном аукционе, в отношении денежных средств в размере суммы задатка на участие в электронном аукционе.</w:t>
      </w:r>
    </w:p>
    <w:p w14:paraId="2EBAA76F"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3.5. </w:t>
      </w:r>
      <w:hyperlink w:anchor="Par249" w:history="1">
        <w:r w:rsidRPr="00414D02">
          <w:rPr>
            <w:rFonts w:ascii="Times New Roman" w:hAnsi="Times New Roman"/>
            <w:sz w:val="24"/>
            <w:szCs w:val="24"/>
          </w:rPr>
          <w:t>Заявка</w:t>
        </w:r>
      </w:hyperlink>
      <w:r w:rsidRPr="00414D02">
        <w:rPr>
          <w:rFonts w:ascii="Times New Roman" w:hAnsi="Times New Roman"/>
          <w:sz w:val="24"/>
          <w:szCs w:val="24"/>
        </w:rPr>
        <w:t xml:space="preserve"> </w:t>
      </w:r>
      <w:r>
        <w:rPr>
          <w:rFonts w:ascii="Times New Roman" w:hAnsi="Times New Roman"/>
          <w:sz w:val="24"/>
          <w:szCs w:val="24"/>
        </w:rPr>
        <w:t>оформляется по форме в соответствии с приложением 1 к извещению о проведении электронного аукциона и должна содержать:</w:t>
      </w:r>
    </w:p>
    <w:p w14:paraId="49B6066B" w14:textId="77777777" w:rsidR="00F609CC" w:rsidRPr="00EC4057"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согласие заявителя с условиями извещения, а также его обязательство установить рекламные конструкции, в соответствии с техническими характеристиками, указанными в извещении;</w:t>
      </w:r>
    </w:p>
    <w:p w14:paraId="6721207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14:paraId="7CE68CA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сведения о заявителе,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 идентификационный номер налогоплательщика заявителя;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фамилию, имя, отчество и должность лица, уполномоченного на подписание договоров; документ, подтверждающий полномочия лица на подписание договоров; банковские реквизиты;</w:t>
      </w:r>
    </w:p>
    <w:p w14:paraId="33ADE6D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документ, подтверждающий право лица действовать от имени заявителя;</w:t>
      </w:r>
    </w:p>
    <w:p w14:paraId="317C89D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для индивидуальных предпринимателей - выписка из Единого государственного реестра индивидуальных предпринимателей, полученная не ранее чем за 1 (один) месяц до дня размещения на электронной площадке извещения;</w:t>
      </w:r>
    </w:p>
    <w:p w14:paraId="11BFB8A6" w14:textId="259B6576"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r w:rsidR="00DC4E79">
        <w:rPr>
          <w:rFonts w:ascii="Times New Roman" w:hAnsi="Times New Roman"/>
          <w:sz w:val="24"/>
          <w:szCs w:val="24"/>
        </w:rPr>
        <w:t>.</w:t>
      </w:r>
    </w:p>
    <w:p w14:paraId="17A124B9" w14:textId="77777777" w:rsidR="00DC4E79" w:rsidRDefault="00DC4E79" w:rsidP="00DC4E79">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В случае проведения электронного аукциона среди субъектов малого и среднего предпринимательства заявка должна содержать декларацию, подтверждающую статус таких субъектов.</w:t>
      </w:r>
    </w:p>
    <w:p w14:paraId="1C0A839C" w14:textId="77777777" w:rsidR="00DC4E79" w:rsidRDefault="00DC4E79" w:rsidP="00DC4E79">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В случае если аукцион проводится среди субъектов малого и среднего предпринимательства, организатор аукциона осуществляет проверку наличия сведений о таких юридических лицах и индивидуальных предпринимателях в едином реестре субъектов малого и среднего предпринимательства.</w:t>
      </w:r>
    </w:p>
    <w:p w14:paraId="5A5681D4" w14:textId="4F6C76DD"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3.6.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на участие в электронном аукционе должна быть отозвана.</w:t>
      </w:r>
    </w:p>
    <w:p w14:paraId="27A2A855"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3.7. Прием заявок прекращается не позднее даты окончания срока подачи заявок.</w:t>
      </w:r>
    </w:p>
    <w:p w14:paraId="26207F66"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3.8. Оператор электронной площадки отказывает в приеме заявки в случае:</w:t>
      </w:r>
    </w:p>
    <w:p w14:paraId="47C44093"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lastRenderedPageBreak/>
        <w:t>предоставления заявки, подписанной электронной цифровой подписью лица, не имеющего право действовать от имени заявителя;</w:t>
      </w:r>
    </w:p>
    <w:p w14:paraId="4EEE1D0B"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отсутствия на счете заявителя, подавшего заявку на участие в электронном аукционе, предназначенном для проведения операций по обеспечению участия в электронном аукционе, денежных средств в размере суммы задатка, в отношении которых оператором электронной площадки не осуществлено блокирование операций по счету;</w:t>
      </w:r>
    </w:p>
    <w:p w14:paraId="1FDD207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подачи одним заявителем 2 (двух) и более заявок в отношении одного лота. В этом случае заявителю возвращаются все поданные заявки;</w:t>
      </w:r>
    </w:p>
    <w:p w14:paraId="013242A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получения оператором электронной площадки заявки после дня и времени окончания срока подачи заявок.</w:t>
      </w:r>
    </w:p>
    <w:p w14:paraId="0034C676"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Отказ в приеме заявки по иным основаниям не допускается.</w:t>
      </w:r>
    </w:p>
    <w:p w14:paraId="03AE47A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3.9. Порядок регистрации заявок осуществляется в соответствии с регламентом электронной площадки.</w:t>
      </w:r>
    </w:p>
    <w:p w14:paraId="4FFFAC24"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3.10.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14:paraId="1E7BC6A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3.11. Заявитель имеет право отозвать заявку, принятую оператором электронной площадки, не позднее дня, предшествующего дню окончания срока приема заявок путем направления оператору электронной площадки уведомления об отзыве заявки.</w:t>
      </w:r>
    </w:p>
    <w:p w14:paraId="0D81B8BC"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3.12. В случае отзыва заявки заявителем в срок не позднее дня окончания срока приема заявок оператор электронной площадки прекращает блокировку операций по счету для проведения операций по обеспечению участия в электронном аукционе в отношении денежных средств в размере суммы задатка на участие в электронном аукционе.</w:t>
      </w:r>
    </w:p>
    <w:p w14:paraId="4498CEA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3.13.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14:paraId="353BB12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3.14. В течение одного часа с момента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14:paraId="4E082DFD"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3.15. Заявки направляются оператором электронной площадки организатору электронного аукциона в течение одного часа после окончания срока приема заявок.</w:t>
      </w:r>
    </w:p>
    <w:p w14:paraId="2AD9105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p>
    <w:p w14:paraId="645398E3" w14:textId="77777777"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4. Обеспечение заявок на участие в электронном аукционе</w:t>
      </w:r>
    </w:p>
    <w:p w14:paraId="761D35C5"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59A4C9B1"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4.1. Обеспечение заявок на участие в электронном аукционе представляется в виде задатка.</w:t>
      </w:r>
    </w:p>
    <w:p w14:paraId="21DA6059"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4.2. Для выполнения условий об электронном аукционе и допуска к участию в электронном аукционе каждый заявитель должен обеспечить наличие денежных средств на своем аналитическом счете на электронной площадке в размере задатка, установленного извещением.</w:t>
      </w:r>
    </w:p>
    <w:p w14:paraId="51AEF007" w14:textId="12B52059"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4.3. Сумма задатка, внесенного участником, с которым заключен договор, засчитывается в счет оплаты договора.</w:t>
      </w:r>
    </w:p>
    <w:p w14:paraId="3F3B1123"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4.4. Победителю электронного аукциона, уклонившемуся от заключения договора по результатам электронного аукциона, задаток не возвращается.</w:t>
      </w:r>
    </w:p>
    <w:p w14:paraId="1CE97E87" w14:textId="68C4D829" w:rsidR="00DC4E79" w:rsidRDefault="00DC4E79" w:rsidP="00FF7122">
      <w:pPr>
        <w:autoSpaceDE w:val="0"/>
        <w:autoSpaceDN w:val="0"/>
        <w:adjustRightInd w:val="0"/>
        <w:spacing w:after="0" w:line="240" w:lineRule="auto"/>
        <w:outlineLvl w:val="1"/>
        <w:rPr>
          <w:rFonts w:ascii="Times New Roman" w:hAnsi="Times New Roman"/>
          <w:sz w:val="24"/>
          <w:szCs w:val="24"/>
        </w:rPr>
      </w:pPr>
    </w:p>
    <w:p w14:paraId="62A599CC" w14:textId="060A1F73"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4D652750" w14:textId="3CA20C2B"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2FB99AE0" w14:textId="7E774143"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400FA8E4" w14:textId="33CF0EEB"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297C09EA" w14:textId="77777777" w:rsidR="00FF7122" w:rsidRDefault="00FF7122" w:rsidP="00FF7122">
      <w:pPr>
        <w:autoSpaceDE w:val="0"/>
        <w:autoSpaceDN w:val="0"/>
        <w:adjustRightInd w:val="0"/>
        <w:spacing w:after="0" w:line="240" w:lineRule="auto"/>
        <w:outlineLvl w:val="1"/>
        <w:rPr>
          <w:rFonts w:ascii="Times New Roman" w:hAnsi="Times New Roman"/>
          <w:sz w:val="24"/>
          <w:szCs w:val="24"/>
        </w:rPr>
      </w:pPr>
    </w:p>
    <w:p w14:paraId="62D81EE0" w14:textId="32D80C28"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lastRenderedPageBreak/>
        <w:t>5. Порядок проведения электронного аукциона и определения</w:t>
      </w:r>
    </w:p>
    <w:p w14:paraId="18255A48" w14:textId="77777777" w:rsidR="00F609CC" w:rsidRDefault="00F609CC" w:rsidP="00F609CC">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победителя электронного аукциона</w:t>
      </w:r>
    </w:p>
    <w:p w14:paraId="0FF296F5" w14:textId="77777777" w:rsidR="005709BC" w:rsidRDefault="005709BC" w:rsidP="009B64FC">
      <w:pPr>
        <w:autoSpaceDE w:val="0"/>
        <w:autoSpaceDN w:val="0"/>
        <w:adjustRightInd w:val="0"/>
        <w:spacing w:after="0" w:line="240" w:lineRule="auto"/>
        <w:ind w:firstLine="851"/>
        <w:jc w:val="both"/>
        <w:rPr>
          <w:rFonts w:ascii="Times New Roman" w:hAnsi="Times New Roman"/>
          <w:sz w:val="24"/>
          <w:szCs w:val="24"/>
        </w:rPr>
      </w:pPr>
    </w:p>
    <w:p w14:paraId="2267F8D4" w14:textId="2A335FE5"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5.1. Электронный аукцион проводится в день, указанный в извещении о проведении электронного аукциона. Время начала проведения электронного аукциона устанавливается оператором электронной площадки.</w:t>
      </w:r>
    </w:p>
    <w:p w14:paraId="09C1B25D"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5.2. При проведении электронного аукциона его участники подают предложения о цене лота, предусматривающие повышение текущего предложения о цене лота, на величину шага электронного аукциона.</w:t>
      </w:r>
    </w:p>
    <w:p w14:paraId="66E448FD"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5.3. Регламент проведения процедуры электронных аукционов определяется оператором электронной площадки.</w:t>
      </w:r>
    </w:p>
    <w:p w14:paraId="5ED0FC62"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5.4. Во время проведения электронного аукциона оператор электронной площадки обязан отклонить предложения о цене лота, не соответствующие требованиям, предусмотренным </w:t>
      </w:r>
      <w:hyperlink w:anchor="Par205" w:history="1">
        <w:r w:rsidRPr="0057485A">
          <w:rPr>
            <w:rFonts w:ascii="Times New Roman" w:hAnsi="Times New Roman"/>
            <w:sz w:val="24"/>
            <w:szCs w:val="24"/>
          </w:rPr>
          <w:t>подпунктом 5.2 пункта 5</w:t>
        </w:r>
      </w:hyperlink>
      <w:r w:rsidRPr="0057485A">
        <w:rPr>
          <w:rFonts w:ascii="Times New Roman" w:hAnsi="Times New Roman"/>
          <w:sz w:val="24"/>
          <w:szCs w:val="24"/>
        </w:rPr>
        <w:t xml:space="preserve"> </w:t>
      </w:r>
      <w:r>
        <w:rPr>
          <w:rFonts w:ascii="Times New Roman" w:hAnsi="Times New Roman"/>
          <w:sz w:val="24"/>
          <w:szCs w:val="24"/>
        </w:rPr>
        <w:t>настоящего извещения.</w:t>
      </w:r>
    </w:p>
    <w:p w14:paraId="126F19B7"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5.5. Победителем электронного аукциона признается участник, предложивший наиболее высокую цену лота, и заявка которого соответствует требованиям, установленным в извещении о проведении электронного аукциона.</w:t>
      </w:r>
    </w:p>
    <w:p w14:paraId="4B3A3A5A"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5.6. На основании результатов электронного аукциона оператором электронной площадки оформляется протокол проведения электронного аукциона, который должен содержать:</w:t>
      </w:r>
    </w:p>
    <w:p w14:paraId="13DD635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адрес электронной площадки;</w:t>
      </w:r>
    </w:p>
    <w:p w14:paraId="2F39CA5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дату, время начала и окончания электронного аукциона;</w:t>
      </w:r>
    </w:p>
    <w:p w14:paraId="57153AFC"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начальную минимальную цену лота;</w:t>
      </w:r>
    </w:p>
    <w:p w14:paraId="6484B04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предложения о цене лота победителя электронного аукциона с указанием времени поступления данного предложения и порядкового номера, присвоенного заявке на участие в электронном аукционе.</w:t>
      </w:r>
    </w:p>
    <w:p w14:paraId="516BB916"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5.7. Протокол проведения аукциона размещается оператором электронной площадки на электронной площадке в течение срока, определенного регламентом электронной площадки, после окончания электронного аукциона.</w:t>
      </w:r>
    </w:p>
    <w:p w14:paraId="2CA84F4B"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5.8. В течение срока, определенного регламентом электронной площадки, после размещения на электронной площадке протокола проведения электронного аукциона оператор электронной площадки направляет победителю электронного аукциона уведомление о результатах электронного аукциона.</w:t>
      </w:r>
    </w:p>
    <w:p w14:paraId="4FF6C2F7"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5.9. Протокол подведения итогов электронного аукциона подлежит хранению организатором электронного аукциона не менее 3 (трех) лет по окончании срока действия договора.</w:t>
      </w:r>
    </w:p>
    <w:p w14:paraId="48A26BF3" w14:textId="77777777" w:rsidR="00F609CC" w:rsidRDefault="00F609CC" w:rsidP="00F609CC">
      <w:pPr>
        <w:autoSpaceDE w:val="0"/>
        <w:autoSpaceDN w:val="0"/>
        <w:adjustRightInd w:val="0"/>
        <w:spacing w:after="0" w:line="240" w:lineRule="auto"/>
        <w:ind w:firstLine="540"/>
        <w:jc w:val="both"/>
        <w:rPr>
          <w:rFonts w:ascii="Times New Roman" w:hAnsi="Times New Roman"/>
          <w:sz w:val="24"/>
          <w:szCs w:val="24"/>
        </w:rPr>
      </w:pPr>
    </w:p>
    <w:p w14:paraId="1A142A89" w14:textId="77777777" w:rsidR="00F609CC" w:rsidRDefault="00F609CC" w:rsidP="00F609CC">
      <w:pPr>
        <w:autoSpaceDE w:val="0"/>
        <w:autoSpaceDN w:val="0"/>
        <w:adjustRightInd w:val="0"/>
        <w:spacing w:after="0" w:line="240" w:lineRule="auto"/>
        <w:jc w:val="center"/>
        <w:outlineLvl w:val="1"/>
        <w:rPr>
          <w:rFonts w:ascii="Times New Roman" w:hAnsi="Times New Roman"/>
          <w:sz w:val="24"/>
          <w:szCs w:val="24"/>
        </w:rPr>
      </w:pPr>
      <w:r>
        <w:rPr>
          <w:rFonts w:ascii="Times New Roman" w:hAnsi="Times New Roman"/>
          <w:sz w:val="24"/>
          <w:szCs w:val="24"/>
        </w:rPr>
        <w:t>6. Заключение договора по результатам электронного аукциона</w:t>
      </w:r>
    </w:p>
    <w:p w14:paraId="12B09AC5"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C2E389B"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6.1. По результатам электронного аукциона заключается договор на условиях, указанных в извещении о проведении электронного аукциона по цене, предложенной победителем электронного аукциона.</w:t>
      </w:r>
    </w:p>
    <w:p w14:paraId="343E5F43"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6.2. В течение 5 (пяти) рабочих дней со дня размещения на электронной площадке протокола подведения итогов электронного аукциона организатор электронного аукциона размещает без своей подписи проект договора, который содержит цену лота, предложенную победителем электронного аукциона.</w:t>
      </w:r>
    </w:p>
    <w:p w14:paraId="57D955B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6.3. В течение 10 (десяти) календарных дней со дня размещения организатором электронного аукциона на электронной площадке проекта договора победитель электронного аукциона размещает на электронной площадке проект договора, подписанный лицом, имеющим право действовать от имени победителя электронного аукциона, либо подписывает указанный проект договора на электронной площадке посредством электронно-цифровой подписи лица, имеющего право действовать от имени победителя такого аукциона, а также представляет организатору электронного аукциона, подписанный на бумажных носителях договор в 2 (двух) экземплярах.</w:t>
      </w:r>
    </w:p>
    <w:p w14:paraId="187D3042"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lastRenderedPageBreak/>
        <w:t>6.4. В течение 3 (трех) рабочих дней с даты размещения на электронной площадке проекта договора, подписанного лицом, имеющим право действовать от имени победителя электронного аукциона, организатор электронного аукциона размещает подписанный сторонами договор на электронной площадке, либо подписывает указанный проект договора на электронной площадке электронно-цифровой подписью уполномоченного лица организатора электронного аукциона</w:t>
      </w:r>
      <w:r w:rsidRPr="009C6410">
        <w:rPr>
          <w:rFonts w:ascii="Times New Roman" w:hAnsi="Times New Roman"/>
          <w:sz w:val="24"/>
          <w:szCs w:val="24"/>
        </w:rPr>
        <w:t xml:space="preserve"> </w:t>
      </w:r>
      <w:r>
        <w:rPr>
          <w:rFonts w:ascii="Times New Roman" w:hAnsi="Times New Roman"/>
          <w:sz w:val="24"/>
          <w:szCs w:val="24"/>
        </w:rPr>
        <w:t>и возвращает победителю электронного аукциона 1 (один) экземпляр договора, подписанного с обеих сторон.</w:t>
      </w:r>
    </w:p>
    <w:p w14:paraId="15B10848"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6.5. Договор может быть заключен не ранее чем через 10 (десять) календарных дней и в срок не позднее 20 (двадцати) календарных дней с даты размещения на электронной площадке протокола подведения итогов электронного аукциона.</w:t>
      </w:r>
    </w:p>
    <w:p w14:paraId="43975D64"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6.6. Оператор электронной площадки по указанию организатора электронного аукциона в течение срока, определенного регламентом электронной площадки, обязан разблокировать внесенные в качестве задатка денежные средства участников электронного аукциона, за исключением победителя электронного аукциона.</w:t>
      </w:r>
    </w:p>
    <w:p w14:paraId="20E697C0"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6.7. Победитель электронного аукциона признается аукционной комиссией уклонившимся от заключения договора в случае, если в сроки, установленные </w:t>
      </w:r>
      <w:hyperlink w:anchor="Par222" w:history="1">
        <w:r w:rsidRPr="00D051C1">
          <w:rPr>
            <w:rFonts w:ascii="Times New Roman" w:hAnsi="Times New Roman"/>
            <w:sz w:val="24"/>
            <w:szCs w:val="24"/>
          </w:rPr>
          <w:t>подпунктом 6.3 пункта 6</w:t>
        </w:r>
      </w:hyperlink>
      <w:r w:rsidRPr="00D051C1">
        <w:rPr>
          <w:rFonts w:ascii="Times New Roman" w:hAnsi="Times New Roman"/>
          <w:sz w:val="24"/>
          <w:szCs w:val="24"/>
        </w:rPr>
        <w:t xml:space="preserve"> </w:t>
      </w:r>
      <w:r>
        <w:rPr>
          <w:rFonts w:ascii="Times New Roman" w:hAnsi="Times New Roman"/>
          <w:sz w:val="24"/>
          <w:szCs w:val="24"/>
        </w:rPr>
        <w:t>настоящего извещения, он не направил организатору электронного аукциона проект договора, подписанный лицом, имеющим право действовать от имени победителя такого аукциона, либо не подписал проект договора на электронной площадке посредством электронно-цифровой подписи лица, имеющего право действовать от имени победителя такого аукциона, а также в случае о</w:t>
      </w:r>
      <w:r w:rsidRPr="007F17B8">
        <w:rPr>
          <w:rFonts w:ascii="Times New Roman" w:hAnsi="Times New Roman"/>
          <w:sz w:val="24"/>
          <w:szCs w:val="24"/>
          <w:shd w:val="clear" w:color="auto" w:fill="FFFFFF"/>
        </w:rPr>
        <w:t>тказ</w:t>
      </w:r>
      <w:r>
        <w:rPr>
          <w:rFonts w:ascii="Times New Roman" w:hAnsi="Times New Roman"/>
          <w:sz w:val="24"/>
          <w:szCs w:val="24"/>
          <w:shd w:val="clear" w:color="auto" w:fill="FFFFFF"/>
        </w:rPr>
        <w:t>а</w:t>
      </w:r>
      <w:r w:rsidRPr="007F17B8">
        <w:rPr>
          <w:rFonts w:ascii="Times New Roman" w:hAnsi="Times New Roman"/>
          <w:sz w:val="24"/>
          <w:szCs w:val="24"/>
          <w:shd w:val="clear" w:color="auto" w:fill="FFFFFF"/>
        </w:rPr>
        <w:t xml:space="preserve"> победител</w:t>
      </w:r>
      <w:r>
        <w:rPr>
          <w:rFonts w:ascii="Times New Roman" w:hAnsi="Times New Roman"/>
          <w:sz w:val="24"/>
          <w:szCs w:val="24"/>
          <w:shd w:val="clear" w:color="auto" w:fill="FFFFFF"/>
        </w:rPr>
        <w:t>я</w:t>
      </w:r>
      <w:r w:rsidRPr="007F17B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электронного</w:t>
      </w:r>
      <w:r w:rsidRPr="007F17B8">
        <w:rPr>
          <w:rFonts w:ascii="Times New Roman" w:hAnsi="Times New Roman"/>
          <w:sz w:val="24"/>
          <w:szCs w:val="24"/>
          <w:shd w:val="clear" w:color="auto" w:fill="FFFFFF"/>
        </w:rPr>
        <w:t xml:space="preserve"> аукциона от заключения </w:t>
      </w:r>
      <w:r>
        <w:rPr>
          <w:rFonts w:ascii="Times New Roman" w:hAnsi="Times New Roman"/>
          <w:sz w:val="24"/>
          <w:szCs w:val="24"/>
          <w:shd w:val="clear" w:color="auto" w:fill="FFFFFF"/>
        </w:rPr>
        <w:t>д</w:t>
      </w:r>
      <w:r w:rsidRPr="007F17B8">
        <w:rPr>
          <w:rFonts w:ascii="Times New Roman" w:hAnsi="Times New Roman"/>
          <w:sz w:val="24"/>
          <w:szCs w:val="24"/>
          <w:shd w:val="clear" w:color="auto" w:fill="FFFFFF"/>
        </w:rPr>
        <w:t xml:space="preserve">оговора, </w:t>
      </w:r>
      <w:r>
        <w:rPr>
          <w:rFonts w:ascii="Times New Roman" w:hAnsi="Times New Roman"/>
          <w:sz w:val="24"/>
          <w:szCs w:val="24"/>
          <w:shd w:val="clear" w:color="auto" w:fill="FFFFFF"/>
        </w:rPr>
        <w:t xml:space="preserve">если такой отказ </w:t>
      </w:r>
      <w:r w:rsidRPr="007F17B8">
        <w:rPr>
          <w:rFonts w:ascii="Times New Roman" w:hAnsi="Times New Roman"/>
          <w:sz w:val="24"/>
          <w:szCs w:val="24"/>
          <w:shd w:val="clear" w:color="auto" w:fill="FFFFFF"/>
        </w:rPr>
        <w:t xml:space="preserve">направлен организатору </w:t>
      </w:r>
      <w:r>
        <w:rPr>
          <w:rFonts w:ascii="Times New Roman" w:hAnsi="Times New Roman"/>
          <w:sz w:val="24"/>
          <w:szCs w:val="24"/>
          <w:shd w:val="clear" w:color="auto" w:fill="FFFFFF"/>
        </w:rPr>
        <w:t xml:space="preserve">электронного </w:t>
      </w:r>
      <w:r w:rsidRPr="007F17B8">
        <w:rPr>
          <w:rFonts w:ascii="Times New Roman" w:hAnsi="Times New Roman"/>
          <w:sz w:val="24"/>
          <w:szCs w:val="24"/>
          <w:shd w:val="clear" w:color="auto" w:fill="FFFFFF"/>
        </w:rPr>
        <w:t xml:space="preserve">аукциона до </w:t>
      </w:r>
      <w:r>
        <w:rPr>
          <w:rFonts w:ascii="Times New Roman" w:hAnsi="Times New Roman"/>
          <w:sz w:val="24"/>
          <w:szCs w:val="24"/>
          <w:shd w:val="clear" w:color="auto" w:fill="FFFFFF"/>
        </w:rPr>
        <w:t>начала течения срока</w:t>
      </w:r>
      <w:r w:rsidRPr="007F17B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указанного в</w:t>
      </w:r>
      <w:r w:rsidRPr="007F17B8">
        <w:rPr>
          <w:rFonts w:ascii="Times New Roman" w:hAnsi="Times New Roman"/>
          <w:sz w:val="24"/>
          <w:szCs w:val="24"/>
          <w:shd w:val="clear" w:color="auto" w:fill="FFFFFF"/>
        </w:rPr>
        <w:t xml:space="preserve"> </w:t>
      </w:r>
      <w:hyperlink w:anchor="Par222" w:history="1">
        <w:r w:rsidRPr="00D051C1">
          <w:rPr>
            <w:rFonts w:ascii="Times New Roman" w:hAnsi="Times New Roman"/>
            <w:sz w:val="24"/>
            <w:szCs w:val="24"/>
          </w:rPr>
          <w:t>подпункт</w:t>
        </w:r>
        <w:r>
          <w:rPr>
            <w:rFonts w:ascii="Times New Roman" w:hAnsi="Times New Roman"/>
            <w:sz w:val="24"/>
            <w:szCs w:val="24"/>
          </w:rPr>
          <w:t xml:space="preserve">е </w:t>
        </w:r>
        <w:r w:rsidRPr="00D051C1">
          <w:rPr>
            <w:rFonts w:ascii="Times New Roman" w:hAnsi="Times New Roman"/>
            <w:sz w:val="24"/>
            <w:szCs w:val="24"/>
          </w:rPr>
          <w:t>6.3 пункта 6</w:t>
        </w:r>
      </w:hyperlink>
      <w:r w:rsidRPr="00D051C1">
        <w:rPr>
          <w:rFonts w:ascii="Times New Roman" w:hAnsi="Times New Roman"/>
          <w:sz w:val="24"/>
          <w:szCs w:val="24"/>
        </w:rPr>
        <w:t xml:space="preserve"> </w:t>
      </w:r>
      <w:r>
        <w:rPr>
          <w:rFonts w:ascii="Times New Roman" w:hAnsi="Times New Roman"/>
          <w:sz w:val="24"/>
          <w:szCs w:val="24"/>
        </w:rPr>
        <w:t>н</w:t>
      </w:r>
      <w:r w:rsidRPr="00F95D0A">
        <w:rPr>
          <w:rFonts w:ascii="Times New Roman" w:hAnsi="Times New Roman"/>
          <w:sz w:val="24"/>
          <w:szCs w:val="24"/>
        </w:rPr>
        <w:t xml:space="preserve">астоящего </w:t>
      </w:r>
      <w:r>
        <w:rPr>
          <w:rFonts w:ascii="Times New Roman" w:hAnsi="Times New Roman"/>
          <w:sz w:val="24"/>
          <w:szCs w:val="24"/>
        </w:rPr>
        <w:t>извещения</w:t>
      </w:r>
      <w:r w:rsidRPr="007F17B8">
        <w:rPr>
          <w:rFonts w:ascii="Times New Roman" w:hAnsi="Times New Roman"/>
          <w:sz w:val="24"/>
          <w:szCs w:val="24"/>
          <w:shd w:val="clear" w:color="auto" w:fill="FFFFFF"/>
        </w:rPr>
        <w:t>.</w:t>
      </w:r>
    </w:p>
    <w:p w14:paraId="49587319"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6.8. В случае если победитель электронного аукциона признан уклонившимся от заключения договора, организатор электронного аукциона имеет право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электронном аукционе.</w:t>
      </w:r>
    </w:p>
    <w:p w14:paraId="61445175"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 xml:space="preserve">6.9. Участник электронного аукциона, признанный победителем электронного аукциона, вправе подписать договор в порядке и в сроки, которые предусмотрены </w:t>
      </w:r>
      <w:hyperlink w:anchor="Par222" w:history="1">
        <w:r w:rsidRPr="00322C47">
          <w:rPr>
            <w:rFonts w:ascii="Times New Roman" w:hAnsi="Times New Roman"/>
            <w:sz w:val="24"/>
            <w:szCs w:val="24"/>
          </w:rPr>
          <w:t>подпунктом 6.3 пункта 6</w:t>
        </w:r>
      </w:hyperlink>
      <w:r>
        <w:rPr>
          <w:rFonts w:ascii="Times New Roman" w:hAnsi="Times New Roman"/>
          <w:sz w:val="24"/>
          <w:szCs w:val="24"/>
        </w:rPr>
        <w:t xml:space="preserve"> настоящего извещения о проведении электронного аукциона, или отказаться от заключения договора. Одновременно с подписанием договора победитель электронного аукциона обязан предоставить обеспечение исполнения договора (если данное условие предусмотрено извещением). Если победитель электронного аукциона уклонился от заключения договора, аукцион признается несостоявшимся и проводится заново.</w:t>
      </w:r>
    </w:p>
    <w:p w14:paraId="14F5EB5E" w14:textId="77777777" w:rsidR="00F609CC" w:rsidRDefault="00F609CC" w:rsidP="009B64FC">
      <w:pPr>
        <w:autoSpaceDE w:val="0"/>
        <w:autoSpaceDN w:val="0"/>
        <w:adjustRightInd w:val="0"/>
        <w:spacing w:after="0" w:line="240" w:lineRule="auto"/>
        <w:ind w:firstLine="851"/>
        <w:jc w:val="both"/>
        <w:rPr>
          <w:rFonts w:ascii="Times New Roman" w:hAnsi="Times New Roman"/>
          <w:sz w:val="24"/>
          <w:szCs w:val="24"/>
        </w:rPr>
      </w:pPr>
      <w:r>
        <w:rPr>
          <w:rFonts w:ascii="Times New Roman" w:hAnsi="Times New Roman"/>
          <w:sz w:val="24"/>
          <w:szCs w:val="24"/>
        </w:rPr>
        <w:t>6.10. Организатор электронного аукциона в случаях, если электронный аукцион был признан несостоявшимся либо если не был заключен договор с единственным участником электронного аукциона, объявляет о проведении повторного электронного аукциона с измененными условиями электронного аукциона.</w:t>
      </w:r>
    </w:p>
    <w:p w14:paraId="39534446"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4A6F0413"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FFC3428" w14:textId="6529DFE5" w:rsidR="00F609CC" w:rsidRPr="00BB5728" w:rsidRDefault="00F609CC" w:rsidP="00F609CC">
      <w:pPr>
        <w:shd w:val="clear" w:color="auto" w:fill="FFFFFF"/>
        <w:spacing w:after="0" w:line="240" w:lineRule="auto"/>
        <w:jc w:val="both"/>
        <w:rPr>
          <w:rFonts w:ascii="Times New Roman" w:hAnsi="Times New Roman"/>
          <w:b/>
          <w:sz w:val="24"/>
          <w:szCs w:val="24"/>
          <w:shd w:val="clear" w:color="auto" w:fill="FFFFFF"/>
        </w:rPr>
      </w:pPr>
    </w:p>
    <w:p w14:paraId="2969A18C" w14:textId="127F53DF" w:rsidR="00F609CC" w:rsidRDefault="00F609CC" w:rsidP="009B64FC">
      <w:pPr>
        <w:autoSpaceDE w:val="0"/>
        <w:autoSpaceDN w:val="0"/>
        <w:adjustRightInd w:val="0"/>
        <w:spacing w:after="0" w:line="240" w:lineRule="auto"/>
        <w:jc w:val="both"/>
        <w:rPr>
          <w:rFonts w:ascii="Times New Roman" w:hAnsi="Times New Roman"/>
          <w:sz w:val="24"/>
          <w:szCs w:val="24"/>
        </w:rPr>
      </w:pPr>
    </w:p>
    <w:p w14:paraId="5467487B"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954819C"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59FCF8DD"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58E42328"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43258C73"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289E63B"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4F521FBA"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1C98088D"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0F8CC4DE"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2669429B" w14:textId="77777777" w:rsidR="00F609CC" w:rsidRDefault="00F609CC" w:rsidP="00F609CC">
      <w:pPr>
        <w:autoSpaceDE w:val="0"/>
        <w:autoSpaceDN w:val="0"/>
        <w:adjustRightInd w:val="0"/>
        <w:spacing w:after="0" w:line="240" w:lineRule="auto"/>
        <w:jc w:val="both"/>
        <w:rPr>
          <w:rFonts w:ascii="Times New Roman" w:hAnsi="Times New Roman"/>
          <w:sz w:val="24"/>
          <w:szCs w:val="24"/>
        </w:rPr>
      </w:pPr>
    </w:p>
    <w:p w14:paraId="2F2CF280" w14:textId="66129FBB" w:rsidR="00F609CC" w:rsidRDefault="00F609CC" w:rsidP="00F609CC">
      <w:pPr>
        <w:autoSpaceDE w:val="0"/>
        <w:autoSpaceDN w:val="0"/>
        <w:adjustRightInd w:val="0"/>
        <w:spacing w:after="0" w:line="240" w:lineRule="auto"/>
        <w:jc w:val="both"/>
        <w:rPr>
          <w:rFonts w:ascii="Times New Roman" w:hAnsi="Times New Roman"/>
          <w:sz w:val="24"/>
          <w:szCs w:val="24"/>
        </w:rPr>
      </w:pPr>
    </w:p>
    <w:sectPr w:rsidR="00F609CC" w:rsidSect="002632CA">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CC1C1" w14:textId="77777777" w:rsidR="002E4626" w:rsidRDefault="002E4626" w:rsidP="00BE7EEE">
      <w:pPr>
        <w:spacing w:after="0" w:line="240" w:lineRule="auto"/>
      </w:pPr>
      <w:r>
        <w:separator/>
      </w:r>
    </w:p>
  </w:endnote>
  <w:endnote w:type="continuationSeparator" w:id="0">
    <w:p w14:paraId="79D26790" w14:textId="77777777" w:rsidR="002E4626" w:rsidRDefault="002E4626" w:rsidP="00BE7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11638" w14:textId="77777777" w:rsidR="002E4626" w:rsidRDefault="002E4626" w:rsidP="00BE7EEE">
      <w:pPr>
        <w:spacing w:after="0" w:line="240" w:lineRule="auto"/>
      </w:pPr>
      <w:r>
        <w:separator/>
      </w:r>
    </w:p>
  </w:footnote>
  <w:footnote w:type="continuationSeparator" w:id="0">
    <w:p w14:paraId="114BFDC2" w14:textId="77777777" w:rsidR="002E4626" w:rsidRDefault="002E4626" w:rsidP="00BE7E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3425F"/>
    <w:multiLevelType w:val="hybridMultilevel"/>
    <w:tmpl w:val="0B08A84C"/>
    <w:lvl w:ilvl="0" w:tplc="AC501C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E1A76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142"/>
    <w:rsid w:val="00016E2F"/>
    <w:rsid w:val="00017D93"/>
    <w:rsid w:val="00033FEA"/>
    <w:rsid w:val="00044CE6"/>
    <w:rsid w:val="000459F6"/>
    <w:rsid w:val="000471CC"/>
    <w:rsid w:val="0005562D"/>
    <w:rsid w:val="000604CA"/>
    <w:rsid w:val="000643A4"/>
    <w:rsid w:val="0007156F"/>
    <w:rsid w:val="00071BAA"/>
    <w:rsid w:val="00072F06"/>
    <w:rsid w:val="0007343F"/>
    <w:rsid w:val="00073E4D"/>
    <w:rsid w:val="000778CE"/>
    <w:rsid w:val="00086503"/>
    <w:rsid w:val="00092435"/>
    <w:rsid w:val="000943A9"/>
    <w:rsid w:val="000A16AB"/>
    <w:rsid w:val="000B02EC"/>
    <w:rsid w:val="000E3801"/>
    <w:rsid w:val="000E4A88"/>
    <w:rsid w:val="000E7C19"/>
    <w:rsid w:val="000F5B1F"/>
    <w:rsid w:val="000F6A68"/>
    <w:rsid w:val="00122775"/>
    <w:rsid w:val="00124245"/>
    <w:rsid w:val="0013111B"/>
    <w:rsid w:val="00131764"/>
    <w:rsid w:val="00145658"/>
    <w:rsid w:val="00153AC3"/>
    <w:rsid w:val="001542A5"/>
    <w:rsid w:val="00156205"/>
    <w:rsid w:val="001602E7"/>
    <w:rsid w:val="0016146E"/>
    <w:rsid w:val="0016332E"/>
    <w:rsid w:val="00165983"/>
    <w:rsid w:val="001711C4"/>
    <w:rsid w:val="00174AF0"/>
    <w:rsid w:val="00177976"/>
    <w:rsid w:val="00185D93"/>
    <w:rsid w:val="00187038"/>
    <w:rsid w:val="00195473"/>
    <w:rsid w:val="001A0AF2"/>
    <w:rsid w:val="001B14DF"/>
    <w:rsid w:val="001B4374"/>
    <w:rsid w:val="001C63FD"/>
    <w:rsid w:val="001C6978"/>
    <w:rsid w:val="001D0A87"/>
    <w:rsid w:val="001D4BDB"/>
    <w:rsid w:val="001D5418"/>
    <w:rsid w:val="001E254E"/>
    <w:rsid w:val="001E50FC"/>
    <w:rsid w:val="001F5BEF"/>
    <w:rsid w:val="00200CA6"/>
    <w:rsid w:val="00205E0A"/>
    <w:rsid w:val="002139A7"/>
    <w:rsid w:val="00213BA5"/>
    <w:rsid w:val="002218F2"/>
    <w:rsid w:val="00221B37"/>
    <w:rsid w:val="0024058D"/>
    <w:rsid w:val="00241B85"/>
    <w:rsid w:val="00247E7E"/>
    <w:rsid w:val="00250232"/>
    <w:rsid w:val="00251453"/>
    <w:rsid w:val="0025383E"/>
    <w:rsid w:val="00261AEE"/>
    <w:rsid w:val="002632CA"/>
    <w:rsid w:val="00265D73"/>
    <w:rsid w:val="00276FF1"/>
    <w:rsid w:val="00277604"/>
    <w:rsid w:val="0027774C"/>
    <w:rsid w:val="002839FC"/>
    <w:rsid w:val="00283D6A"/>
    <w:rsid w:val="0029593B"/>
    <w:rsid w:val="002A1467"/>
    <w:rsid w:val="002A1EC4"/>
    <w:rsid w:val="002A43EB"/>
    <w:rsid w:val="002A452D"/>
    <w:rsid w:val="002A5961"/>
    <w:rsid w:val="002B49AA"/>
    <w:rsid w:val="002B4CFB"/>
    <w:rsid w:val="002C0A65"/>
    <w:rsid w:val="002C1762"/>
    <w:rsid w:val="002D2814"/>
    <w:rsid w:val="002D47A6"/>
    <w:rsid w:val="002D5782"/>
    <w:rsid w:val="002D60D2"/>
    <w:rsid w:val="002D66AC"/>
    <w:rsid w:val="002E1CCE"/>
    <w:rsid w:val="002E4626"/>
    <w:rsid w:val="002E5B43"/>
    <w:rsid w:val="002F1B13"/>
    <w:rsid w:val="002F2ECB"/>
    <w:rsid w:val="002F4290"/>
    <w:rsid w:val="002F4EAF"/>
    <w:rsid w:val="00303A56"/>
    <w:rsid w:val="003055F9"/>
    <w:rsid w:val="0031088F"/>
    <w:rsid w:val="00313A0C"/>
    <w:rsid w:val="00317142"/>
    <w:rsid w:val="00321711"/>
    <w:rsid w:val="003253FD"/>
    <w:rsid w:val="003340B6"/>
    <w:rsid w:val="00335984"/>
    <w:rsid w:val="00341B38"/>
    <w:rsid w:val="00344C29"/>
    <w:rsid w:val="00345442"/>
    <w:rsid w:val="0035034D"/>
    <w:rsid w:val="003515CF"/>
    <w:rsid w:val="00361260"/>
    <w:rsid w:val="0036648C"/>
    <w:rsid w:val="003733C5"/>
    <w:rsid w:val="00373BA5"/>
    <w:rsid w:val="003742FE"/>
    <w:rsid w:val="00374834"/>
    <w:rsid w:val="0037582A"/>
    <w:rsid w:val="003842CB"/>
    <w:rsid w:val="00384EA9"/>
    <w:rsid w:val="00387BFC"/>
    <w:rsid w:val="00391F3C"/>
    <w:rsid w:val="00392512"/>
    <w:rsid w:val="003A0CA2"/>
    <w:rsid w:val="003A3C67"/>
    <w:rsid w:val="003B0A8D"/>
    <w:rsid w:val="003B0B82"/>
    <w:rsid w:val="003B6D6F"/>
    <w:rsid w:val="003B7ECF"/>
    <w:rsid w:val="003C1906"/>
    <w:rsid w:val="003C6CB4"/>
    <w:rsid w:val="003D73F9"/>
    <w:rsid w:val="003E06D0"/>
    <w:rsid w:val="003E0F95"/>
    <w:rsid w:val="003E2A70"/>
    <w:rsid w:val="003E4F17"/>
    <w:rsid w:val="003E6C26"/>
    <w:rsid w:val="003E6D12"/>
    <w:rsid w:val="003E77FE"/>
    <w:rsid w:val="00401750"/>
    <w:rsid w:val="00422255"/>
    <w:rsid w:val="00425CC5"/>
    <w:rsid w:val="00431886"/>
    <w:rsid w:val="00436F29"/>
    <w:rsid w:val="00443F26"/>
    <w:rsid w:val="00444A19"/>
    <w:rsid w:val="00445305"/>
    <w:rsid w:val="0047122D"/>
    <w:rsid w:val="00471445"/>
    <w:rsid w:val="00472001"/>
    <w:rsid w:val="00473F2D"/>
    <w:rsid w:val="00476A2E"/>
    <w:rsid w:val="00482324"/>
    <w:rsid w:val="0048276D"/>
    <w:rsid w:val="004837FC"/>
    <w:rsid w:val="0048544A"/>
    <w:rsid w:val="0048662B"/>
    <w:rsid w:val="00495DC1"/>
    <w:rsid w:val="00496F16"/>
    <w:rsid w:val="004A343F"/>
    <w:rsid w:val="004B40E2"/>
    <w:rsid w:val="004B43CF"/>
    <w:rsid w:val="004B7E73"/>
    <w:rsid w:val="004C7B66"/>
    <w:rsid w:val="004D3A48"/>
    <w:rsid w:val="004E066C"/>
    <w:rsid w:val="004E2203"/>
    <w:rsid w:val="004E3DA3"/>
    <w:rsid w:val="004E4295"/>
    <w:rsid w:val="004E4CD0"/>
    <w:rsid w:val="004E4D13"/>
    <w:rsid w:val="004E6E7B"/>
    <w:rsid w:val="004E7098"/>
    <w:rsid w:val="004E7193"/>
    <w:rsid w:val="004F5693"/>
    <w:rsid w:val="00500503"/>
    <w:rsid w:val="00502114"/>
    <w:rsid w:val="00506FE6"/>
    <w:rsid w:val="005071A3"/>
    <w:rsid w:val="005103B0"/>
    <w:rsid w:val="00511D67"/>
    <w:rsid w:val="005135FE"/>
    <w:rsid w:val="00514715"/>
    <w:rsid w:val="00520695"/>
    <w:rsid w:val="00523E16"/>
    <w:rsid w:val="005254E4"/>
    <w:rsid w:val="00525E5F"/>
    <w:rsid w:val="005277E1"/>
    <w:rsid w:val="00540278"/>
    <w:rsid w:val="0054341F"/>
    <w:rsid w:val="00547DFB"/>
    <w:rsid w:val="0055472E"/>
    <w:rsid w:val="005547C6"/>
    <w:rsid w:val="00554CC3"/>
    <w:rsid w:val="00560F5A"/>
    <w:rsid w:val="005614D5"/>
    <w:rsid w:val="00564411"/>
    <w:rsid w:val="0056763A"/>
    <w:rsid w:val="005709BC"/>
    <w:rsid w:val="00573180"/>
    <w:rsid w:val="00586D1D"/>
    <w:rsid w:val="00592A9B"/>
    <w:rsid w:val="005A1B6A"/>
    <w:rsid w:val="005A2531"/>
    <w:rsid w:val="005A5162"/>
    <w:rsid w:val="005B4DC6"/>
    <w:rsid w:val="005C2D9C"/>
    <w:rsid w:val="005C515B"/>
    <w:rsid w:val="005D0421"/>
    <w:rsid w:val="005D2899"/>
    <w:rsid w:val="005D76CB"/>
    <w:rsid w:val="005D787B"/>
    <w:rsid w:val="005E1461"/>
    <w:rsid w:val="005E2AC9"/>
    <w:rsid w:val="005E32B9"/>
    <w:rsid w:val="005F068D"/>
    <w:rsid w:val="005F3AC8"/>
    <w:rsid w:val="005F5FDE"/>
    <w:rsid w:val="0060709A"/>
    <w:rsid w:val="006116EF"/>
    <w:rsid w:val="00612453"/>
    <w:rsid w:val="00612E2B"/>
    <w:rsid w:val="00613671"/>
    <w:rsid w:val="006208B2"/>
    <w:rsid w:val="00635798"/>
    <w:rsid w:val="00636606"/>
    <w:rsid w:val="006434DD"/>
    <w:rsid w:val="00653A4C"/>
    <w:rsid w:val="0065471A"/>
    <w:rsid w:val="006604E7"/>
    <w:rsid w:val="00663CB4"/>
    <w:rsid w:val="006700DF"/>
    <w:rsid w:val="006825B9"/>
    <w:rsid w:val="0069188E"/>
    <w:rsid w:val="006A199C"/>
    <w:rsid w:val="006B495A"/>
    <w:rsid w:val="006C6180"/>
    <w:rsid w:val="006D6DBB"/>
    <w:rsid w:val="006E0930"/>
    <w:rsid w:val="006E39CC"/>
    <w:rsid w:val="006E46FC"/>
    <w:rsid w:val="006E57C4"/>
    <w:rsid w:val="006E6733"/>
    <w:rsid w:val="006F187A"/>
    <w:rsid w:val="0070052E"/>
    <w:rsid w:val="007024A0"/>
    <w:rsid w:val="007071CE"/>
    <w:rsid w:val="00723423"/>
    <w:rsid w:val="00724492"/>
    <w:rsid w:val="00730301"/>
    <w:rsid w:val="00732F98"/>
    <w:rsid w:val="00736AEA"/>
    <w:rsid w:val="00737F7A"/>
    <w:rsid w:val="00747389"/>
    <w:rsid w:val="00762A42"/>
    <w:rsid w:val="007766C8"/>
    <w:rsid w:val="00783E8B"/>
    <w:rsid w:val="007933A9"/>
    <w:rsid w:val="007939FC"/>
    <w:rsid w:val="00794005"/>
    <w:rsid w:val="00794370"/>
    <w:rsid w:val="007A3B18"/>
    <w:rsid w:val="007C457F"/>
    <w:rsid w:val="007D3F8F"/>
    <w:rsid w:val="007E5F07"/>
    <w:rsid w:val="007E5FC9"/>
    <w:rsid w:val="007E68D2"/>
    <w:rsid w:val="007F2E7F"/>
    <w:rsid w:val="007F301A"/>
    <w:rsid w:val="007F534F"/>
    <w:rsid w:val="007F695E"/>
    <w:rsid w:val="00802F90"/>
    <w:rsid w:val="00813E3F"/>
    <w:rsid w:val="00814C73"/>
    <w:rsid w:val="00815685"/>
    <w:rsid w:val="008271B7"/>
    <w:rsid w:val="0083512F"/>
    <w:rsid w:val="0084618F"/>
    <w:rsid w:val="00861DA1"/>
    <w:rsid w:val="00863050"/>
    <w:rsid w:val="00865B60"/>
    <w:rsid w:val="0086672B"/>
    <w:rsid w:val="00871F4A"/>
    <w:rsid w:val="00873122"/>
    <w:rsid w:val="00874438"/>
    <w:rsid w:val="00876A88"/>
    <w:rsid w:val="00882A7B"/>
    <w:rsid w:val="008A0F84"/>
    <w:rsid w:val="008A2BFC"/>
    <w:rsid w:val="008A2E4C"/>
    <w:rsid w:val="008A40AE"/>
    <w:rsid w:val="008A5BB2"/>
    <w:rsid w:val="008B6FA2"/>
    <w:rsid w:val="008C22CD"/>
    <w:rsid w:val="008D08BE"/>
    <w:rsid w:val="008D3B4F"/>
    <w:rsid w:val="008D5A54"/>
    <w:rsid w:val="008D5B58"/>
    <w:rsid w:val="008D72F8"/>
    <w:rsid w:val="008E5F00"/>
    <w:rsid w:val="008F0F0F"/>
    <w:rsid w:val="008F5F78"/>
    <w:rsid w:val="009033A6"/>
    <w:rsid w:val="0090340C"/>
    <w:rsid w:val="0090740E"/>
    <w:rsid w:val="00907A84"/>
    <w:rsid w:val="00912E63"/>
    <w:rsid w:val="0091484D"/>
    <w:rsid w:val="00916E1F"/>
    <w:rsid w:val="009172E4"/>
    <w:rsid w:val="00921475"/>
    <w:rsid w:val="0092154D"/>
    <w:rsid w:val="00922B87"/>
    <w:rsid w:val="00934468"/>
    <w:rsid w:val="0094109C"/>
    <w:rsid w:val="00944AFA"/>
    <w:rsid w:val="009555F8"/>
    <w:rsid w:val="00963B0D"/>
    <w:rsid w:val="00974EAD"/>
    <w:rsid w:val="00975A7F"/>
    <w:rsid w:val="009779B3"/>
    <w:rsid w:val="00981A90"/>
    <w:rsid w:val="00992863"/>
    <w:rsid w:val="00995983"/>
    <w:rsid w:val="009974D7"/>
    <w:rsid w:val="009A430B"/>
    <w:rsid w:val="009B0AC9"/>
    <w:rsid w:val="009B0B52"/>
    <w:rsid w:val="009B28BE"/>
    <w:rsid w:val="009B3529"/>
    <w:rsid w:val="009B3EBF"/>
    <w:rsid w:val="009B64FC"/>
    <w:rsid w:val="009B7475"/>
    <w:rsid w:val="009B7FEC"/>
    <w:rsid w:val="009C14A9"/>
    <w:rsid w:val="009C4F31"/>
    <w:rsid w:val="009C6337"/>
    <w:rsid w:val="009D1B14"/>
    <w:rsid w:val="009D2A5E"/>
    <w:rsid w:val="009D32F7"/>
    <w:rsid w:val="009E13A1"/>
    <w:rsid w:val="009E7173"/>
    <w:rsid w:val="009F06D5"/>
    <w:rsid w:val="009F5BCC"/>
    <w:rsid w:val="00A012A1"/>
    <w:rsid w:val="00A046AB"/>
    <w:rsid w:val="00A05E20"/>
    <w:rsid w:val="00A25C0A"/>
    <w:rsid w:val="00A27E9B"/>
    <w:rsid w:val="00A30DB9"/>
    <w:rsid w:val="00A34DB4"/>
    <w:rsid w:val="00A357A3"/>
    <w:rsid w:val="00A37139"/>
    <w:rsid w:val="00A407E4"/>
    <w:rsid w:val="00A43A84"/>
    <w:rsid w:val="00A504CE"/>
    <w:rsid w:val="00A52116"/>
    <w:rsid w:val="00A522B4"/>
    <w:rsid w:val="00A556D0"/>
    <w:rsid w:val="00A576AB"/>
    <w:rsid w:val="00A732FB"/>
    <w:rsid w:val="00A766DA"/>
    <w:rsid w:val="00A77217"/>
    <w:rsid w:val="00A85786"/>
    <w:rsid w:val="00A95445"/>
    <w:rsid w:val="00A956DB"/>
    <w:rsid w:val="00AA247C"/>
    <w:rsid w:val="00AA2E82"/>
    <w:rsid w:val="00AA3E74"/>
    <w:rsid w:val="00AA73A8"/>
    <w:rsid w:val="00AB178B"/>
    <w:rsid w:val="00AB28F2"/>
    <w:rsid w:val="00AB29ED"/>
    <w:rsid w:val="00AB6BB7"/>
    <w:rsid w:val="00AC16F1"/>
    <w:rsid w:val="00AC5385"/>
    <w:rsid w:val="00AE1313"/>
    <w:rsid w:val="00AE4405"/>
    <w:rsid w:val="00AE6533"/>
    <w:rsid w:val="00AE7D7F"/>
    <w:rsid w:val="00AF3D07"/>
    <w:rsid w:val="00AF420D"/>
    <w:rsid w:val="00AF4C49"/>
    <w:rsid w:val="00AF7931"/>
    <w:rsid w:val="00AF7EF9"/>
    <w:rsid w:val="00B01778"/>
    <w:rsid w:val="00B01838"/>
    <w:rsid w:val="00B03033"/>
    <w:rsid w:val="00B23B9B"/>
    <w:rsid w:val="00B26583"/>
    <w:rsid w:val="00B26B2E"/>
    <w:rsid w:val="00B3062D"/>
    <w:rsid w:val="00B3066E"/>
    <w:rsid w:val="00B45E39"/>
    <w:rsid w:val="00B518D4"/>
    <w:rsid w:val="00B56548"/>
    <w:rsid w:val="00B57A50"/>
    <w:rsid w:val="00B6145C"/>
    <w:rsid w:val="00B6479E"/>
    <w:rsid w:val="00B66535"/>
    <w:rsid w:val="00B726DA"/>
    <w:rsid w:val="00B8796A"/>
    <w:rsid w:val="00B95782"/>
    <w:rsid w:val="00B9767E"/>
    <w:rsid w:val="00BB08F4"/>
    <w:rsid w:val="00BB16CE"/>
    <w:rsid w:val="00BB5569"/>
    <w:rsid w:val="00BB5C58"/>
    <w:rsid w:val="00BC73D9"/>
    <w:rsid w:val="00BD08B3"/>
    <w:rsid w:val="00BD2304"/>
    <w:rsid w:val="00BD2C22"/>
    <w:rsid w:val="00BD3111"/>
    <w:rsid w:val="00BE2CE6"/>
    <w:rsid w:val="00BE37B2"/>
    <w:rsid w:val="00BE6995"/>
    <w:rsid w:val="00BE7EEE"/>
    <w:rsid w:val="00BF1D98"/>
    <w:rsid w:val="00BF3E89"/>
    <w:rsid w:val="00C03565"/>
    <w:rsid w:val="00C124F3"/>
    <w:rsid w:val="00C12C66"/>
    <w:rsid w:val="00C136CC"/>
    <w:rsid w:val="00C13840"/>
    <w:rsid w:val="00C156FA"/>
    <w:rsid w:val="00C1655B"/>
    <w:rsid w:val="00C20192"/>
    <w:rsid w:val="00C20A8D"/>
    <w:rsid w:val="00C33A3D"/>
    <w:rsid w:val="00C373F3"/>
    <w:rsid w:val="00C40D55"/>
    <w:rsid w:val="00C42F40"/>
    <w:rsid w:val="00C44932"/>
    <w:rsid w:val="00C452CE"/>
    <w:rsid w:val="00C4738B"/>
    <w:rsid w:val="00C47D7A"/>
    <w:rsid w:val="00C67947"/>
    <w:rsid w:val="00C70BE9"/>
    <w:rsid w:val="00C73700"/>
    <w:rsid w:val="00C74F56"/>
    <w:rsid w:val="00C7600D"/>
    <w:rsid w:val="00C91EE0"/>
    <w:rsid w:val="00C92B72"/>
    <w:rsid w:val="00C959C0"/>
    <w:rsid w:val="00CA1C9B"/>
    <w:rsid w:val="00CA2DC6"/>
    <w:rsid w:val="00CA4363"/>
    <w:rsid w:val="00CA7D5A"/>
    <w:rsid w:val="00CB2866"/>
    <w:rsid w:val="00CC17DB"/>
    <w:rsid w:val="00CC2339"/>
    <w:rsid w:val="00CC3B10"/>
    <w:rsid w:val="00CD003F"/>
    <w:rsid w:val="00CD1FA9"/>
    <w:rsid w:val="00CE240B"/>
    <w:rsid w:val="00CE71F9"/>
    <w:rsid w:val="00CE753D"/>
    <w:rsid w:val="00CF24D0"/>
    <w:rsid w:val="00CF6A4F"/>
    <w:rsid w:val="00D0431E"/>
    <w:rsid w:val="00D06230"/>
    <w:rsid w:val="00D13ACD"/>
    <w:rsid w:val="00D15D0B"/>
    <w:rsid w:val="00D17F66"/>
    <w:rsid w:val="00D24CE3"/>
    <w:rsid w:val="00D2587B"/>
    <w:rsid w:val="00D25A8C"/>
    <w:rsid w:val="00D341CA"/>
    <w:rsid w:val="00D350BF"/>
    <w:rsid w:val="00D46491"/>
    <w:rsid w:val="00D46F13"/>
    <w:rsid w:val="00D51CA8"/>
    <w:rsid w:val="00D54DA1"/>
    <w:rsid w:val="00D55F09"/>
    <w:rsid w:val="00D64754"/>
    <w:rsid w:val="00D843AC"/>
    <w:rsid w:val="00DA0623"/>
    <w:rsid w:val="00DA12D7"/>
    <w:rsid w:val="00DA4459"/>
    <w:rsid w:val="00DB1222"/>
    <w:rsid w:val="00DC09D2"/>
    <w:rsid w:val="00DC4E79"/>
    <w:rsid w:val="00DD013E"/>
    <w:rsid w:val="00DD5C11"/>
    <w:rsid w:val="00DE0D48"/>
    <w:rsid w:val="00DF057C"/>
    <w:rsid w:val="00DF3AB1"/>
    <w:rsid w:val="00DF4ECE"/>
    <w:rsid w:val="00E0133D"/>
    <w:rsid w:val="00E01E2D"/>
    <w:rsid w:val="00E0241B"/>
    <w:rsid w:val="00E02A78"/>
    <w:rsid w:val="00E04DB6"/>
    <w:rsid w:val="00E0621D"/>
    <w:rsid w:val="00E079FF"/>
    <w:rsid w:val="00E12E78"/>
    <w:rsid w:val="00E1462E"/>
    <w:rsid w:val="00E20595"/>
    <w:rsid w:val="00E44F0A"/>
    <w:rsid w:val="00E5256B"/>
    <w:rsid w:val="00E52578"/>
    <w:rsid w:val="00E52A3E"/>
    <w:rsid w:val="00E53580"/>
    <w:rsid w:val="00E60AC6"/>
    <w:rsid w:val="00E6394F"/>
    <w:rsid w:val="00E63BF7"/>
    <w:rsid w:val="00E67ADD"/>
    <w:rsid w:val="00E731BD"/>
    <w:rsid w:val="00E807BE"/>
    <w:rsid w:val="00E81113"/>
    <w:rsid w:val="00E82388"/>
    <w:rsid w:val="00E849D2"/>
    <w:rsid w:val="00E85603"/>
    <w:rsid w:val="00E86CEA"/>
    <w:rsid w:val="00E87317"/>
    <w:rsid w:val="00E90E8D"/>
    <w:rsid w:val="00E937DB"/>
    <w:rsid w:val="00E942B5"/>
    <w:rsid w:val="00EA7373"/>
    <w:rsid w:val="00EB0946"/>
    <w:rsid w:val="00EB1A5B"/>
    <w:rsid w:val="00EB4F16"/>
    <w:rsid w:val="00EB7293"/>
    <w:rsid w:val="00EC19E3"/>
    <w:rsid w:val="00EC3577"/>
    <w:rsid w:val="00EC3F63"/>
    <w:rsid w:val="00EC4057"/>
    <w:rsid w:val="00EC639A"/>
    <w:rsid w:val="00EC63DD"/>
    <w:rsid w:val="00EC73B3"/>
    <w:rsid w:val="00EE2017"/>
    <w:rsid w:val="00EE4113"/>
    <w:rsid w:val="00EE58D6"/>
    <w:rsid w:val="00EE7059"/>
    <w:rsid w:val="00EF0DE9"/>
    <w:rsid w:val="00EF4657"/>
    <w:rsid w:val="00F01E43"/>
    <w:rsid w:val="00F02BE0"/>
    <w:rsid w:val="00F1112F"/>
    <w:rsid w:val="00F22A03"/>
    <w:rsid w:val="00F232B9"/>
    <w:rsid w:val="00F259AF"/>
    <w:rsid w:val="00F32A7B"/>
    <w:rsid w:val="00F32D5A"/>
    <w:rsid w:val="00F34995"/>
    <w:rsid w:val="00F40600"/>
    <w:rsid w:val="00F46011"/>
    <w:rsid w:val="00F47C7D"/>
    <w:rsid w:val="00F50BCA"/>
    <w:rsid w:val="00F52220"/>
    <w:rsid w:val="00F54109"/>
    <w:rsid w:val="00F55536"/>
    <w:rsid w:val="00F609CC"/>
    <w:rsid w:val="00F61308"/>
    <w:rsid w:val="00F62D12"/>
    <w:rsid w:val="00F671B3"/>
    <w:rsid w:val="00F673FA"/>
    <w:rsid w:val="00F7374A"/>
    <w:rsid w:val="00F75B1B"/>
    <w:rsid w:val="00F85FBF"/>
    <w:rsid w:val="00F91A21"/>
    <w:rsid w:val="00F93043"/>
    <w:rsid w:val="00FA0087"/>
    <w:rsid w:val="00FA0DDF"/>
    <w:rsid w:val="00FA6F22"/>
    <w:rsid w:val="00FB07E0"/>
    <w:rsid w:val="00FC4CEF"/>
    <w:rsid w:val="00FC7BB3"/>
    <w:rsid w:val="00FD01E3"/>
    <w:rsid w:val="00FD0AE8"/>
    <w:rsid w:val="00FD4CC7"/>
    <w:rsid w:val="00FD5E44"/>
    <w:rsid w:val="00FD5EFD"/>
    <w:rsid w:val="00FF0539"/>
    <w:rsid w:val="00FF1CF1"/>
    <w:rsid w:val="00FF7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9CE7"/>
  <w15:chartTrackingRefBased/>
  <w15:docId w15:val="{E08599CD-7B0E-413B-9ED6-72388DF4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1E4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aliases w:val="бпОсновной текст Знак"/>
    <w:link w:val="a3"/>
    <w:rsid w:val="00317142"/>
    <w:rPr>
      <w:rFonts w:ascii="Times New Roman" w:hAnsi="Times New Roman" w:cs="Times New Roman"/>
      <w:spacing w:val="3"/>
      <w:sz w:val="21"/>
      <w:szCs w:val="21"/>
      <w:shd w:val="clear" w:color="auto" w:fill="FFFFFF"/>
    </w:rPr>
  </w:style>
  <w:style w:type="paragraph" w:styleId="a3">
    <w:name w:val="Body Text"/>
    <w:aliases w:val="бпОсновной текст"/>
    <w:basedOn w:val="a"/>
    <w:link w:val="1"/>
    <w:rsid w:val="00317142"/>
    <w:pPr>
      <w:widowControl w:val="0"/>
      <w:shd w:val="clear" w:color="auto" w:fill="FFFFFF"/>
      <w:spacing w:after="360" w:line="240" w:lineRule="atLeast"/>
      <w:jc w:val="center"/>
    </w:pPr>
    <w:rPr>
      <w:rFonts w:ascii="Times New Roman" w:eastAsiaTheme="minorHAnsi" w:hAnsi="Times New Roman"/>
      <w:spacing w:val="3"/>
      <w:sz w:val="21"/>
      <w:szCs w:val="21"/>
      <w:lang w:eastAsia="en-US"/>
    </w:rPr>
  </w:style>
  <w:style w:type="character" w:customStyle="1" w:styleId="a4">
    <w:name w:val="Основной текст Знак"/>
    <w:basedOn w:val="a0"/>
    <w:uiPriority w:val="99"/>
    <w:semiHidden/>
    <w:rsid w:val="00317142"/>
    <w:rPr>
      <w:rFonts w:ascii="Calibri" w:eastAsia="Times New Roman" w:hAnsi="Calibri" w:cs="Times New Roman"/>
      <w:lang w:eastAsia="ru-RU"/>
    </w:rPr>
  </w:style>
  <w:style w:type="paragraph" w:styleId="a5">
    <w:name w:val="No Spacing"/>
    <w:link w:val="a6"/>
    <w:uiPriority w:val="1"/>
    <w:qFormat/>
    <w:rsid w:val="00317142"/>
    <w:pPr>
      <w:spacing w:after="0" w:line="240" w:lineRule="auto"/>
    </w:pPr>
    <w:rPr>
      <w:rFonts w:ascii="Calibri" w:eastAsia="Calibri" w:hAnsi="Calibri" w:cs="Times New Roman"/>
    </w:rPr>
  </w:style>
  <w:style w:type="table" w:styleId="a7">
    <w:name w:val="Table Grid"/>
    <w:basedOn w:val="a1"/>
    <w:uiPriority w:val="39"/>
    <w:rsid w:val="00934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E411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8">
    <w:name w:val="Hyperlink"/>
    <w:basedOn w:val="a0"/>
    <w:uiPriority w:val="99"/>
    <w:unhideWhenUsed/>
    <w:rsid w:val="00EE4113"/>
    <w:rPr>
      <w:color w:val="0563C1" w:themeColor="hyperlink"/>
      <w:u w:val="single"/>
    </w:rPr>
  </w:style>
  <w:style w:type="paragraph" w:styleId="a9">
    <w:name w:val="Normal (Web)"/>
    <w:basedOn w:val="a"/>
    <w:uiPriority w:val="99"/>
    <w:unhideWhenUsed/>
    <w:rsid w:val="00EE4113"/>
    <w:pPr>
      <w:spacing w:before="100" w:beforeAutospacing="1" w:after="100" w:afterAutospacing="1" w:line="240" w:lineRule="auto"/>
    </w:pPr>
    <w:rPr>
      <w:rFonts w:ascii="Times New Roman" w:hAnsi="Times New Roman"/>
      <w:sz w:val="24"/>
      <w:szCs w:val="24"/>
    </w:rPr>
  </w:style>
  <w:style w:type="character" w:customStyle="1" w:styleId="10">
    <w:name w:val="Неразрешенное упоминание1"/>
    <w:basedOn w:val="a0"/>
    <w:uiPriority w:val="99"/>
    <w:semiHidden/>
    <w:unhideWhenUsed/>
    <w:rsid w:val="00A77217"/>
    <w:rPr>
      <w:color w:val="605E5C"/>
      <w:shd w:val="clear" w:color="auto" w:fill="E1DFDD"/>
    </w:rPr>
  </w:style>
  <w:style w:type="paragraph" w:styleId="aa">
    <w:name w:val="header"/>
    <w:basedOn w:val="a"/>
    <w:link w:val="ab"/>
    <w:uiPriority w:val="99"/>
    <w:unhideWhenUsed/>
    <w:rsid w:val="00BE7EE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E7EEE"/>
    <w:rPr>
      <w:rFonts w:ascii="Calibri" w:eastAsia="Times New Roman" w:hAnsi="Calibri" w:cs="Times New Roman"/>
      <w:lang w:eastAsia="ru-RU"/>
    </w:rPr>
  </w:style>
  <w:style w:type="paragraph" w:styleId="ac">
    <w:name w:val="footer"/>
    <w:basedOn w:val="a"/>
    <w:link w:val="ad"/>
    <w:uiPriority w:val="99"/>
    <w:unhideWhenUsed/>
    <w:rsid w:val="00BE7EE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E7EEE"/>
    <w:rPr>
      <w:rFonts w:ascii="Calibri" w:eastAsia="Times New Roman" w:hAnsi="Calibri" w:cs="Times New Roman"/>
      <w:lang w:eastAsia="ru-RU"/>
    </w:rPr>
  </w:style>
  <w:style w:type="character" w:customStyle="1" w:styleId="2">
    <w:name w:val="Основной текст (2)_"/>
    <w:basedOn w:val="a0"/>
    <w:link w:val="20"/>
    <w:rsid w:val="004E2203"/>
    <w:rPr>
      <w:rFonts w:ascii="Times New Roman" w:hAnsi="Times New Roman" w:cs="Times New Roman"/>
      <w:spacing w:val="-2"/>
      <w:sz w:val="17"/>
      <w:szCs w:val="17"/>
      <w:shd w:val="clear" w:color="auto" w:fill="FFFFFF"/>
    </w:rPr>
  </w:style>
  <w:style w:type="paragraph" w:customStyle="1" w:styleId="20">
    <w:name w:val="Основной текст (2)"/>
    <w:basedOn w:val="a"/>
    <w:link w:val="2"/>
    <w:rsid w:val="004E2203"/>
    <w:pPr>
      <w:widowControl w:val="0"/>
      <w:shd w:val="clear" w:color="auto" w:fill="FFFFFF"/>
      <w:spacing w:before="240" w:after="0" w:line="211" w:lineRule="exact"/>
      <w:jc w:val="both"/>
    </w:pPr>
    <w:rPr>
      <w:rFonts w:ascii="Times New Roman" w:eastAsiaTheme="minorHAnsi" w:hAnsi="Times New Roman"/>
      <w:spacing w:val="-2"/>
      <w:sz w:val="17"/>
      <w:szCs w:val="17"/>
      <w:lang w:eastAsia="en-US"/>
    </w:rPr>
  </w:style>
  <w:style w:type="character" w:customStyle="1" w:styleId="a6">
    <w:name w:val="Без интервала Знак"/>
    <w:basedOn w:val="a0"/>
    <w:link w:val="a5"/>
    <w:uiPriority w:val="1"/>
    <w:rsid w:val="004E2203"/>
    <w:rPr>
      <w:rFonts w:ascii="Calibri" w:eastAsia="Calibri" w:hAnsi="Calibri" w:cs="Times New Roman"/>
    </w:rPr>
  </w:style>
  <w:style w:type="paragraph" w:styleId="ae">
    <w:name w:val="Balloon Text"/>
    <w:basedOn w:val="a"/>
    <w:link w:val="af"/>
    <w:uiPriority w:val="99"/>
    <w:semiHidden/>
    <w:unhideWhenUsed/>
    <w:rsid w:val="0072449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24492"/>
    <w:rPr>
      <w:rFonts w:ascii="Segoe UI" w:eastAsia="Times New Roman" w:hAnsi="Segoe UI" w:cs="Segoe UI"/>
      <w:sz w:val="18"/>
      <w:szCs w:val="18"/>
      <w:lang w:eastAsia="ru-RU"/>
    </w:rPr>
  </w:style>
  <w:style w:type="character" w:styleId="af0">
    <w:name w:val="annotation reference"/>
    <w:basedOn w:val="a0"/>
    <w:uiPriority w:val="99"/>
    <w:semiHidden/>
    <w:unhideWhenUsed/>
    <w:rsid w:val="002D60D2"/>
    <w:rPr>
      <w:sz w:val="16"/>
      <w:szCs w:val="16"/>
    </w:rPr>
  </w:style>
  <w:style w:type="paragraph" w:styleId="af1">
    <w:name w:val="annotation text"/>
    <w:basedOn w:val="a"/>
    <w:link w:val="af2"/>
    <w:uiPriority w:val="99"/>
    <w:semiHidden/>
    <w:unhideWhenUsed/>
    <w:rsid w:val="002D60D2"/>
    <w:pPr>
      <w:spacing w:line="240" w:lineRule="auto"/>
    </w:pPr>
    <w:rPr>
      <w:sz w:val="20"/>
      <w:szCs w:val="20"/>
    </w:rPr>
  </w:style>
  <w:style w:type="character" w:customStyle="1" w:styleId="af2">
    <w:name w:val="Текст примечания Знак"/>
    <w:basedOn w:val="a0"/>
    <w:link w:val="af1"/>
    <w:uiPriority w:val="99"/>
    <w:semiHidden/>
    <w:rsid w:val="002D60D2"/>
    <w:rPr>
      <w:rFonts w:ascii="Calibri" w:eastAsia="Times New Roman" w:hAnsi="Calibri" w:cs="Times New Roman"/>
      <w:sz w:val="20"/>
      <w:szCs w:val="20"/>
      <w:lang w:eastAsia="ru-RU"/>
    </w:rPr>
  </w:style>
  <w:style w:type="paragraph" w:styleId="af3">
    <w:name w:val="annotation subject"/>
    <w:basedOn w:val="af1"/>
    <w:next w:val="af1"/>
    <w:link w:val="af4"/>
    <w:uiPriority w:val="99"/>
    <w:semiHidden/>
    <w:unhideWhenUsed/>
    <w:rsid w:val="002D60D2"/>
    <w:rPr>
      <w:b/>
      <w:bCs/>
    </w:rPr>
  </w:style>
  <w:style w:type="character" w:customStyle="1" w:styleId="af4">
    <w:name w:val="Тема примечания Знак"/>
    <w:basedOn w:val="af2"/>
    <w:link w:val="af3"/>
    <w:uiPriority w:val="99"/>
    <w:semiHidden/>
    <w:rsid w:val="002D60D2"/>
    <w:rPr>
      <w:rFonts w:ascii="Calibri" w:eastAsia="Times New Roman" w:hAnsi="Calibri" w:cs="Times New Roman"/>
      <w:b/>
      <w:bCs/>
      <w:sz w:val="20"/>
      <w:szCs w:val="20"/>
      <w:lang w:eastAsia="ru-RU"/>
    </w:rPr>
  </w:style>
  <w:style w:type="character" w:styleId="af5">
    <w:name w:val="FollowedHyperlink"/>
    <w:basedOn w:val="a0"/>
    <w:uiPriority w:val="99"/>
    <w:semiHidden/>
    <w:unhideWhenUsed/>
    <w:rsid w:val="00547DFB"/>
    <w:rPr>
      <w:color w:val="954F72" w:themeColor="followedHyperlink"/>
      <w:u w:val="single"/>
    </w:rPr>
  </w:style>
  <w:style w:type="character" w:customStyle="1" w:styleId="fontstyle01">
    <w:name w:val="fontstyle01"/>
    <w:basedOn w:val="a0"/>
    <w:rsid w:val="00AB28F2"/>
    <w:rPr>
      <w:rFonts w:ascii="TimesNewRomanPSMT" w:hAnsi="TimesNewRomanPSMT" w:hint="default"/>
      <w:b w:val="0"/>
      <w:bCs w:val="0"/>
      <w:i w:val="0"/>
      <w:iCs w:val="0"/>
      <w:color w:val="000000"/>
      <w:sz w:val="24"/>
      <w:szCs w:val="24"/>
    </w:rPr>
  </w:style>
  <w:style w:type="paragraph" w:customStyle="1" w:styleId="ConsPlusCell">
    <w:name w:val="ConsPlusCell"/>
    <w:rsid w:val="00094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6">
    <w:name w:val="List Paragraph"/>
    <w:basedOn w:val="a"/>
    <w:uiPriority w:val="34"/>
    <w:qFormat/>
    <w:rsid w:val="001602E7"/>
    <w:pPr>
      <w:ind w:left="720"/>
      <w:contextualSpacing/>
    </w:pPr>
  </w:style>
  <w:style w:type="character" w:styleId="af7">
    <w:name w:val="Unresolved Mention"/>
    <w:basedOn w:val="a0"/>
    <w:uiPriority w:val="99"/>
    <w:semiHidden/>
    <w:unhideWhenUsed/>
    <w:rsid w:val="00CE240B"/>
    <w:rPr>
      <w:color w:val="605E5C"/>
      <w:shd w:val="clear" w:color="auto" w:fill="E1DFDD"/>
    </w:rPr>
  </w:style>
  <w:style w:type="paragraph" w:customStyle="1" w:styleId="ConsPlusTitle">
    <w:name w:val="ConsPlusTitle"/>
    <w:rsid w:val="00B3062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1119">
      <w:bodyDiv w:val="1"/>
      <w:marLeft w:val="0"/>
      <w:marRight w:val="0"/>
      <w:marTop w:val="0"/>
      <w:marBottom w:val="0"/>
      <w:divBdr>
        <w:top w:val="none" w:sz="0" w:space="0" w:color="auto"/>
        <w:left w:val="none" w:sz="0" w:space="0" w:color="auto"/>
        <w:bottom w:val="none" w:sz="0" w:space="0" w:color="auto"/>
        <w:right w:val="none" w:sz="0" w:space="0" w:color="auto"/>
      </w:divBdr>
    </w:div>
    <w:div w:id="452409978">
      <w:bodyDiv w:val="1"/>
      <w:marLeft w:val="0"/>
      <w:marRight w:val="0"/>
      <w:marTop w:val="0"/>
      <w:marBottom w:val="0"/>
      <w:divBdr>
        <w:top w:val="none" w:sz="0" w:space="0" w:color="auto"/>
        <w:left w:val="none" w:sz="0" w:space="0" w:color="auto"/>
        <w:bottom w:val="none" w:sz="0" w:space="0" w:color="auto"/>
        <w:right w:val="none" w:sz="0" w:space="0" w:color="auto"/>
      </w:divBdr>
    </w:div>
    <w:div w:id="583301270">
      <w:bodyDiv w:val="1"/>
      <w:marLeft w:val="0"/>
      <w:marRight w:val="0"/>
      <w:marTop w:val="0"/>
      <w:marBottom w:val="0"/>
      <w:divBdr>
        <w:top w:val="none" w:sz="0" w:space="0" w:color="auto"/>
        <w:left w:val="none" w:sz="0" w:space="0" w:color="auto"/>
        <w:bottom w:val="none" w:sz="0" w:space="0" w:color="auto"/>
        <w:right w:val="none" w:sz="0" w:space="0" w:color="auto"/>
      </w:divBdr>
    </w:div>
    <w:div w:id="775295272">
      <w:bodyDiv w:val="1"/>
      <w:marLeft w:val="0"/>
      <w:marRight w:val="0"/>
      <w:marTop w:val="0"/>
      <w:marBottom w:val="0"/>
      <w:divBdr>
        <w:top w:val="none" w:sz="0" w:space="0" w:color="auto"/>
        <w:left w:val="none" w:sz="0" w:space="0" w:color="auto"/>
        <w:bottom w:val="none" w:sz="0" w:space="0" w:color="auto"/>
        <w:right w:val="none" w:sz="0" w:space="0" w:color="auto"/>
      </w:divBdr>
    </w:div>
    <w:div w:id="980159796">
      <w:bodyDiv w:val="1"/>
      <w:marLeft w:val="0"/>
      <w:marRight w:val="0"/>
      <w:marTop w:val="0"/>
      <w:marBottom w:val="0"/>
      <w:divBdr>
        <w:top w:val="none" w:sz="0" w:space="0" w:color="auto"/>
        <w:left w:val="none" w:sz="0" w:space="0" w:color="auto"/>
        <w:bottom w:val="none" w:sz="0" w:space="0" w:color="auto"/>
        <w:right w:val="none" w:sz="0" w:space="0" w:color="auto"/>
      </w:divBdr>
    </w:div>
    <w:div w:id="1091046808">
      <w:bodyDiv w:val="1"/>
      <w:marLeft w:val="0"/>
      <w:marRight w:val="0"/>
      <w:marTop w:val="0"/>
      <w:marBottom w:val="0"/>
      <w:divBdr>
        <w:top w:val="none" w:sz="0" w:space="0" w:color="auto"/>
        <w:left w:val="none" w:sz="0" w:space="0" w:color="auto"/>
        <w:bottom w:val="none" w:sz="0" w:space="0" w:color="auto"/>
        <w:right w:val="none" w:sz="0" w:space="0" w:color="auto"/>
      </w:divBdr>
    </w:div>
    <w:div w:id="1334916235">
      <w:bodyDiv w:val="1"/>
      <w:marLeft w:val="0"/>
      <w:marRight w:val="0"/>
      <w:marTop w:val="0"/>
      <w:marBottom w:val="0"/>
      <w:divBdr>
        <w:top w:val="none" w:sz="0" w:space="0" w:color="auto"/>
        <w:left w:val="none" w:sz="0" w:space="0" w:color="auto"/>
        <w:bottom w:val="none" w:sz="0" w:space="0" w:color="auto"/>
        <w:right w:val="none" w:sz="0" w:space="0" w:color="auto"/>
      </w:divBdr>
    </w:div>
    <w:div w:id="1536503841">
      <w:bodyDiv w:val="1"/>
      <w:marLeft w:val="0"/>
      <w:marRight w:val="0"/>
      <w:marTop w:val="0"/>
      <w:marBottom w:val="0"/>
      <w:divBdr>
        <w:top w:val="none" w:sz="0" w:space="0" w:color="auto"/>
        <w:left w:val="none" w:sz="0" w:space="0" w:color="auto"/>
        <w:bottom w:val="none" w:sz="0" w:space="0" w:color="auto"/>
        <w:right w:val="none" w:sz="0" w:space="0" w:color="auto"/>
      </w:divBdr>
    </w:div>
    <w:div w:id="1657298535">
      <w:bodyDiv w:val="1"/>
      <w:marLeft w:val="0"/>
      <w:marRight w:val="0"/>
      <w:marTop w:val="0"/>
      <w:marBottom w:val="0"/>
      <w:divBdr>
        <w:top w:val="none" w:sz="0" w:space="0" w:color="auto"/>
        <w:left w:val="none" w:sz="0" w:space="0" w:color="auto"/>
        <w:bottom w:val="none" w:sz="0" w:space="0" w:color="auto"/>
        <w:right w:val="none" w:sz="0" w:space="0" w:color="auto"/>
      </w:divBdr>
    </w:div>
    <w:div w:id="1820728749">
      <w:bodyDiv w:val="1"/>
      <w:marLeft w:val="0"/>
      <w:marRight w:val="0"/>
      <w:marTop w:val="0"/>
      <w:marBottom w:val="0"/>
      <w:divBdr>
        <w:top w:val="none" w:sz="0" w:space="0" w:color="auto"/>
        <w:left w:val="none" w:sz="0" w:space="0" w:color="auto"/>
        <w:bottom w:val="none" w:sz="0" w:space="0" w:color="auto"/>
        <w:right w:val="none" w:sz="0" w:space="0" w:color="auto"/>
      </w:divBdr>
    </w:div>
    <w:div w:id="1883784847">
      <w:bodyDiv w:val="1"/>
      <w:marLeft w:val="0"/>
      <w:marRight w:val="0"/>
      <w:marTop w:val="0"/>
      <w:marBottom w:val="0"/>
      <w:divBdr>
        <w:top w:val="none" w:sz="0" w:space="0" w:color="auto"/>
        <w:left w:val="none" w:sz="0" w:space="0" w:color="auto"/>
        <w:bottom w:val="none" w:sz="0" w:space="0" w:color="auto"/>
        <w:right w:val="none" w:sz="0" w:space="0" w:color="auto"/>
      </w:divBdr>
    </w:div>
    <w:div w:id="191693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balashiha.ru" TargetMode="External"/><Relationship Id="rId13" Type="http://schemas.openxmlformats.org/officeDocument/2006/relationships/hyperlink" Target="http://www.balashih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ts-tend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suz.mosre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www.balashih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9BD8D-8F83-4171-8D8B-0573B2925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2503</TotalTime>
  <Pages>18</Pages>
  <Words>4854</Words>
  <Characters>27674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Савиев</dc:creator>
  <cp:keywords/>
  <dc:description/>
  <cp:lastModifiedBy>Игорь Алещенко</cp:lastModifiedBy>
  <cp:revision>265</cp:revision>
  <cp:lastPrinted>2021-07-23T07:11:00Z</cp:lastPrinted>
  <dcterms:created xsi:type="dcterms:W3CDTF">2022-02-18T09:44:00Z</dcterms:created>
  <dcterms:modified xsi:type="dcterms:W3CDTF">2026-07-15T06:04:00Z</dcterms:modified>
</cp:coreProperties>
</file>