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1AD36" w14:textId="77777777" w:rsidR="0090051F" w:rsidRPr="00507D08" w:rsidRDefault="0090051F" w:rsidP="0090051F">
      <w:pPr>
        <w:jc w:val="right"/>
        <w:rPr>
          <w:b/>
          <w:sz w:val="26"/>
          <w:szCs w:val="26"/>
          <w:lang w:val="ru-RU"/>
        </w:rPr>
      </w:pPr>
      <w:r w:rsidRPr="00507D08">
        <w:rPr>
          <w:b/>
          <w:sz w:val="26"/>
          <w:szCs w:val="26"/>
          <w:lang w:val="ru-RU"/>
        </w:rPr>
        <w:t>Проект договора купли-продажи</w:t>
      </w:r>
      <w:r>
        <w:rPr>
          <w:b/>
          <w:sz w:val="26"/>
          <w:szCs w:val="26"/>
          <w:lang w:val="ru-RU"/>
        </w:rPr>
        <w:t xml:space="preserve"> </w:t>
      </w:r>
    </w:p>
    <w:p w14:paraId="6BDEC057" w14:textId="77777777" w:rsidR="0090051F" w:rsidRPr="00AF52F3" w:rsidRDefault="0090051F" w:rsidP="0090051F">
      <w:pPr>
        <w:rPr>
          <w:sz w:val="6"/>
          <w:lang w:val="ru-RU" w:eastAsia="ru-RU"/>
        </w:rPr>
      </w:pPr>
    </w:p>
    <w:p w14:paraId="5B85ADA2" w14:textId="77777777" w:rsidR="0090051F" w:rsidRDefault="0090051F" w:rsidP="0090051F">
      <w:pPr>
        <w:keepNext/>
        <w:contextualSpacing/>
        <w:jc w:val="center"/>
        <w:outlineLvl w:val="3"/>
        <w:rPr>
          <w:b/>
          <w:bCs/>
          <w:szCs w:val="24"/>
          <w:lang w:val="ru-RU" w:eastAsia="ru-RU"/>
        </w:rPr>
      </w:pPr>
    </w:p>
    <w:p w14:paraId="32630C93" w14:textId="77777777" w:rsidR="0090051F" w:rsidRPr="005D3296" w:rsidRDefault="0090051F" w:rsidP="0090051F">
      <w:pPr>
        <w:keepNext/>
        <w:contextualSpacing/>
        <w:jc w:val="center"/>
        <w:outlineLvl w:val="3"/>
        <w:rPr>
          <w:b/>
          <w:bCs/>
          <w:szCs w:val="24"/>
          <w:lang w:val="ru-RU" w:eastAsia="ru-RU"/>
        </w:rPr>
      </w:pPr>
      <w:r w:rsidRPr="005D3296">
        <w:rPr>
          <w:b/>
          <w:bCs/>
          <w:szCs w:val="24"/>
          <w:lang w:val="ru-RU" w:eastAsia="ru-RU"/>
        </w:rPr>
        <w:t xml:space="preserve">  Договор купли-продажи </w:t>
      </w:r>
    </w:p>
    <w:p w14:paraId="1CE62C63" w14:textId="77777777" w:rsidR="0090051F" w:rsidRPr="005D3296" w:rsidRDefault="0090051F" w:rsidP="0090051F">
      <w:pPr>
        <w:keepNext/>
        <w:contextualSpacing/>
        <w:jc w:val="center"/>
        <w:outlineLvl w:val="3"/>
        <w:rPr>
          <w:b/>
          <w:bCs/>
          <w:szCs w:val="24"/>
          <w:lang w:val="ru-RU" w:eastAsia="ru-RU"/>
        </w:rPr>
      </w:pPr>
      <w:r w:rsidRPr="005D3296">
        <w:rPr>
          <w:b/>
          <w:bCs/>
          <w:szCs w:val="24"/>
          <w:lang w:val="ru-RU" w:eastAsia="ru-RU"/>
        </w:rPr>
        <w:t>муниципального имущества</w:t>
      </w:r>
      <w:r>
        <w:rPr>
          <w:b/>
          <w:bCs/>
          <w:szCs w:val="24"/>
          <w:lang w:val="ru-RU" w:eastAsia="ru-RU"/>
        </w:rPr>
        <w:t xml:space="preserve"> в электронной форме</w:t>
      </w:r>
      <w:r w:rsidRPr="005D3296">
        <w:rPr>
          <w:b/>
          <w:bCs/>
          <w:szCs w:val="24"/>
          <w:lang w:val="ru-RU" w:eastAsia="ru-RU"/>
        </w:rPr>
        <w:t xml:space="preserve"> </w:t>
      </w:r>
    </w:p>
    <w:p w14:paraId="4541824B" w14:textId="77777777" w:rsidR="0090051F" w:rsidRPr="005D3296" w:rsidRDefault="0090051F" w:rsidP="0090051F">
      <w:pPr>
        <w:autoSpaceDE w:val="0"/>
        <w:autoSpaceDN w:val="0"/>
        <w:adjustRightInd w:val="0"/>
        <w:contextualSpacing/>
        <w:jc w:val="center"/>
        <w:rPr>
          <w:szCs w:val="24"/>
          <w:lang w:val="ru-RU" w:eastAsia="ru-RU"/>
        </w:rPr>
      </w:pPr>
    </w:p>
    <w:p w14:paraId="7D305727" w14:textId="77777777" w:rsidR="0090051F" w:rsidRPr="005D3296" w:rsidRDefault="0090051F" w:rsidP="0090051F">
      <w:pPr>
        <w:autoSpaceDE w:val="0"/>
        <w:autoSpaceDN w:val="0"/>
        <w:adjustRightInd w:val="0"/>
        <w:contextualSpacing/>
        <w:jc w:val="center"/>
        <w:rPr>
          <w:szCs w:val="24"/>
          <w:lang w:val="ru-RU" w:eastAsia="ru-RU"/>
        </w:rPr>
      </w:pPr>
    </w:p>
    <w:p w14:paraId="428C6030" w14:textId="77777777" w:rsidR="0090051F" w:rsidRPr="005D3296" w:rsidRDefault="0090051F" w:rsidP="0090051F">
      <w:pPr>
        <w:contextualSpacing/>
        <w:jc w:val="both"/>
        <w:rPr>
          <w:szCs w:val="24"/>
          <w:lang w:val="ru-RU" w:eastAsia="ru-RU"/>
        </w:rPr>
      </w:pPr>
      <w:r w:rsidRPr="005D3296">
        <w:rPr>
          <w:szCs w:val="24"/>
          <w:lang w:val="ru-RU" w:eastAsia="ru-RU"/>
        </w:rPr>
        <w:t xml:space="preserve">Московская область, </w:t>
      </w:r>
    </w:p>
    <w:p w14:paraId="1E52F65E" w14:textId="77777777" w:rsidR="0090051F" w:rsidRPr="005D3296" w:rsidRDefault="0090051F" w:rsidP="0090051F">
      <w:pPr>
        <w:contextualSpacing/>
        <w:jc w:val="both"/>
        <w:rPr>
          <w:szCs w:val="24"/>
          <w:lang w:val="ru-RU" w:eastAsia="ru-RU"/>
        </w:rPr>
      </w:pPr>
      <w:r w:rsidRPr="005D3296">
        <w:rPr>
          <w:szCs w:val="24"/>
          <w:lang w:val="ru-RU" w:eastAsia="ru-RU"/>
        </w:rPr>
        <w:t>г. Можайск</w:t>
      </w:r>
      <w:r w:rsidRPr="005D3296">
        <w:rPr>
          <w:szCs w:val="24"/>
          <w:lang w:val="ru-RU" w:eastAsia="ru-RU"/>
        </w:rPr>
        <w:tab/>
      </w:r>
      <w:r w:rsidRPr="005D3296">
        <w:rPr>
          <w:szCs w:val="24"/>
          <w:lang w:val="ru-RU" w:eastAsia="ru-RU"/>
        </w:rPr>
        <w:tab/>
      </w:r>
      <w:r w:rsidRPr="005D3296">
        <w:rPr>
          <w:szCs w:val="24"/>
          <w:lang w:val="ru-RU" w:eastAsia="ru-RU"/>
        </w:rPr>
        <w:tab/>
      </w:r>
      <w:r w:rsidRPr="005D3296">
        <w:rPr>
          <w:szCs w:val="24"/>
          <w:lang w:val="ru-RU" w:eastAsia="ru-RU"/>
        </w:rPr>
        <w:tab/>
      </w:r>
      <w:r w:rsidRPr="005D3296">
        <w:rPr>
          <w:szCs w:val="24"/>
          <w:lang w:val="ru-RU" w:eastAsia="ru-RU"/>
        </w:rPr>
        <w:tab/>
        <w:t xml:space="preserve">                 </w:t>
      </w:r>
      <w:proofErr w:type="gramStart"/>
      <w:r w:rsidRPr="005D3296">
        <w:rPr>
          <w:szCs w:val="24"/>
          <w:lang w:val="ru-RU" w:eastAsia="ru-RU"/>
        </w:rPr>
        <w:t xml:space="preserve">   «</w:t>
      </w:r>
      <w:proofErr w:type="gramEnd"/>
      <w:r w:rsidRPr="005D3296">
        <w:rPr>
          <w:szCs w:val="24"/>
          <w:lang w:val="ru-RU" w:eastAsia="ru-RU"/>
        </w:rPr>
        <w:t>__» ________ 20___ г.</w:t>
      </w:r>
    </w:p>
    <w:p w14:paraId="6FC24152" w14:textId="77777777" w:rsidR="0090051F" w:rsidRPr="005D3296" w:rsidRDefault="0090051F" w:rsidP="0090051F">
      <w:pPr>
        <w:contextualSpacing/>
        <w:jc w:val="both"/>
        <w:rPr>
          <w:szCs w:val="24"/>
          <w:lang w:val="ru-RU" w:eastAsia="ru-RU"/>
        </w:rPr>
      </w:pPr>
    </w:p>
    <w:p w14:paraId="0A50EA71" w14:textId="77777777" w:rsidR="0090051F" w:rsidRPr="005D3296" w:rsidRDefault="0090051F" w:rsidP="0090051F">
      <w:pPr>
        <w:autoSpaceDE w:val="0"/>
        <w:autoSpaceDN w:val="0"/>
        <w:adjustRightInd w:val="0"/>
        <w:contextualSpacing/>
        <w:jc w:val="both"/>
        <w:rPr>
          <w:szCs w:val="24"/>
          <w:lang w:val="ru-RU" w:eastAsia="ru-RU"/>
        </w:rPr>
      </w:pPr>
    </w:p>
    <w:p w14:paraId="5D3EAA12" w14:textId="77777777" w:rsidR="0090051F" w:rsidRPr="005D3296" w:rsidRDefault="0090051F" w:rsidP="0090051F">
      <w:pPr>
        <w:suppressAutoHyphens/>
        <w:ind w:firstLine="539"/>
        <w:contextualSpacing/>
        <w:jc w:val="both"/>
        <w:rPr>
          <w:bCs/>
          <w:szCs w:val="24"/>
          <w:lang w:val="ru-RU" w:eastAsia="ar-SA"/>
        </w:rPr>
      </w:pPr>
      <w:r w:rsidRPr="005D3296">
        <w:rPr>
          <w:b/>
          <w:bCs/>
          <w:szCs w:val="24"/>
          <w:lang w:val="ru-RU" w:eastAsia="ar-SA"/>
        </w:rPr>
        <w:t xml:space="preserve">Муниципальное образование Можайский городской округ Московской области, </w:t>
      </w:r>
      <w:r w:rsidRPr="005D3296">
        <w:rPr>
          <w:bCs/>
          <w:szCs w:val="24"/>
          <w:lang w:val="ru-RU" w:eastAsia="ar-SA"/>
        </w:rPr>
        <w:t xml:space="preserve">Устав муниципального образования № RU 503610002018001, зарегистрирован Управлением Министерства юстиции Российской Федерации по Московской области 07.08.2018, от имени которого действует </w:t>
      </w:r>
      <w:r w:rsidRPr="005D3296">
        <w:rPr>
          <w:b/>
          <w:bCs/>
          <w:szCs w:val="24"/>
          <w:lang w:val="ru-RU" w:eastAsia="ar-SA"/>
        </w:rPr>
        <w:t xml:space="preserve">Комитет по управлению имуществом администрации Можайского городского округа Московской области, </w:t>
      </w:r>
      <w:r w:rsidRPr="005D3296">
        <w:rPr>
          <w:bCs/>
          <w:szCs w:val="24"/>
          <w:lang w:val="ru-RU" w:eastAsia="ar-SA"/>
        </w:rPr>
        <w:t xml:space="preserve">идентификационный номер налогоплательщика (ИНН) 5028003850, внесенный в Единый государственный реестр юридических лиц 05.11.2002 Инспекцией МНС РФ по г. Можайску Московской области за основным государственным регистрационным номером (ОГРН) 1025003471756, именуемый в дальнейшем «Продавец», в лице  ____________________________________________________________________________, действующего на основании Положения о Комитете по управлению имуществом администрации Можайского городского округа Московской области, утвержденного решением Совета депутатов Можайского городского округа Московской области от 19.06.2018 № 37/6, </w:t>
      </w:r>
      <w:r w:rsidRPr="005D3296">
        <w:rPr>
          <w:bCs/>
          <w:szCs w:val="24"/>
          <w:lang w:val="ru-RU" w:eastAsia="ru-RU"/>
        </w:rPr>
        <w:t xml:space="preserve"> ______________________________________________________________</w:t>
      </w:r>
      <w:r w:rsidRPr="005D3296">
        <w:rPr>
          <w:bCs/>
          <w:szCs w:val="24"/>
          <w:lang w:val="ru-RU" w:eastAsia="ar-SA"/>
        </w:rPr>
        <w:t>,  с одной стороны, и</w:t>
      </w:r>
    </w:p>
    <w:p w14:paraId="480F5725" w14:textId="77777777" w:rsidR="0090051F" w:rsidRPr="005D3296" w:rsidRDefault="0090051F" w:rsidP="0090051F">
      <w:pPr>
        <w:autoSpaceDE w:val="0"/>
        <w:autoSpaceDN w:val="0"/>
        <w:adjustRightInd w:val="0"/>
        <w:ind w:firstLine="720"/>
        <w:contextualSpacing/>
        <w:jc w:val="both"/>
        <w:rPr>
          <w:i/>
          <w:szCs w:val="24"/>
          <w:lang w:val="ru-RU" w:eastAsia="ru-RU"/>
        </w:rPr>
      </w:pPr>
      <w:r w:rsidRPr="005D3296">
        <w:rPr>
          <w:i/>
          <w:szCs w:val="24"/>
          <w:lang w:val="ru-RU" w:eastAsia="ru-RU"/>
        </w:rPr>
        <w:t xml:space="preserve">(для юридических лиц) </w:t>
      </w:r>
    </w:p>
    <w:p w14:paraId="0F8F01C8" w14:textId="77777777" w:rsidR="0090051F" w:rsidRPr="005D3296" w:rsidRDefault="0090051F" w:rsidP="0090051F">
      <w:pPr>
        <w:widowControl w:val="0"/>
        <w:suppressAutoHyphens/>
        <w:ind w:firstLine="567"/>
        <w:contextualSpacing/>
        <w:jc w:val="both"/>
        <w:rPr>
          <w:rFonts w:eastAsia="Lucida Sans Unicode"/>
          <w:b/>
          <w:szCs w:val="24"/>
          <w:lang w:val="ru-RU" w:bidi="en-US"/>
        </w:rPr>
      </w:pPr>
      <w:r w:rsidRPr="005D3296">
        <w:rPr>
          <w:rFonts w:eastAsia="Lucida Sans Unicode"/>
          <w:b/>
          <w:iCs/>
          <w:szCs w:val="24"/>
          <w:lang w:val="ru-RU" w:bidi="en-US"/>
        </w:rPr>
        <w:t>_____________________________________________________________________________</w:t>
      </w:r>
      <w:r w:rsidRPr="005D3296">
        <w:rPr>
          <w:rFonts w:eastAsia="Lucida Sans Unicode"/>
          <w:szCs w:val="24"/>
          <w:lang w:val="ru-RU" w:bidi="en-US"/>
        </w:rPr>
        <w:t>,</w:t>
      </w:r>
      <w:r w:rsidRPr="005D3296">
        <w:rPr>
          <w:rFonts w:eastAsia="Lucida Sans Unicode"/>
          <w:b/>
          <w:szCs w:val="24"/>
          <w:lang w:val="ru-RU" w:bidi="en-US"/>
        </w:rPr>
        <w:t xml:space="preserve"> </w:t>
      </w:r>
    </w:p>
    <w:p w14:paraId="7C44193D" w14:textId="77777777" w:rsidR="0090051F" w:rsidRPr="005D3296" w:rsidRDefault="0090051F" w:rsidP="0090051F">
      <w:pPr>
        <w:widowControl w:val="0"/>
        <w:suppressAutoHyphens/>
        <w:ind w:firstLine="567"/>
        <w:contextualSpacing/>
        <w:jc w:val="center"/>
        <w:rPr>
          <w:rFonts w:eastAsia="Lucida Sans Unicode"/>
          <w:szCs w:val="24"/>
          <w:vertAlign w:val="superscript"/>
          <w:lang w:val="ru-RU" w:bidi="en-US"/>
        </w:rPr>
      </w:pPr>
      <w:r w:rsidRPr="005D3296">
        <w:rPr>
          <w:rFonts w:eastAsia="Lucida Sans Unicode"/>
          <w:szCs w:val="24"/>
          <w:vertAlign w:val="superscript"/>
          <w:lang w:val="ru-RU" w:bidi="en-US"/>
        </w:rPr>
        <w:t>(организационная форма и наименование юридического лица)</w:t>
      </w:r>
      <w:bookmarkStart w:id="0" w:name="_GoBack"/>
      <w:bookmarkEnd w:id="0"/>
    </w:p>
    <w:p w14:paraId="5B893338" w14:textId="77777777" w:rsidR="0090051F" w:rsidRPr="005D3296" w:rsidRDefault="0090051F" w:rsidP="0090051F">
      <w:pPr>
        <w:widowControl w:val="0"/>
        <w:suppressAutoHyphens/>
        <w:contextualSpacing/>
        <w:jc w:val="both"/>
        <w:rPr>
          <w:rFonts w:eastAsia="Lucida Sans Unicode"/>
          <w:szCs w:val="24"/>
          <w:lang w:val="ru-RU" w:bidi="en-US"/>
        </w:rPr>
      </w:pPr>
      <w:r w:rsidRPr="005D3296">
        <w:rPr>
          <w:rFonts w:eastAsia="Lucida Sans Unicode"/>
          <w:bCs/>
          <w:szCs w:val="24"/>
          <w:lang w:val="ru-RU" w:bidi="en-US"/>
        </w:rPr>
        <w:t xml:space="preserve">идентификационный номер налогоплательщика (ИНН) ___________, внесенное в Единый государственный реестр юридических лиц _______________ за основным государственным регистрационным номером (ОГРН) _______, </w:t>
      </w:r>
      <w:r w:rsidRPr="005D3296">
        <w:rPr>
          <w:rFonts w:eastAsia="Lucida Sans Unicode"/>
          <w:szCs w:val="24"/>
          <w:lang w:val="ru-RU" w:bidi="en-US"/>
        </w:rPr>
        <w:t xml:space="preserve">именуемое в дальнейшем «Покупатель», </w:t>
      </w:r>
      <w:r w:rsidRPr="005D3296">
        <w:rPr>
          <w:rFonts w:eastAsia="Lucida Sans Unicode"/>
          <w:bCs/>
          <w:szCs w:val="24"/>
          <w:lang w:val="ru-RU" w:bidi="en-US"/>
        </w:rPr>
        <w:t xml:space="preserve">в лице _____________________________________, действующего на основании Устава, _________, </w:t>
      </w:r>
    </w:p>
    <w:p w14:paraId="397EC123" w14:textId="77777777" w:rsidR="0090051F" w:rsidRPr="005D3296" w:rsidRDefault="0090051F" w:rsidP="0090051F">
      <w:pPr>
        <w:widowControl w:val="0"/>
        <w:suppressAutoHyphens/>
        <w:ind w:firstLine="567"/>
        <w:contextualSpacing/>
        <w:jc w:val="both"/>
        <w:rPr>
          <w:rFonts w:eastAsia="Lucida Sans Unicode"/>
          <w:i/>
          <w:szCs w:val="24"/>
          <w:lang w:val="ru-RU" w:bidi="en-US"/>
        </w:rPr>
      </w:pPr>
      <w:r w:rsidRPr="005D3296">
        <w:rPr>
          <w:rFonts w:eastAsia="Lucida Sans Unicode"/>
          <w:i/>
          <w:szCs w:val="24"/>
          <w:lang w:val="ru-RU" w:bidi="en-US"/>
        </w:rPr>
        <w:t>(для физических лиц)</w:t>
      </w:r>
    </w:p>
    <w:p w14:paraId="4EC434BB" w14:textId="77777777" w:rsidR="0090051F" w:rsidRPr="005D3296" w:rsidRDefault="0090051F" w:rsidP="0090051F">
      <w:pPr>
        <w:ind w:firstLine="567"/>
        <w:contextualSpacing/>
        <w:rPr>
          <w:rFonts w:eastAsia="Lucida Sans Unicode"/>
          <w:szCs w:val="24"/>
          <w:lang w:val="ru-RU" w:bidi="en-US"/>
        </w:rPr>
      </w:pPr>
      <w:r w:rsidRPr="005D3296">
        <w:rPr>
          <w:szCs w:val="24"/>
          <w:lang w:val="ru-RU" w:eastAsia="ru-RU"/>
        </w:rPr>
        <w:t xml:space="preserve"> Гражданин __________________________________________________________________, </w:t>
      </w:r>
    </w:p>
    <w:p w14:paraId="5827BBAE" w14:textId="77777777" w:rsidR="0090051F" w:rsidRPr="005D3296" w:rsidRDefault="0090051F" w:rsidP="0090051F">
      <w:pPr>
        <w:widowControl w:val="0"/>
        <w:suppressAutoHyphens/>
        <w:ind w:firstLine="567"/>
        <w:contextualSpacing/>
        <w:jc w:val="center"/>
        <w:rPr>
          <w:rFonts w:eastAsia="Lucida Sans Unicode"/>
          <w:szCs w:val="24"/>
          <w:vertAlign w:val="superscript"/>
          <w:lang w:val="ru-RU" w:bidi="en-US"/>
        </w:rPr>
      </w:pPr>
      <w:r w:rsidRPr="005D3296">
        <w:rPr>
          <w:rFonts w:eastAsia="Lucida Sans Unicode"/>
          <w:szCs w:val="24"/>
          <w:vertAlign w:val="superscript"/>
          <w:lang w:val="ru-RU" w:bidi="en-US"/>
        </w:rPr>
        <w:t>(фамилии, имя, отчество)</w:t>
      </w:r>
    </w:p>
    <w:p w14:paraId="0757E293" w14:textId="77777777" w:rsidR="0090051F" w:rsidRPr="005D3296" w:rsidRDefault="0090051F" w:rsidP="0090051F">
      <w:pPr>
        <w:widowControl w:val="0"/>
        <w:suppressAutoHyphens/>
        <w:contextualSpacing/>
        <w:jc w:val="both"/>
        <w:rPr>
          <w:rFonts w:eastAsia="Lucida Sans Unicode"/>
          <w:szCs w:val="24"/>
          <w:lang w:val="ru-RU" w:bidi="en-US"/>
        </w:rPr>
      </w:pPr>
      <w:r w:rsidRPr="005D3296">
        <w:rPr>
          <w:rFonts w:eastAsia="Lucida Sans Unicode"/>
          <w:szCs w:val="24"/>
          <w:lang w:val="ru-RU" w:bidi="en-US"/>
        </w:rPr>
        <w:t>дата рождения _________, место рождения ________________, пол:____ паспорт серии _______ № ______ выдан ______________________, код подразделения _________, зарегистрирован(-а) по адресу: _________________, именуемый(-</w:t>
      </w:r>
      <w:proofErr w:type="spellStart"/>
      <w:r w:rsidRPr="005D3296">
        <w:rPr>
          <w:rFonts w:eastAsia="Lucida Sans Unicode"/>
          <w:szCs w:val="24"/>
          <w:lang w:val="ru-RU" w:bidi="en-US"/>
        </w:rPr>
        <w:t>ая</w:t>
      </w:r>
      <w:proofErr w:type="spellEnd"/>
      <w:r w:rsidRPr="005D3296">
        <w:rPr>
          <w:rFonts w:eastAsia="Lucida Sans Unicode"/>
          <w:szCs w:val="24"/>
          <w:lang w:val="ru-RU" w:bidi="en-US"/>
        </w:rPr>
        <w:t xml:space="preserve">) в дальнейшем «Покупатель», с другой стороны, </w:t>
      </w:r>
    </w:p>
    <w:p w14:paraId="519BC524" w14:textId="77777777" w:rsidR="0090051F" w:rsidRPr="005D3296" w:rsidRDefault="0090051F" w:rsidP="0090051F">
      <w:pPr>
        <w:widowControl w:val="0"/>
        <w:suppressAutoHyphens/>
        <w:contextualSpacing/>
        <w:jc w:val="both"/>
        <w:rPr>
          <w:rFonts w:eastAsia="Lucida Sans Unicode"/>
          <w:szCs w:val="24"/>
          <w:lang w:val="ru-RU" w:bidi="en-US"/>
        </w:rPr>
      </w:pPr>
      <w:r w:rsidRPr="005D3296">
        <w:rPr>
          <w:rFonts w:eastAsia="Lucida Sans Unicode"/>
          <w:szCs w:val="24"/>
          <w:lang w:val="ru-RU" w:bidi="en-US"/>
        </w:rPr>
        <w:t xml:space="preserve">совместно именуемые «Стороны», на основании протокола _________ заключили настоящий договор купли-продажи муниципального имущества (далее – Договор) о нижеследующем: </w:t>
      </w:r>
    </w:p>
    <w:p w14:paraId="5FE6E891" w14:textId="77777777" w:rsidR="0090051F" w:rsidRPr="005D3296" w:rsidRDefault="0090051F" w:rsidP="0090051F">
      <w:pPr>
        <w:widowControl w:val="0"/>
        <w:suppressAutoHyphens/>
        <w:contextualSpacing/>
        <w:jc w:val="both"/>
        <w:rPr>
          <w:rFonts w:eastAsia="Lucida Sans Unicode"/>
          <w:szCs w:val="24"/>
          <w:lang w:val="ru-RU" w:bidi="en-US"/>
        </w:rPr>
      </w:pPr>
    </w:p>
    <w:p w14:paraId="3874F17F" w14:textId="77777777" w:rsidR="0090051F" w:rsidRPr="005D3296" w:rsidRDefault="0090051F" w:rsidP="0090051F">
      <w:pPr>
        <w:autoSpaceDE w:val="0"/>
        <w:autoSpaceDN w:val="0"/>
        <w:adjustRightInd w:val="0"/>
        <w:contextualSpacing/>
        <w:jc w:val="center"/>
        <w:rPr>
          <w:b/>
          <w:bCs/>
          <w:szCs w:val="24"/>
          <w:lang w:val="ru-RU" w:eastAsia="ru-RU"/>
        </w:rPr>
      </w:pPr>
      <w:r w:rsidRPr="005D3296">
        <w:rPr>
          <w:b/>
          <w:bCs/>
          <w:szCs w:val="24"/>
          <w:lang w:val="ru-RU" w:eastAsia="ru-RU"/>
        </w:rPr>
        <w:t>1. Предмет Договора</w:t>
      </w:r>
    </w:p>
    <w:p w14:paraId="79616169" w14:textId="77777777" w:rsidR="0090051F" w:rsidRPr="005D3296" w:rsidRDefault="0090051F" w:rsidP="0090051F">
      <w:pPr>
        <w:autoSpaceDE w:val="0"/>
        <w:autoSpaceDN w:val="0"/>
        <w:adjustRightInd w:val="0"/>
        <w:contextualSpacing/>
        <w:jc w:val="center"/>
        <w:rPr>
          <w:b/>
          <w:bCs/>
          <w:szCs w:val="24"/>
          <w:lang w:val="ru-RU" w:eastAsia="ru-RU"/>
        </w:rPr>
      </w:pPr>
    </w:p>
    <w:p w14:paraId="27E2F5E7" w14:textId="77777777" w:rsidR="0090051F" w:rsidRPr="005D3296" w:rsidRDefault="0090051F" w:rsidP="0090051F">
      <w:pPr>
        <w:widowControl w:val="0"/>
        <w:suppressAutoHyphens/>
        <w:ind w:right="-2" w:firstLine="567"/>
        <w:contextualSpacing/>
        <w:jc w:val="both"/>
        <w:rPr>
          <w:szCs w:val="24"/>
          <w:lang w:val="ru-RU" w:eastAsia="ar-SA"/>
        </w:rPr>
      </w:pPr>
      <w:r w:rsidRPr="005D3296">
        <w:rPr>
          <w:szCs w:val="24"/>
          <w:lang w:val="ru-RU" w:eastAsia="ar-SA"/>
        </w:rPr>
        <w:t xml:space="preserve">1.1. Продавец передает, а Покупатель принимает в собственность за плату </w:t>
      </w:r>
      <w:proofErr w:type="gramStart"/>
      <w:r w:rsidRPr="005D3296">
        <w:rPr>
          <w:szCs w:val="24"/>
          <w:lang w:val="ru-RU" w:eastAsia="ar-SA"/>
        </w:rPr>
        <w:t>следующее  имущество</w:t>
      </w:r>
      <w:proofErr w:type="gramEnd"/>
      <w:r w:rsidRPr="005D3296">
        <w:rPr>
          <w:szCs w:val="24"/>
          <w:lang w:val="ru-RU" w:eastAsia="ar-SA"/>
        </w:rPr>
        <w:t xml:space="preserve">, находящееся в  собственности Можайского городского округа Московской области: </w:t>
      </w:r>
    </w:p>
    <w:p w14:paraId="49006307" w14:textId="77777777" w:rsidR="0090051F" w:rsidRPr="005D3296" w:rsidRDefault="0090051F" w:rsidP="0090051F">
      <w:pPr>
        <w:widowControl w:val="0"/>
        <w:suppressAutoHyphens/>
        <w:ind w:right="-2" w:firstLine="567"/>
        <w:jc w:val="both"/>
        <w:rPr>
          <w:szCs w:val="24"/>
          <w:lang w:val="ru-RU" w:eastAsia="ar-SA"/>
        </w:rPr>
      </w:pPr>
      <w:r w:rsidRPr="005D3296">
        <w:rPr>
          <w:szCs w:val="24"/>
          <w:lang w:val="ru-RU" w:eastAsia="ar-SA"/>
        </w:rPr>
        <w:t xml:space="preserve">-  Здание, назначение: нежилое, площадь 807 </w:t>
      </w:r>
      <w:proofErr w:type="spellStart"/>
      <w:proofErr w:type="gramStart"/>
      <w:r w:rsidRPr="005D3296">
        <w:rPr>
          <w:szCs w:val="24"/>
          <w:lang w:val="ru-RU" w:eastAsia="ar-SA"/>
        </w:rPr>
        <w:t>кв.м</w:t>
      </w:r>
      <w:proofErr w:type="spellEnd"/>
      <w:proofErr w:type="gramEnd"/>
      <w:r w:rsidRPr="005D3296">
        <w:rPr>
          <w:szCs w:val="24"/>
          <w:lang w:val="ru-RU" w:eastAsia="ar-SA"/>
        </w:rPr>
        <w:t xml:space="preserve">, кадастровый номер 50:18:0000000:5633, адрес объекта: Московская область, Можайский городской округ, с. Семеновское, ул. Школьная, д. 2А;  </w:t>
      </w:r>
    </w:p>
    <w:p w14:paraId="2EE3E1A7" w14:textId="77777777" w:rsidR="0090051F" w:rsidRPr="005D3296" w:rsidRDefault="0090051F" w:rsidP="0090051F">
      <w:pPr>
        <w:widowControl w:val="0"/>
        <w:suppressAutoHyphens/>
        <w:ind w:right="-2" w:firstLine="567"/>
        <w:jc w:val="both"/>
        <w:rPr>
          <w:szCs w:val="24"/>
          <w:lang w:val="ru-RU" w:eastAsia="ar-SA"/>
        </w:rPr>
      </w:pPr>
      <w:r w:rsidRPr="005D3296">
        <w:rPr>
          <w:szCs w:val="24"/>
          <w:lang w:val="ru-RU" w:eastAsia="ar-SA"/>
        </w:rPr>
        <w:t xml:space="preserve">-  земельный участок с кадастровым номером 50:18:0060301:120, категория земель: земли населенных пунктов, разрешенное использование: социальное обслуживание, бытовое обслуживание, площадь 2270 </w:t>
      </w:r>
      <w:proofErr w:type="spellStart"/>
      <w:r w:rsidRPr="005D3296">
        <w:rPr>
          <w:szCs w:val="24"/>
          <w:lang w:val="ru-RU" w:eastAsia="ar-SA"/>
        </w:rPr>
        <w:t>кв.м</w:t>
      </w:r>
      <w:proofErr w:type="spellEnd"/>
      <w:r w:rsidRPr="005D3296">
        <w:rPr>
          <w:szCs w:val="24"/>
          <w:lang w:val="ru-RU" w:eastAsia="ar-SA"/>
        </w:rPr>
        <w:t xml:space="preserve">, адрес объекта: Российская Федерация, Московская область, Можайский городской округ, село Семеновское, улица Школьная, земельный участок 2А (далее –  Имущество).  </w:t>
      </w:r>
    </w:p>
    <w:p w14:paraId="7754A2E6" w14:textId="77777777" w:rsidR="0090051F" w:rsidRPr="005D3296" w:rsidRDefault="0090051F" w:rsidP="0090051F">
      <w:pPr>
        <w:widowControl w:val="0"/>
        <w:suppressAutoHyphens/>
        <w:ind w:right="-2" w:firstLine="567"/>
        <w:contextualSpacing/>
        <w:jc w:val="both"/>
        <w:rPr>
          <w:szCs w:val="24"/>
          <w:lang w:val="ru-RU" w:eastAsia="ar-SA"/>
        </w:rPr>
      </w:pPr>
      <w:r w:rsidRPr="005D3296">
        <w:rPr>
          <w:szCs w:val="24"/>
          <w:lang w:val="ru-RU" w:eastAsia="ar-SA"/>
        </w:rPr>
        <w:t>1.2. Указанное в пункте 1.1 Договора Имущество является собственностью Продавца на основании Закона Московской области от 27.01.2018 № 1/2018-ОЗ «Об организации местного самоуправления на территории Можайского муниципального района», решения Совета депутатов Можайского городского округа Московской области от 03.07.2018 № 80/8 «О муниципальном имуществе Можайского городского округа Московской области».</w:t>
      </w:r>
    </w:p>
    <w:p w14:paraId="04FA4C97" w14:textId="77777777" w:rsidR="0090051F" w:rsidRPr="005D3296" w:rsidRDefault="0090051F" w:rsidP="0090051F">
      <w:pPr>
        <w:widowControl w:val="0"/>
        <w:suppressAutoHyphens/>
        <w:ind w:right="-2" w:firstLine="567"/>
        <w:contextualSpacing/>
        <w:jc w:val="both"/>
        <w:rPr>
          <w:szCs w:val="24"/>
          <w:lang w:val="ru-RU" w:eastAsia="ar-SA"/>
        </w:rPr>
      </w:pPr>
      <w:r w:rsidRPr="005D3296">
        <w:rPr>
          <w:szCs w:val="24"/>
          <w:lang w:val="ru-RU" w:eastAsia="ar-SA"/>
        </w:rPr>
        <w:t xml:space="preserve"> Право собственности на Имущество зарегистрировано в Управлении Федеральной службы </w:t>
      </w:r>
      <w:r w:rsidRPr="005D3296">
        <w:rPr>
          <w:szCs w:val="24"/>
          <w:lang w:val="ru-RU" w:eastAsia="ar-SA"/>
        </w:rPr>
        <w:lastRenderedPageBreak/>
        <w:t xml:space="preserve">государственной регистрации, кадастра и картографии по Московской области, о чем в Едином государственном реестре недвижимости  06.08.2021 сделана запись регистрации №  50:18:0000000:5633-50/134/2021-3, 04.08.2021 сделана запись регистрации  № 50:18:0060301:120-50/134/2021-3.  </w:t>
      </w:r>
    </w:p>
    <w:p w14:paraId="1158FA3A" w14:textId="77777777" w:rsidR="0090051F" w:rsidRPr="005D3296" w:rsidRDefault="0090051F" w:rsidP="0090051F">
      <w:pPr>
        <w:widowControl w:val="0"/>
        <w:suppressAutoHyphens/>
        <w:ind w:right="-2" w:firstLine="567"/>
        <w:contextualSpacing/>
        <w:jc w:val="both"/>
        <w:rPr>
          <w:szCs w:val="24"/>
          <w:lang w:val="ru-RU" w:eastAsia="ar-SA"/>
        </w:rPr>
      </w:pPr>
      <w:r w:rsidRPr="005D3296">
        <w:rPr>
          <w:szCs w:val="24"/>
          <w:lang w:val="ru-RU" w:eastAsia="ar-SA"/>
        </w:rPr>
        <w:t xml:space="preserve">Ограничения и обременения на Имущество: не зарегистрированы.  </w:t>
      </w:r>
    </w:p>
    <w:p w14:paraId="1D842D7B" w14:textId="77777777" w:rsidR="0090051F" w:rsidRPr="005D3296" w:rsidRDefault="0090051F" w:rsidP="0090051F">
      <w:pPr>
        <w:widowControl w:val="0"/>
        <w:suppressAutoHyphens/>
        <w:ind w:right="-2" w:firstLine="567"/>
        <w:contextualSpacing/>
        <w:jc w:val="both"/>
        <w:rPr>
          <w:szCs w:val="24"/>
          <w:lang w:val="ru-RU" w:eastAsia="ar-SA"/>
        </w:rPr>
      </w:pPr>
      <w:r w:rsidRPr="005D3296">
        <w:rPr>
          <w:szCs w:val="24"/>
          <w:lang w:val="ru-RU" w:eastAsia="ar-SA"/>
        </w:rPr>
        <w:t xml:space="preserve"> </w:t>
      </w:r>
    </w:p>
    <w:p w14:paraId="72D19A2D" w14:textId="77777777" w:rsidR="0090051F" w:rsidRPr="005D3296" w:rsidRDefault="0090051F" w:rsidP="0090051F">
      <w:pPr>
        <w:autoSpaceDE w:val="0"/>
        <w:autoSpaceDN w:val="0"/>
        <w:adjustRightInd w:val="0"/>
        <w:contextualSpacing/>
        <w:jc w:val="center"/>
        <w:rPr>
          <w:b/>
          <w:bCs/>
          <w:szCs w:val="24"/>
          <w:lang w:val="ru-RU" w:eastAsia="ru-RU"/>
        </w:rPr>
      </w:pPr>
      <w:r w:rsidRPr="005D3296">
        <w:rPr>
          <w:b/>
          <w:bCs/>
          <w:szCs w:val="24"/>
          <w:lang w:val="ru-RU" w:eastAsia="ru-RU"/>
        </w:rPr>
        <w:t xml:space="preserve">2. Условия и порядок оплаты Имущества </w:t>
      </w:r>
    </w:p>
    <w:p w14:paraId="6E14B006" w14:textId="77777777" w:rsidR="0090051F" w:rsidRPr="005D3296" w:rsidRDefault="0090051F" w:rsidP="0090051F">
      <w:pPr>
        <w:autoSpaceDE w:val="0"/>
        <w:autoSpaceDN w:val="0"/>
        <w:adjustRightInd w:val="0"/>
        <w:contextualSpacing/>
        <w:jc w:val="center"/>
        <w:rPr>
          <w:b/>
          <w:bCs/>
          <w:szCs w:val="24"/>
          <w:lang w:val="ru-RU" w:eastAsia="ru-RU"/>
        </w:rPr>
      </w:pPr>
    </w:p>
    <w:p w14:paraId="2AB1C3CD" w14:textId="77777777" w:rsidR="0090051F" w:rsidRPr="005D3296" w:rsidRDefault="0090051F" w:rsidP="0090051F">
      <w:pPr>
        <w:autoSpaceDE w:val="0"/>
        <w:autoSpaceDN w:val="0"/>
        <w:adjustRightInd w:val="0"/>
        <w:ind w:firstLine="720"/>
        <w:contextualSpacing/>
        <w:jc w:val="both"/>
        <w:rPr>
          <w:szCs w:val="24"/>
          <w:lang w:val="ru-RU" w:eastAsia="ru-RU"/>
        </w:rPr>
      </w:pPr>
      <w:r w:rsidRPr="005D3296">
        <w:rPr>
          <w:szCs w:val="24"/>
          <w:lang w:val="ru-RU" w:eastAsia="ru-RU"/>
        </w:rPr>
        <w:t>2.1. Установленная по итогам продажи посредством публичного предложения цена продажи Имущества составляет ____________ (__________________________) рублей (с учетом налога на добавленную стоимость (далее - НДС)).</w:t>
      </w:r>
    </w:p>
    <w:p w14:paraId="00B15F6D" w14:textId="77777777" w:rsidR="0090051F" w:rsidRPr="005D3296" w:rsidRDefault="0090051F" w:rsidP="0090051F">
      <w:pPr>
        <w:autoSpaceDE w:val="0"/>
        <w:autoSpaceDN w:val="0"/>
        <w:adjustRightInd w:val="0"/>
        <w:ind w:firstLine="720"/>
        <w:jc w:val="both"/>
        <w:rPr>
          <w:szCs w:val="24"/>
          <w:lang w:val="ru-RU" w:eastAsia="ru-RU"/>
        </w:rPr>
      </w:pPr>
      <w:r w:rsidRPr="005D3296">
        <w:rPr>
          <w:szCs w:val="24"/>
          <w:lang w:val="ru-RU" w:eastAsia="ru-RU"/>
        </w:rPr>
        <w:t>2.2. Оплата за Имущество производится Покупателем единовременно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бюджет Можайского городского округа Московской области в течение 10 (десяти) дней после заключения Договора</w:t>
      </w:r>
      <w:r w:rsidRPr="005D3296">
        <w:rPr>
          <w:bCs/>
          <w:szCs w:val="24"/>
          <w:lang w:val="ru-RU" w:eastAsia="ru-RU"/>
        </w:rPr>
        <w:t>.</w:t>
      </w:r>
      <w:r w:rsidRPr="005D3296">
        <w:rPr>
          <w:b/>
          <w:bCs/>
          <w:szCs w:val="24"/>
          <w:lang w:val="ru-RU" w:eastAsia="ru-RU"/>
        </w:rPr>
        <w:t xml:space="preserve"> </w:t>
      </w:r>
    </w:p>
    <w:p w14:paraId="2FA684CF" w14:textId="77777777" w:rsidR="0090051F" w:rsidRPr="005D3296" w:rsidRDefault="0090051F" w:rsidP="0090051F">
      <w:pPr>
        <w:autoSpaceDE w:val="0"/>
        <w:autoSpaceDN w:val="0"/>
        <w:adjustRightInd w:val="0"/>
        <w:ind w:firstLine="720"/>
        <w:jc w:val="both"/>
        <w:rPr>
          <w:szCs w:val="24"/>
          <w:lang w:val="ru-RU" w:eastAsia="ru-RU"/>
        </w:rPr>
      </w:pPr>
      <w:r w:rsidRPr="005D3296">
        <w:rPr>
          <w:szCs w:val="24"/>
          <w:lang w:val="ru-RU" w:eastAsia="ru-RU"/>
        </w:rPr>
        <w:t xml:space="preserve">2.3. Расчет между Сторонами в соответствии с пунктом 2.2 Договора производится в следующем порядке: </w:t>
      </w:r>
    </w:p>
    <w:p w14:paraId="2241B31F" w14:textId="77777777" w:rsidR="0090051F" w:rsidRPr="005D3296" w:rsidRDefault="0090051F" w:rsidP="0090051F">
      <w:pPr>
        <w:autoSpaceDE w:val="0"/>
        <w:autoSpaceDN w:val="0"/>
        <w:adjustRightInd w:val="0"/>
        <w:ind w:firstLine="720"/>
        <w:jc w:val="both"/>
        <w:rPr>
          <w:szCs w:val="24"/>
          <w:lang w:val="ru-RU" w:eastAsia="ru-RU"/>
        </w:rPr>
      </w:pPr>
      <w:r w:rsidRPr="005D3296">
        <w:rPr>
          <w:szCs w:val="24"/>
          <w:lang w:val="ru-RU" w:eastAsia="ru-RU"/>
        </w:rPr>
        <w:t xml:space="preserve">2.3.1. Платеж </w:t>
      </w:r>
      <w:proofErr w:type="gramStart"/>
      <w:r w:rsidRPr="005D3296">
        <w:rPr>
          <w:szCs w:val="24"/>
          <w:lang w:val="ru-RU" w:eastAsia="ru-RU"/>
        </w:rPr>
        <w:t>за  Имущество</w:t>
      </w:r>
      <w:proofErr w:type="gramEnd"/>
      <w:r w:rsidRPr="005D3296">
        <w:rPr>
          <w:szCs w:val="24"/>
          <w:lang w:val="ru-RU" w:eastAsia="ru-RU"/>
        </w:rPr>
        <w:t xml:space="preserve"> в сумме ________ (___) рублей ___ копеек (с учетом НДС _) производится Покупателем в следующем порядке: </w:t>
      </w:r>
    </w:p>
    <w:p w14:paraId="4D817AE6" w14:textId="77777777" w:rsidR="0090051F" w:rsidRPr="005D3296" w:rsidRDefault="0090051F" w:rsidP="0090051F">
      <w:pPr>
        <w:autoSpaceDE w:val="0"/>
        <w:autoSpaceDN w:val="0"/>
        <w:adjustRightInd w:val="0"/>
        <w:ind w:firstLine="720"/>
        <w:jc w:val="both"/>
        <w:rPr>
          <w:szCs w:val="24"/>
          <w:lang w:val="ru-RU" w:eastAsia="ru-RU"/>
        </w:rPr>
      </w:pPr>
      <w:r w:rsidRPr="005D3296">
        <w:rPr>
          <w:szCs w:val="24"/>
          <w:lang w:val="ru-RU" w:eastAsia="ru-RU"/>
        </w:rPr>
        <w:t>1) Задаток в размере _____________</w:t>
      </w:r>
      <w:proofErr w:type="gramStart"/>
      <w:r w:rsidRPr="005D3296">
        <w:rPr>
          <w:szCs w:val="24"/>
          <w:lang w:val="ru-RU" w:eastAsia="ru-RU"/>
        </w:rPr>
        <w:t>_  (</w:t>
      </w:r>
      <w:proofErr w:type="gramEnd"/>
      <w:r w:rsidRPr="005D3296">
        <w:rPr>
          <w:szCs w:val="24"/>
          <w:lang w:val="ru-RU" w:eastAsia="ru-RU"/>
        </w:rPr>
        <w:t>______________) рублей, без учета НДС, внесенный Покупателем в соответствии с информационным сообщением о продаже муниципального имущества, засчитывается в счет оплаты Имущества.</w:t>
      </w:r>
    </w:p>
    <w:p w14:paraId="7B54A873" w14:textId="77777777" w:rsidR="0090051F" w:rsidRPr="005D3296" w:rsidRDefault="0090051F" w:rsidP="0090051F">
      <w:pPr>
        <w:autoSpaceDE w:val="0"/>
        <w:autoSpaceDN w:val="0"/>
        <w:adjustRightInd w:val="0"/>
        <w:ind w:firstLine="720"/>
        <w:jc w:val="both"/>
        <w:rPr>
          <w:szCs w:val="24"/>
          <w:lang w:val="ru-RU" w:eastAsia="ru-RU"/>
        </w:rPr>
      </w:pPr>
      <w:r w:rsidRPr="005D3296">
        <w:rPr>
          <w:szCs w:val="24"/>
          <w:lang w:val="ru-RU" w:eastAsia="ru-RU"/>
        </w:rPr>
        <w:t xml:space="preserve">2)  </w:t>
      </w:r>
      <w:r w:rsidRPr="005D3296">
        <w:rPr>
          <w:b/>
          <w:szCs w:val="24"/>
          <w:u w:val="single"/>
          <w:lang w:val="ru-RU" w:eastAsia="ru-RU"/>
        </w:rPr>
        <w:t>если Покупатель является налоговым агентом по уплате НДС</w:t>
      </w:r>
      <w:r w:rsidRPr="005D3296">
        <w:rPr>
          <w:szCs w:val="24"/>
          <w:lang w:val="ru-RU" w:eastAsia="ru-RU"/>
        </w:rPr>
        <w:t>:</w:t>
      </w:r>
    </w:p>
    <w:p w14:paraId="79CF32AB" w14:textId="77777777" w:rsidR="0090051F" w:rsidRPr="005D3296" w:rsidRDefault="0090051F" w:rsidP="0090051F">
      <w:pPr>
        <w:autoSpaceDE w:val="0"/>
        <w:autoSpaceDN w:val="0"/>
        <w:adjustRightInd w:val="0"/>
        <w:ind w:firstLine="720"/>
        <w:jc w:val="both"/>
        <w:rPr>
          <w:szCs w:val="24"/>
          <w:lang w:val="ru-RU" w:eastAsia="ru-RU"/>
        </w:rPr>
      </w:pPr>
      <w:r w:rsidRPr="005D3296">
        <w:rPr>
          <w:szCs w:val="24"/>
          <w:lang w:val="ru-RU" w:eastAsia="ru-RU"/>
        </w:rPr>
        <w:t>-   оставшаяся сумма платежа (без учета задатка и НДС _) в размере _____ (_____) рублей _____ копеек перечисляется Покупателем в бюджет Можайского городского округа Московской области на банковские реквизиты, указанные в пункте ___ Договора.</w:t>
      </w:r>
    </w:p>
    <w:p w14:paraId="1CD7C3BB" w14:textId="77777777" w:rsidR="0090051F" w:rsidRPr="005D3296" w:rsidRDefault="0090051F" w:rsidP="0090051F">
      <w:pPr>
        <w:autoSpaceDE w:val="0"/>
        <w:autoSpaceDN w:val="0"/>
        <w:adjustRightInd w:val="0"/>
        <w:ind w:firstLine="720"/>
        <w:jc w:val="both"/>
        <w:rPr>
          <w:szCs w:val="24"/>
          <w:lang w:val="ru-RU" w:eastAsia="ru-RU"/>
        </w:rPr>
      </w:pPr>
      <w:r w:rsidRPr="005D3296">
        <w:rPr>
          <w:szCs w:val="24"/>
          <w:lang w:val="ru-RU" w:eastAsia="ru-RU"/>
        </w:rPr>
        <w:t xml:space="preserve"> НДС (__) – в размере ____ (_____) рублей ____ копеек перечисляется Покупателем самостоятельно и направляется отдельным платежным поручением в доход бюджета по указанию налогового органа в установленном законодательством порядке.    </w:t>
      </w:r>
    </w:p>
    <w:p w14:paraId="1C7CAF48" w14:textId="77777777" w:rsidR="0090051F" w:rsidRPr="005D3296" w:rsidRDefault="0090051F" w:rsidP="0090051F">
      <w:pPr>
        <w:autoSpaceDE w:val="0"/>
        <w:autoSpaceDN w:val="0"/>
        <w:adjustRightInd w:val="0"/>
        <w:ind w:firstLine="720"/>
        <w:jc w:val="both"/>
        <w:rPr>
          <w:szCs w:val="24"/>
          <w:lang w:val="ru-RU" w:eastAsia="ru-RU"/>
        </w:rPr>
      </w:pPr>
      <w:r w:rsidRPr="005D3296">
        <w:rPr>
          <w:szCs w:val="24"/>
          <w:lang w:val="ru-RU" w:eastAsia="ru-RU"/>
        </w:rPr>
        <w:t xml:space="preserve">3)  </w:t>
      </w:r>
      <w:r w:rsidRPr="005D3296">
        <w:rPr>
          <w:b/>
          <w:szCs w:val="24"/>
          <w:u w:val="single"/>
          <w:lang w:val="ru-RU" w:eastAsia="ru-RU"/>
        </w:rPr>
        <w:t>если Покупатель не является налоговым агентом по уплате НДС</w:t>
      </w:r>
      <w:r w:rsidRPr="005D3296">
        <w:rPr>
          <w:szCs w:val="24"/>
          <w:lang w:val="ru-RU" w:eastAsia="ru-RU"/>
        </w:rPr>
        <w:t xml:space="preserve">: </w:t>
      </w:r>
    </w:p>
    <w:p w14:paraId="765D2888" w14:textId="77777777" w:rsidR="0090051F" w:rsidRPr="005D3296" w:rsidRDefault="0090051F" w:rsidP="0090051F">
      <w:pPr>
        <w:autoSpaceDE w:val="0"/>
        <w:autoSpaceDN w:val="0"/>
        <w:adjustRightInd w:val="0"/>
        <w:ind w:firstLine="720"/>
        <w:jc w:val="both"/>
        <w:rPr>
          <w:szCs w:val="24"/>
          <w:lang w:val="ru-RU" w:eastAsia="ru-RU"/>
        </w:rPr>
      </w:pPr>
      <w:r w:rsidRPr="005D3296">
        <w:rPr>
          <w:szCs w:val="24"/>
          <w:lang w:val="ru-RU" w:eastAsia="ru-RU"/>
        </w:rPr>
        <w:t>-  оставшаяся сумма платежа с учетом НДС __ (без учета задатка) в размере ____ (____) рублей ____ копеек перечисляется Покупателем в бюджет Можайского городского округа Московской области на банковские реквизиты, указанные в пункте 2.3.2 Договора.</w:t>
      </w:r>
    </w:p>
    <w:p w14:paraId="6EE8DF44" w14:textId="77777777" w:rsidR="0090051F" w:rsidRPr="005D3296" w:rsidRDefault="0090051F" w:rsidP="0090051F">
      <w:pPr>
        <w:autoSpaceDE w:val="0"/>
        <w:autoSpaceDN w:val="0"/>
        <w:adjustRightInd w:val="0"/>
        <w:ind w:firstLine="720"/>
        <w:jc w:val="both"/>
        <w:rPr>
          <w:szCs w:val="24"/>
          <w:lang w:val="ru-RU" w:eastAsia="ru-RU"/>
        </w:rPr>
      </w:pPr>
      <w:r w:rsidRPr="005D3296">
        <w:rPr>
          <w:szCs w:val="24"/>
          <w:lang w:val="ru-RU" w:eastAsia="ru-RU"/>
        </w:rPr>
        <w:t>2.3.2.  Оплата за Здание в размере __________  (________________)  рублей,</w:t>
      </w:r>
      <w:r w:rsidRPr="005D3296">
        <w:rPr>
          <w:i/>
          <w:iCs/>
          <w:szCs w:val="24"/>
          <w:lang w:val="ru-RU" w:eastAsia="ru-RU"/>
        </w:rPr>
        <w:t xml:space="preserve"> </w:t>
      </w:r>
      <w:r w:rsidRPr="005D3296">
        <w:rPr>
          <w:szCs w:val="24"/>
          <w:lang w:val="ru-RU" w:eastAsia="ru-RU"/>
        </w:rPr>
        <w:t>которая должна быть внесена Покупателем единовременно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бюджет Можайского городского округа Московской области в течение 10 (десяти) дней после заключения  Договора</w:t>
      </w:r>
      <w:r w:rsidRPr="005D3296">
        <w:rPr>
          <w:b/>
          <w:bCs/>
          <w:szCs w:val="24"/>
          <w:lang w:val="ru-RU" w:eastAsia="ru-RU"/>
        </w:rPr>
        <w:t xml:space="preserve"> </w:t>
      </w:r>
      <w:r w:rsidRPr="005D3296">
        <w:rPr>
          <w:bCs/>
          <w:szCs w:val="24"/>
          <w:lang w:val="ru-RU" w:eastAsia="ru-RU"/>
        </w:rPr>
        <w:t>п</w:t>
      </w:r>
      <w:r w:rsidRPr="005D3296">
        <w:rPr>
          <w:szCs w:val="24"/>
          <w:lang w:val="ru-RU" w:eastAsia="ru-RU"/>
        </w:rPr>
        <w:t>о следующим реквизитам:</w:t>
      </w:r>
    </w:p>
    <w:p w14:paraId="76CA2943" w14:textId="77777777" w:rsidR="0090051F" w:rsidRPr="005D3296" w:rsidRDefault="0090051F" w:rsidP="0090051F">
      <w:pPr>
        <w:ind w:firstLine="567"/>
        <w:contextualSpacing/>
        <w:jc w:val="both"/>
        <w:rPr>
          <w:b/>
          <w:szCs w:val="24"/>
          <w:lang w:val="ru-RU" w:eastAsia="ru-RU"/>
        </w:rPr>
      </w:pPr>
      <w:r w:rsidRPr="005D3296">
        <w:rPr>
          <w:b/>
          <w:szCs w:val="24"/>
          <w:lang w:val="ru-RU" w:eastAsia="ru-RU"/>
        </w:rPr>
        <w:t>Управление Федерального казначейства по Московской области (Комитет по управлению имуществом администрации Можайского городского округа Московской области л/с 04483D45320) ИНН 5028003850, КПП 502801001, банковский счет 40102810845370000004, Казначейский счет 03100643000000014800 ГУ Банка России по ЦФО//УФК по Московской области, г. Москва, БИК 004525987, ОКТМО 46745000, КБК 006 114 02043 04 0000 410</w:t>
      </w:r>
      <w:r w:rsidRPr="005D3296">
        <w:rPr>
          <w:szCs w:val="24"/>
          <w:lang w:val="ru-RU" w:eastAsia="ru-RU"/>
        </w:rPr>
        <w:t>.</w:t>
      </w:r>
    </w:p>
    <w:p w14:paraId="449DEF64" w14:textId="77777777" w:rsidR="0090051F" w:rsidRPr="005D3296" w:rsidRDefault="0090051F" w:rsidP="0090051F">
      <w:pPr>
        <w:autoSpaceDE w:val="0"/>
        <w:autoSpaceDN w:val="0"/>
        <w:adjustRightInd w:val="0"/>
        <w:ind w:firstLine="720"/>
        <w:contextualSpacing/>
        <w:jc w:val="both"/>
        <w:rPr>
          <w:szCs w:val="24"/>
          <w:lang w:val="ru-RU" w:eastAsia="ru-RU"/>
        </w:rPr>
      </w:pPr>
      <w:r w:rsidRPr="005D3296">
        <w:rPr>
          <w:szCs w:val="24"/>
          <w:lang w:val="ru-RU" w:eastAsia="ru-RU"/>
        </w:rPr>
        <w:t>В платежном поручении, оформляющем оплату, должны быть указаны сведения о наименовании Покупателя, дата Договора, а также информация об отсутствии/с учетом НДС, а именно – «без/с НДС» в назначении платежа.</w:t>
      </w:r>
    </w:p>
    <w:p w14:paraId="79F5B980" w14:textId="77777777" w:rsidR="0090051F" w:rsidRPr="005D3296" w:rsidRDefault="0090051F" w:rsidP="0090051F">
      <w:pPr>
        <w:autoSpaceDE w:val="0"/>
        <w:autoSpaceDN w:val="0"/>
        <w:adjustRightInd w:val="0"/>
        <w:ind w:firstLine="720"/>
        <w:jc w:val="both"/>
        <w:rPr>
          <w:szCs w:val="24"/>
          <w:lang w:val="ru-RU" w:eastAsia="ru-RU"/>
        </w:rPr>
      </w:pPr>
      <w:r w:rsidRPr="005D3296">
        <w:rPr>
          <w:color w:val="000000"/>
          <w:spacing w:val="-13"/>
          <w:szCs w:val="24"/>
          <w:lang w:val="ru-RU" w:eastAsia="ru-RU"/>
        </w:rPr>
        <w:t xml:space="preserve">2.3.3.    Оплата за Земельный участок </w:t>
      </w:r>
      <w:r w:rsidRPr="005D3296">
        <w:rPr>
          <w:szCs w:val="24"/>
          <w:lang w:val="ru-RU" w:eastAsia="ru-RU"/>
        </w:rPr>
        <w:t>в размере __________  (________________)  рублей,</w:t>
      </w:r>
      <w:r w:rsidRPr="005D3296">
        <w:rPr>
          <w:i/>
          <w:iCs/>
          <w:szCs w:val="24"/>
          <w:lang w:val="ru-RU" w:eastAsia="ru-RU"/>
        </w:rPr>
        <w:t xml:space="preserve"> </w:t>
      </w:r>
      <w:r w:rsidRPr="005D3296">
        <w:rPr>
          <w:szCs w:val="24"/>
          <w:lang w:val="ru-RU" w:eastAsia="ru-RU"/>
        </w:rPr>
        <w:t>которая должна быть внесена Покупателем единовременно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бюджет Можайского городского округа Московской области в течение 10 (десяти) дней после заключения  Договора</w:t>
      </w:r>
      <w:r w:rsidRPr="005D3296">
        <w:rPr>
          <w:b/>
          <w:bCs/>
          <w:szCs w:val="24"/>
          <w:lang w:val="ru-RU" w:eastAsia="ru-RU"/>
        </w:rPr>
        <w:t xml:space="preserve"> </w:t>
      </w:r>
      <w:r w:rsidRPr="005D3296">
        <w:rPr>
          <w:szCs w:val="24"/>
          <w:lang w:val="ru-RU" w:eastAsia="ru-RU"/>
        </w:rPr>
        <w:t xml:space="preserve"> по следующим реквизитам:</w:t>
      </w:r>
    </w:p>
    <w:p w14:paraId="62DA4C19" w14:textId="77777777" w:rsidR="0090051F" w:rsidRPr="005D3296" w:rsidRDefault="0090051F" w:rsidP="0090051F">
      <w:pPr>
        <w:ind w:firstLine="567"/>
        <w:contextualSpacing/>
        <w:jc w:val="both"/>
        <w:rPr>
          <w:color w:val="000000"/>
          <w:spacing w:val="-13"/>
          <w:szCs w:val="24"/>
          <w:lang w:val="ru-RU" w:eastAsia="ru-RU"/>
        </w:rPr>
      </w:pPr>
      <w:r w:rsidRPr="005D3296">
        <w:rPr>
          <w:b/>
          <w:szCs w:val="24"/>
          <w:lang w:val="ru-RU" w:eastAsia="ru-RU"/>
        </w:rPr>
        <w:t xml:space="preserve">Управление Федерального казначейства по Московской области (Комитет по управлению имуществом администрации Можайского городского округа Московской области </w:t>
      </w:r>
      <w:r w:rsidRPr="005D3296">
        <w:rPr>
          <w:b/>
          <w:color w:val="000000"/>
          <w:szCs w:val="24"/>
          <w:lang w:val="ru-RU" w:eastAsia="ru-RU"/>
        </w:rPr>
        <w:t>л/с 04483D45320</w:t>
      </w:r>
      <w:r w:rsidRPr="005D3296">
        <w:rPr>
          <w:b/>
          <w:szCs w:val="24"/>
          <w:lang w:val="ru-RU" w:eastAsia="ru-RU"/>
        </w:rPr>
        <w:t xml:space="preserve">), ИНН 5028003850, КПП 502801001, банковский счет 40102810845370000004, </w:t>
      </w:r>
      <w:r w:rsidRPr="005D3296">
        <w:rPr>
          <w:b/>
          <w:szCs w:val="24"/>
          <w:lang w:val="ru-RU" w:eastAsia="ru-RU"/>
        </w:rPr>
        <w:lastRenderedPageBreak/>
        <w:t xml:space="preserve">Казначейский счет 03100643000000014800 ГУ Банка России по ЦФО//УФК по Московской области, г. Москва, БИК 004525987, ОКТМО 46745000, </w:t>
      </w:r>
      <w:r w:rsidRPr="005D3296">
        <w:rPr>
          <w:b/>
          <w:color w:val="000000"/>
          <w:spacing w:val="-13"/>
          <w:szCs w:val="24"/>
          <w:lang w:val="ru-RU" w:eastAsia="ru-RU"/>
        </w:rPr>
        <w:t xml:space="preserve">КБК </w:t>
      </w:r>
      <w:r w:rsidRPr="005D3296">
        <w:rPr>
          <w:b/>
          <w:szCs w:val="24"/>
          <w:lang w:val="ru-RU" w:eastAsia="ru-RU"/>
        </w:rPr>
        <w:t>006 114 06024 04 0000 430</w:t>
      </w:r>
      <w:r w:rsidRPr="005D3296">
        <w:rPr>
          <w:szCs w:val="24"/>
          <w:lang w:val="ru-RU" w:eastAsia="ru-RU"/>
        </w:rPr>
        <w:t>.</w:t>
      </w:r>
    </w:p>
    <w:p w14:paraId="6BA64ACC" w14:textId="77777777" w:rsidR="0090051F" w:rsidRPr="005D3296" w:rsidRDefault="0090051F" w:rsidP="0090051F">
      <w:pPr>
        <w:autoSpaceDE w:val="0"/>
        <w:autoSpaceDN w:val="0"/>
        <w:adjustRightInd w:val="0"/>
        <w:ind w:firstLine="720"/>
        <w:contextualSpacing/>
        <w:jc w:val="both"/>
        <w:rPr>
          <w:szCs w:val="24"/>
          <w:lang w:val="ru-RU" w:eastAsia="ru-RU"/>
        </w:rPr>
      </w:pPr>
      <w:r w:rsidRPr="005D3296">
        <w:rPr>
          <w:szCs w:val="24"/>
          <w:lang w:val="ru-RU" w:eastAsia="ru-RU"/>
        </w:rPr>
        <w:t>2.4. Моментом исполнения обязательства Покупателя по оплате Имущества считается день зачисления в бюджет Можайского городского округа Московской области денежных средств в размере, указанном в настоящем разделе Договора.</w:t>
      </w:r>
    </w:p>
    <w:p w14:paraId="65906DA4" w14:textId="77777777" w:rsidR="0090051F" w:rsidRPr="005D3296" w:rsidRDefault="0090051F" w:rsidP="0090051F">
      <w:pPr>
        <w:autoSpaceDE w:val="0"/>
        <w:autoSpaceDN w:val="0"/>
        <w:adjustRightInd w:val="0"/>
        <w:ind w:firstLine="720"/>
        <w:contextualSpacing/>
        <w:jc w:val="both"/>
        <w:rPr>
          <w:szCs w:val="24"/>
          <w:lang w:val="ru-RU" w:eastAsia="ru-RU"/>
        </w:rPr>
      </w:pPr>
    </w:p>
    <w:p w14:paraId="70CB1E64" w14:textId="77777777" w:rsidR="0090051F" w:rsidRPr="005D3296" w:rsidRDefault="0090051F" w:rsidP="0090051F">
      <w:pPr>
        <w:autoSpaceDE w:val="0"/>
        <w:autoSpaceDN w:val="0"/>
        <w:adjustRightInd w:val="0"/>
        <w:ind w:firstLine="720"/>
        <w:contextualSpacing/>
        <w:jc w:val="center"/>
        <w:rPr>
          <w:b/>
          <w:szCs w:val="24"/>
          <w:lang w:val="ru-RU" w:eastAsia="ru-RU"/>
        </w:rPr>
      </w:pPr>
      <w:r w:rsidRPr="005D3296">
        <w:rPr>
          <w:b/>
          <w:szCs w:val="24"/>
          <w:lang w:val="ru-RU" w:eastAsia="ru-RU"/>
        </w:rPr>
        <w:t>3. Права и обязанности Сторон</w:t>
      </w:r>
    </w:p>
    <w:p w14:paraId="3B59DF29" w14:textId="77777777" w:rsidR="0090051F" w:rsidRPr="005D3296" w:rsidRDefault="0090051F" w:rsidP="0090051F">
      <w:pPr>
        <w:autoSpaceDE w:val="0"/>
        <w:autoSpaceDN w:val="0"/>
        <w:adjustRightInd w:val="0"/>
        <w:ind w:firstLine="720"/>
        <w:contextualSpacing/>
        <w:jc w:val="center"/>
        <w:rPr>
          <w:szCs w:val="24"/>
          <w:lang w:val="ru-RU" w:eastAsia="ru-RU"/>
        </w:rPr>
      </w:pPr>
    </w:p>
    <w:p w14:paraId="01D2F30D" w14:textId="77777777" w:rsidR="0090051F" w:rsidRPr="005D3296" w:rsidRDefault="0090051F" w:rsidP="0090051F">
      <w:pPr>
        <w:autoSpaceDE w:val="0"/>
        <w:autoSpaceDN w:val="0"/>
        <w:adjustRightInd w:val="0"/>
        <w:ind w:firstLine="720"/>
        <w:contextualSpacing/>
        <w:jc w:val="both"/>
        <w:rPr>
          <w:szCs w:val="24"/>
          <w:lang w:val="ru-RU" w:eastAsia="ru-RU"/>
        </w:rPr>
      </w:pPr>
      <w:r w:rsidRPr="005D3296">
        <w:rPr>
          <w:szCs w:val="24"/>
          <w:lang w:val="ru-RU" w:eastAsia="ru-RU"/>
        </w:rPr>
        <w:t>3.1. Покупатель обязуется:</w:t>
      </w:r>
    </w:p>
    <w:p w14:paraId="14C2F452" w14:textId="77777777" w:rsidR="0090051F" w:rsidRPr="005D3296" w:rsidRDefault="0090051F" w:rsidP="0090051F">
      <w:pPr>
        <w:autoSpaceDE w:val="0"/>
        <w:autoSpaceDN w:val="0"/>
        <w:adjustRightInd w:val="0"/>
        <w:ind w:firstLine="709"/>
        <w:contextualSpacing/>
        <w:jc w:val="both"/>
        <w:rPr>
          <w:szCs w:val="24"/>
          <w:lang w:val="ru-RU" w:eastAsia="ru-RU"/>
        </w:rPr>
      </w:pPr>
      <w:r w:rsidRPr="005D3296">
        <w:rPr>
          <w:szCs w:val="24"/>
          <w:lang w:val="ru-RU" w:eastAsia="ru-RU"/>
        </w:rPr>
        <w:t xml:space="preserve">3.1.1. Произвести оплату Имущества в сумме и на условиях, установленных в разделе 2 Договора. Надлежащим выполнением обязательства Покупателя по оплате </w:t>
      </w:r>
      <w:proofErr w:type="gramStart"/>
      <w:r w:rsidRPr="005D3296">
        <w:rPr>
          <w:szCs w:val="24"/>
          <w:lang w:val="ru-RU" w:eastAsia="ru-RU"/>
        </w:rPr>
        <w:t>Имущества  является</w:t>
      </w:r>
      <w:proofErr w:type="gramEnd"/>
      <w:r w:rsidRPr="005D3296">
        <w:rPr>
          <w:szCs w:val="24"/>
          <w:lang w:val="ru-RU" w:eastAsia="ru-RU"/>
        </w:rPr>
        <w:t xml:space="preserve"> выполнение пункта 2.3  Договора.</w:t>
      </w:r>
    </w:p>
    <w:p w14:paraId="1623A2EB" w14:textId="77777777" w:rsidR="0090051F" w:rsidRPr="005D3296" w:rsidRDefault="0090051F" w:rsidP="0090051F">
      <w:pPr>
        <w:autoSpaceDE w:val="0"/>
        <w:autoSpaceDN w:val="0"/>
        <w:adjustRightInd w:val="0"/>
        <w:ind w:firstLine="709"/>
        <w:contextualSpacing/>
        <w:jc w:val="both"/>
        <w:rPr>
          <w:szCs w:val="24"/>
          <w:lang w:val="ru-RU" w:eastAsia="ru-RU"/>
        </w:rPr>
      </w:pPr>
      <w:r w:rsidRPr="005D3296">
        <w:rPr>
          <w:szCs w:val="24"/>
          <w:lang w:val="ru-RU" w:eastAsia="ru-RU"/>
        </w:rPr>
        <w:t xml:space="preserve">3.1.2. Осуществить действия, связанные с приемом-передачей </w:t>
      </w:r>
      <w:proofErr w:type="gramStart"/>
      <w:r w:rsidRPr="005D3296">
        <w:rPr>
          <w:szCs w:val="24"/>
          <w:lang w:val="ru-RU" w:eastAsia="ru-RU"/>
        </w:rPr>
        <w:t>Имущества  в</w:t>
      </w:r>
      <w:proofErr w:type="gramEnd"/>
      <w:r w:rsidRPr="005D3296">
        <w:rPr>
          <w:szCs w:val="24"/>
          <w:lang w:val="ru-RU" w:eastAsia="ru-RU"/>
        </w:rPr>
        <w:t xml:space="preserve"> соответствии с актом приема-передачи.</w:t>
      </w:r>
    </w:p>
    <w:p w14:paraId="702DD388" w14:textId="77777777" w:rsidR="0090051F" w:rsidRPr="005D3296" w:rsidRDefault="0090051F" w:rsidP="0090051F">
      <w:pPr>
        <w:autoSpaceDE w:val="0"/>
        <w:autoSpaceDN w:val="0"/>
        <w:adjustRightInd w:val="0"/>
        <w:ind w:firstLine="709"/>
        <w:contextualSpacing/>
        <w:jc w:val="both"/>
        <w:rPr>
          <w:szCs w:val="24"/>
          <w:lang w:val="ru-RU" w:eastAsia="ru-RU"/>
        </w:rPr>
      </w:pPr>
      <w:r w:rsidRPr="005D3296">
        <w:rPr>
          <w:szCs w:val="24"/>
          <w:lang w:val="ru-RU" w:eastAsia="ru-RU"/>
        </w:rPr>
        <w:t>3.1.3. Принять Имущество в собственность в порядке, установленном разделом 4 Договора.</w:t>
      </w:r>
    </w:p>
    <w:p w14:paraId="2918F128" w14:textId="77777777" w:rsidR="0090051F" w:rsidRPr="005D3296" w:rsidRDefault="0090051F" w:rsidP="0090051F">
      <w:pPr>
        <w:widowControl w:val="0"/>
        <w:shd w:val="clear" w:color="auto" w:fill="FFFFFF"/>
        <w:suppressAutoHyphens/>
        <w:ind w:firstLine="567"/>
        <w:contextualSpacing/>
        <w:jc w:val="both"/>
        <w:rPr>
          <w:szCs w:val="24"/>
          <w:lang w:val="ru-RU" w:eastAsia="ar-SA"/>
        </w:rPr>
      </w:pPr>
      <w:r w:rsidRPr="005D3296">
        <w:rPr>
          <w:szCs w:val="24"/>
          <w:lang w:val="ru-RU" w:eastAsia="ar-SA"/>
        </w:rPr>
        <w:t xml:space="preserve"> 3.1.4. В течение 7 (семи) календарных дней после полной оплаты стоимости вышеуказанного </w:t>
      </w:r>
      <w:proofErr w:type="gramStart"/>
      <w:r w:rsidRPr="005D3296">
        <w:rPr>
          <w:szCs w:val="24"/>
          <w:lang w:val="ru-RU" w:eastAsia="ar-SA"/>
        </w:rPr>
        <w:t>Имущества  предоставить</w:t>
      </w:r>
      <w:proofErr w:type="gramEnd"/>
      <w:r w:rsidRPr="005D3296">
        <w:rPr>
          <w:szCs w:val="24"/>
          <w:lang w:val="ru-RU" w:eastAsia="ar-SA"/>
        </w:rPr>
        <w:t xml:space="preserve"> Продавцу документы, подтверждающие оплату (далее - Документы): заверенную печатью банка Покупателя копию соответствующего платежного поручения.</w:t>
      </w:r>
    </w:p>
    <w:p w14:paraId="3CE862F9" w14:textId="77777777" w:rsidR="0090051F" w:rsidRPr="005D3296" w:rsidRDefault="0090051F" w:rsidP="0090051F">
      <w:pPr>
        <w:widowControl w:val="0"/>
        <w:shd w:val="clear" w:color="auto" w:fill="FFFFFF"/>
        <w:suppressAutoHyphens/>
        <w:ind w:firstLine="567"/>
        <w:contextualSpacing/>
        <w:jc w:val="both"/>
        <w:rPr>
          <w:szCs w:val="24"/>
          <w:lang w:val="ru-RU" w:eastAsia="ar-SA"/>
        </w:rPr>
      </w:pPr>
      <w:r w:rsidRPr="005D3296">
        <w:rPr>
          <w:szCs w:val="24"/>
          <w:lang w:val="ru-RU" w:eastAsia="ar-SA"/>
        </w:rPr>
        <w:t xml:space="preserve"> 3.2.    </w:t>
      </w:r>
      <w:r w:rsidRPr="005D3296">
        <w:rPr>
          <w:bCs/>
          <w:iCs/>
          <w:szCs w:val="24"/>
          <w:lang w:val="ru-RU" w:eastAsia="ar-SA"/>
        </w:rPr>
        <w:t>Продавец</w:t>
      </w:r>
      <w:r w:rsidRPr="005D3296">
        <w:rPr>
          <w:szCs w:val="24"/>
          <w:lang w:val="ru-RU" w:eastAsia="ar-SA"/>
        </w:rPr>
        <w:t xml:space="preserve"> обязуется:</w:t>
      </w:r>
    </w:p>
    <w:p w14:paraId="3A29C353" w14:textId="77777777" w:rsidR="0090051F" w:rsidRPr="005D3296" w:rsidRDefault="0090051F" w:rsidP="0090051F">
      <w:pPr>
        <w:widowControl w:val="0"/>
        <w:shd w:val="clear" w:color="auto" w:fill="FFFFFF"/>
        <w:suppressAutoHyphens/>
        <w:ind w:firstLine="567"/>
        <w:contextualSpacing/>
        <w:jc w:val="both"/>
        <w:rPr>
          <w:szCs w:val="24"/>
          <w:lang w:val="ru-RU" w:eastAsia="ar-SA"/>
        </w:rPr>
      </w:pPr>
      <w:r w:rsidRPr="005D3296">
        <w:rPr>
          <w:szCs w:val="24"/>
          <w:lang w:val="ru-RU" w:eastAsia="ar-SA"/>
        </w:rPr>
        <w:t xml:space="preserve">3.2.1.  Передать </w:t>
      </w:r>
      <w:proofErr w:type="gramStart"/>
      <w:r w:rsidRPr="005D3296">
        <w:rPr>
          <w:szCs w:val="24"/>
          <w:lang w:val="ru-RU" w:eastAsia="ar-SA"/>
        </w:rPr>
        <w:t>Покупателю  Имущество</w:t>
      </w:r>
      <w:proofErr w:type="gramEnd"/>
      <w:r w:rsidRPr="005D3296">
        <w:rPr>
          <w:szCs w:val="24"/>
          <w:lang w:val="ru-RU" w:eastAsia="ar-SA"/>
        </w:rPr>
        <w:t xml:space="preserve">  по акту приема-передачи.</w:t>
      </w:r>
    </w:p>
    <w:p w14:paraId="6F370AF6" w14:textId="77777777" w:rsidR="0090051F" w:rsidRPr="005D3296" w:rsidRDefault="0090051F" w:rsidP="0090051F">
      <w:pPr>
        <w:widowControl w:val="0"/>
        <w:shd w:val="clear" w:color="auto" w:fill="FFFFFF"/>
        <w:suppressAutoHyphens/>
        <w:ind w:firstLine="567"/>
        <w:contextualSpacing/>
        <w:jc w:val="both"/>
        <w:rPr>
          <w:szCs w:val="24"/>
          <w:lang w:val="ru-RU" w:eastAsia="ar-SA"/>
        </w:rPr>
      </w:pPr>
      <w:r w:rsidRPr="005D3296">
        <w:rPr>
          <w:szCs w:val="24"/>
          <w:lang w:val="ru-RU" w:eastAsia="ar-SA"/>
        </w:rPr>
        <w:t>3.2.2. Передать Покупателю договор купли-продажи и документы, необходимые для государственной регистрации перехода права собственности в установленном порядке.</w:t>
      </w:r>
    </w:p>
    <w:p w14:paraId="2DAC67F8" w14:textId="77777777" w:rsidR="0090051F" w:rsidRPr="005D3296" w:rsidRDefault="0090051F" w:rsidP="0090051F">
      <w:pPr>
        <w:widowControl w:val="0"/>
        <w:shd w:val="clear" w:color="auto" w:fill="FFFFFF"/>
        <w:suppressAutoHyphens/>
        <w:ind w:firstLine="567"/>
        <w:contextualSpacing/>
        <w:jc w:val="both"/>
        <w:rPr>
          <w:szCs w:val="24"/>
          <w:lang w:val="ru-RU" w:eastAsia="ar-SA"/>
        </w:rPr>
      </w:pPr>
      <w:r w:rsidRPr="005D3296">
        <w:rPr>
          <w:szCs w:val="24"/>
          <w:lang w:val="ru-RU" w:eastAsia="ar-SA"/>
        </w:rPr>
        <w:t xml:space="preserve">3.2.3.  При получении сведений об изменении реквизитов, указанных в пункте </w:t>
      </w:r>
      <w:proofErr w:type="gramStart"/>
      <w:r w:rsidRPr="005D3296">
        <w:rPr>
          <w:szCs w:val="24"/>
          <w:lang w:val="ru-RU" w:eastAsia="ar-SA"/>
        </w:rPr>
        <w:t>2.3.2  Договора</w:t>
      </w:r>
      <w:proofErr w:type="gramEnd"/>
      <w:r w:rsidRPr="005D3296">
        <w:rPr>
          <w:szCs w:val="24"/>
          <w:lang w:val="ru-RU" w:eastAsia="ar-SA"/>
        </w:rPr>
        <w:t>, письменно уведомить о таком изменении Покупателя.</w:t>
      </w:r>
    </w:p>
    <w:p w14:paraId="4A1D5E73" w14:textId="77777777" w:rsidR="0090051F" w:rsidRPr="005D3296" w:rsidRDefault="0090051F" w:rsidP="0090051F">
      <w:pPr>
        <w:widowControl w:val="0"/>
        <w:shd w:val="clear" w:color="auto" w:fill="FFFFFF"/>
        <w:suppressAutoHyphens/>
        <w:ind w:firstLine="567"/>
        <w:contextualSpacing/>
        <w:jc w:val="both"/>
        <w:rPr>
          <w:szCs w:val="24"/>
          <w:lang w:val="ru-RU" w:eastAsia="ar-SA"/>
        </w:rPr>
      </w:pPr>
      <w:r w:rsidRPr="005D3296">
        <w:rPr>
          <w:szCs w:val="24"/>
          <w:lang w:val="ru-RU" w:eastAsia="ar-SA"/>
        </w:rPr>
        <w:t>3.3.   Права, обязанности и ответственность Сторон, не предусмотренные Договором, устанавливаются в соответствии с действующим законодательством.</w:t>
      </w:r>
    </w:p>
    <w:p w14:paraId="63BD34F2" w14:textId="77777777" w:rsidR="0090051F" w:rsidRPr="005D3296" w:rsidRDefault="0090051F" w:rsidP="0090051F">
      <w:pPr>
        <w:widowControl w:val="0"/>
        <w:shd w:val="clear" w:color="auto" w:fill="FFFFFF"/>
        <w:suppressAutoHyphens/>
        <w:ind w:firstLine="567"/>
        <w:contextualSpacing/>
        <w:jc w:val="both"/>
        <w:rPr>
          <w:szCs w:val="24"/>
          <w:lang w:val="ru-RU" w:eastAsia="ar-SA"/>
        </w:rPr>
      </w:pPr>
    </w:p>
    <w:p w14:paraId="6CA51994" w14:textId="77777777" w:rsidR="0090051F" w:rsidRPr="005D3296" w:rsidRDefault="0090051F" w:rsidP="0090051F">
      <w:pPr>
        <w:tabs>
          <w:tab w:val="num" w:pos="851"/>
        </w:tabs>
        <w:autoSpaceDE w:val="0"/>
        <w:autoSpaceDN w:val="0"/>
        <w:adjustRightInd w:val="0"/>
        <w:contextualSpacing/>
        <w:jc w:val="center"/>
        <w:outlineLvl w:val="2"/>
        <w:rPr>
          <w:b/>
          <w:bCs/>
          <w:szCs w:val="24"/>
          <w:lang w:val="ru-RU" w:eastAsia="ru-RU"/>
        </w:rPr>
      </w:pPr>
      <w:r w:rsidRPr="005D3296">
        <w:rPr>
          <w:b/>
          <w:bCs/>
          <w:szCs w:val="24"/>
          <w:lang w:val="ru-RU" w:eastAsia="ru-RU"/>
        </w:rPr>
        <w:t xml:space="preserve">4. Переход права собственности на Имущество </w:t>
      </w:r>
    </w:p>
    <w:p w14:paraId="14D331AA" w14:textId="77777777" w:rsidR="0090051F" w:rsidRPr="005D3296" w:rsidRDefault="0090051F" w:rsidP="0090051F">
      <w:pPr>
        <w:tabs>
          <w:tab w:val="num" w:pos="851"/>
        </w:tabs>
        <w:autoSpaceDE w:val="0"/>
        <w:autoSpaceDN w:val="0"/>
        <w:adjustRightInd w:val="0"/>
        <w:contextualSpacing/>
        <w:jc w:val="center"/>
        <w:outlineLvl w:val="2"/>
        <w:rPr>
          <w:b/>
          <w:bCs/>
          <w:szCs w:val="24"/>
          <w:lang w:val="ru-RU" w:eastAsia="ru-RU"/>
        </w:rPr>
      </w:pPr>
    </w:p>
    <w:p w14:paraId="0524F3A5" w14:textId="77777777" w:rsidR="0090051F" w:rsidRPr="005D3296" w:rsidRDefault="0090051F" w:rsidP="0090051F">
      <w:pPr>
        <w:autoSpaceDE w:val="0"/>
        <w:autoSpaceDN w:val="0"/>
        <w:adjustRightInd w:val="0"/>
        <w:ind w:firstLine="720"/>
        <w:contextualSpacing/>
        <w:jc w:val="both"/>
        <w:rPr>
          <w:szCs w:val="24"/>
          <w:lang w:val="ru-RU" w:eastAsia="ru-RU"/>
        </w:rPr>
      </w:pPr>
      <w:r w:rsidRPr="005D3296">
        <w:rPr>
          <w:szCs w:val="24"/>
          <w:lang w:val="ru-RU" w:eastAsia="ru-RU"/>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не позднее чем через тридцать дней после дня полной оплаты Имущества в порядке, предусмотренном настоящим Договором.</w:t>
      </w:r>
    </w:p>
    <w:p w14:paraId="75A3ACD9" w14:textId="77777777" w:rsidR="0090051F" w:rsidRPr="005D3296" w:rsidRDefault="0090051F" w:rsidP="0090051F">
      <w:pPr>
        <w:autoSpaceDE w:val="0"/>
        <w:autoSpaceDN w:val="0"/>
        <w:adjustRightInd w:val="0"/>
        <w:ind w:firstLine="720"/>
        <w:contextualSpacing/>
        <w:jc w:val="both"/>
        <w:rPr>
          <w:szCs w:val="24"/>
          <w:lang w:val="ru-RU" w:eastAsia="ru-RU"/>
        </w:rPr>
      </w:pPr>
      <w:r w:rsidRPr="005D3296">
        <w:rPr>
          <w:szCs w:val="24"/>
          <w:lang w:val="ru-RU" w:eastAsia="ru-RU"/>
        </w:rPr>
        <w:t xml:space="preserve">4.2. Право собственности на Имущество переходит к Покупателю со дня государственной регистрации перехода права собственности на Имущество в органе, осуществляющем кадастровый учет и государственную регистрацию прав. Основанием государственной регистрации </w:t>
      </w:r>
      <w:proofErr w:type="gramStart"/>
      <w:r w:rsidRPr="005D3296">
        <w:rPr>
          <w:szCs w:val="24"/>
          <w:lang w:val="ru-RU" w:eastAsia="ru-RU"/>
        </w:rPr>
        <w:t>Имущества  является</w:t>
      </w:r>
      <w:proofErr w:type="gramEnd"/>
      <w:r w:rsidRPr="005D3296">
        <w:rPr>
          <w:szCs w:val="24"/>
          <w:lang w:val="ru-RU" w:eastAsia="ru-RU"/>
        </w:rPr>
        <w:t xml:space="preserve"> Договор, а также акт приема-передачи Имущества. </w:t>
      </w:r>
    </w:p>
    <w:p w14:paraId="232AEB9B" w14:textId="77777777" w:rsidR="0090051F" w:rsidRPr="005D3296" w:rsidRDefault="0090051F" w:rsidP="0090051F">
      <w:pPr>
        <w:autoSpaceDE w:val="0"/>
        <w:autoSpaceDN w:val="0"/>
        <w:adjustRightInd w:val="0"/>
        <w:ind w:firstLine="720"/>
        <w:contextualSpacing/>
        <w:jc w:val="both"/>
        <w:rPr>
          <w:szCs w:val="24"/>
          <w:lang w:val="ru-RU" w:eastAsia="ru-RU"/>
        </w:rPr>
      </w:pPr>
      <w:r w:rsidRPr="005D3296">
        <w:rPr>
          <w:szCs w:val="24"/>
          <w:lang w:val="ru-RU" w:eastAsia="ru-RU"/>
        </w:rPr>
        <w:t xml:space="preserve">4.3. Расходы, связанные с осуществлением действий по государственной регистрации перехода права собственности на Имущество </w:t>
      </w:r>
      <w:proofErr w:type="gramStart"/>
      <w:r w:rsidRPr="005D3296">
        <w:rPr>
          <w:szCs w:val="24"/>
          <w:lang w:val="ru-RU" w:eastAsia="ru-RU"/>
        </w:rPr>
        <w:t>в полном объеме</w:t>
      </w:r>
      <w:proofErr w:type="gramEnd"/>
      <w:r w:rsidRPr="005D3296">
        <w:rPr>
          <w:szCs w:val="24"/>
          <w:lang w:val="ru-RU" w:eastAsia="ru-RU"/>
        </w:rPr>
        <w:t xml:space="preserve"> возлагаются на Покупателя.</w:t>
      </w:r>
    </w:p>
    <w:p w14:paraId="409D6D01" w14:textId="77777777" w:rsidR="0090051F" w:rsidRPr="005D3296" w:rsidRDefault="0090051F" w:rsidP="0090051F">
      <w:pPr>
        <w:autoSpaceDE w:val="0"/>
        <w:autoSpaceDN w:val="0"/>
        <w:adjustRightInd w:val="0"/>
        <w:ind w:firstLine="720"/>
        <w:contextualSpacing/>
        <w:jc w:val="both"/>
        <w:rPr>
          <w:szCs w:val="24"/>
          <w:lang w:val="ru-RU" w:eastAsia="ru-RU"/>
        </w:rPr>
      </w:pPr>
      <w:r w:rsidRPr="005D3296">
        <w:rPr>
          <w:szCs w:val="24"/>
          <w:lang w:val="ru-RU" w:eastAsia="ru-RU"/>
        </w:rPr>
        <w:t xml:space="preserve">4.4. Имущество считается переданным Продавцом и принятым Покупателем после подписания Сторонами акта приема-передачи. </w:t>
      </w:r>
    </w:p>
    <w:p w14:paraId="726B9514" w14:textId="77777777" w:rsidR="0090051F" w:rsidRPr="005D3296" w:rsidRDefault="0090051F" w:rsidP="0090051F">
      <w:pPr>
        <w:autoSpaceDE w:val="0"/>
        <w:autoSpaceDN w:val="0"/>
        <w:adjustRightInd w:val="0"/>
        <w:ind w:firstLine="720"/>
        <w:contextualSpacing/>
        <w:jc w:val="both"/>
        <w:rPr>
          <w:szCs w:val="24"/>
          <w:lang w:val="ru-RU" w:eastAsia="ru-RU"/>
        </w:rPr>
      </w:pPr>
      <w:r w:rsidRPr="005D3296">
        <w:rPr>
          <w:szCs w:val="24"/>
          <w:lang w:val="ru-RU" w:eastAsia="ru-RU"/>
        </w:rPr>
        <w:t>Акт приема-передачи Имущества подписывается Сторонами после полной оплаты стоимости Имущества.</w:t>
      </w:r>
    </w:p>
    <w:p w14:paraId="244318AD" w14:textId="77777777" w:rsidR="0090051F" w:rsidRDefault="0090051F" w:rsidP="0090051F">
      <w:pPr>
        <w:autoSpaceDE w:val="0"/>
        <w:autoSpaceDN w:val="0"/>
        <w:adjustRightInd w:val="0"/>
        <w:ind w:firstLine="720"/>
        <w:contextualSpacing/>
        <w:jc w:val="both"/>
        <w:rPr>
          <w:szCs w:val="24"/>
          <w:lang w:val="ru-RU" w:eastAsia="ru-RU"/>
        </w:rPr>
      </w:pPr>
      <w:r w:rsidRPr="005D3296">
        <w:rPr>
          <w:szCs w:val="24"/>
          <w:lang w:val="ru-RU" w:eastAsia="ru-RU"/>
        </w:rPr>
        <w:t>4.5. Покупатель с даты подписания акта приема-передачи до государственной регистрации перехода права собственности на Имущество не вправе распоряжаться Имуществом и несет риск случайной гибели или случайного повреждения Имущества и бремя его содержания.</w:t>
      </w:r>
    </w:p>
    <w:p w14:paraId="3D167ACA" w14:textId="77777777" w:rsidR="0090051F" w:rsidRPr="005D3296" w:rsidRDefault="0090051F" w:rsidP="0090051F">
      <w:pPr>
        <w:autoSpaceDE w:val="0"/>
        <w:autoSpaceDN w:val="0"/>
        <w:adjustRightInd w:val="0"/>
        <w:ind w:firstLine="720"/>
        <w:contextualSpacing/>
        <w:jc w:val="both"/>
        <w:rPr>
          <w:szCs w:val="24"/>
          <w:lang w:val="ru-RU" w:eastAsia="ru-RU"/>
        </w:rPr>
      </w:pPr>
    </w:p>
    <w:p w14:paraId="22717E56" w14:textId="77777777" w:rsidR="0090051F" w:rsidRPr="005D3296" w:rsidRDefault="0090051F" w:rsidP="0090051F">
      <w:pPr>
        <w:tabs>
          <w:tab w:val="num" w:pos="851"/>
        </w:tabs>
        <w:autoSpaceDE w:val="0"/>
        <w:autoSpaceDN w:val="0"/>
        <w:adjustRightInd w:val="0"/>
        <w:contextualSpacing/>
        <w:jc w:val="center"/>
        <w:outlineLvl w:val="2"/>
        <w:rPr>
          <w:b/>
          <w:bCs/>
          <w:szCs w:val="24"/>
          <w:lang w:val="ru-RU" w:eastAsia="ru-RU"/>
        </w:rPr>
      </w:pPr>
      <w:r w:rsidRPr="005D3296">
        <w:rPr>
          <w:b/>
          <w:bCs/>
          <w:szCs w:val="24"/>
          <w:lang w:val="ru-RU" w:eastAsia="ru-RU"/>
        </w:rPr>
        <w:t>5. Ответственность Сторон</w:t>
      </w:r>
    </w:p>
    <w:p w14:paraId="770872BE" w14:textId="77777777" w:rsidR="0090051F" w:rsidRPr="005D3296" w:rsidRDefault="0090051F" w:rsidP="0090051F">
      <w:pPr>
        <w:tabs>
          <w:tab w:val="num" w:pos="851"/>
        </w:tabs>
        <w:autoSpaceDE w:val="0"/>
        <w:autoSpaceDN w:val="0"/>
        <w:adjustRightInd w:val="0"/>
        <w:contextualSpacing/>
        <w:jc w:val="center"/>
        <w:outlineLvl w:val="2"/>
        <w:rPr>
          <w:b/>
          <w:bCs/>
          <w:szCs w:val="24"/>
          <w:lang w:val="ru-RU" w:eastAsia="ru-RU"/>
        </w:rPr>
      </w:pPr>
    </w:p>
    <w:p w14:paraId="1A26EA7F" w14:textId="77777777" w:rsidR="0090051F" w:rsidRPr="005D3296" w:rsidRDefault="0090051F" w:rsidP="0090051F">
      <w:pPr>
        <w:autoSpaceDE w:val="0"/>
        <w:autoSpaceDN w:val="0"/>
        <w:adjustRightInd w:val="0"/>
        <w:ind w:firstLine="720"/>
        <w:contextualSpacing/>
        <w:jc w:val="both"/>
        <w:rPr>
          <w:szCs w:val="24"/>
          <w:lang w:val="ru-RU" w:eastAsia="ru-RU"/>
        </w:rPr>
      </w:pPr>
      <w:r w:rsidRPr="005D3296">
        <w:rPr>
          <w:szCs w:val="24"/>
          <w:lang w:val="ru-RU" w:eastAsia="ru-RU"/>
        </w:rPr>
        <w:t>5.1. За невыполнение или ненадлежащее выполнение своих обязательств по Договору Стороны несут имущественную ответственность в соответствии с законодательством Российской Федерации и Договором.</w:t>
      </w:r>
    </w:p>
    <w:p w14:paraId="61FECD32" w14:textId="77777777" w:rsidR="0090051F" w:rsidRPr="005D3296" w:rsidRDefault="0090051F" w:rsidP="0090051F">
      <w:pPr>
        <w:autoSpaceDE w:val="0"/>
        <w:autoSpaceDN w:val="0"/>
        <w:adjustRightInd w:val="0"/>
        <w:ind w:firstLine="720"/>
        <w:contextualSpacing/>
        <w:jc w:val="both"/>
        <w:rPr>
          <w:szCs w:val="24"/>
          <w:lang w:val="ru-RU" w:eastAsia="ru-RU"/>
        </w:rPr>
      </w:pPr>
      <w:r w:rsidRPr="005D3296">
        <w:rPr>
          <w:szCs w:val="24"/>
          <w:lang w:val="ru-RU" w:eastAsia="ru-RU"/>
        </w:rPr>
        <w:t xml:space="preserve">5.2. За нарушение сроков внесения денежных средств в счет оплаты Имущества в порядке, предусмотренном пунктом 2.2 Договора, Покупатель уплачивает Продавцу неустойку, устанавливаемую в размере одной трехсотой ставки рефинансирования Центрального Банка </w:t>
      </w:r>
      <w:r w:rsidRPr="005D3296">
        <w:rPr>
          <w:szCs w:val="24"/>
          <w:lang w:val="ru-RU" w:eastAsia="ru-RU"/>
        </w:rPr>
        <w:lastRenderedPageBreak/>
        <w:t xml:space="preserve">Российской Федерации,  действующей на день выполнения денежного обязательства, от неуплаченной суммы за каждый календарный день просрочки. </w:t>
      </w:r>
    </w:p>
    <w:p w14:paraId="0712E6D0" w14:textId="77777777" w:rsidR="0090051F" w:rsidRPr="005D3296" w:rsidRDefault="0090051F" w:rsidP="0090051F">
      <w:pPr>
        <w:autoSpaceDE w:val="0"/>
        <w:autoSpaceDN w:val="0"/>
        <w:adjustRightInd w:val="0"/>
        <w:ind w:firstLine="720"/>
        <w:contextualSpacing/>
        <w:jc w:val="both"/>
        <w:rPr>
          <w:szCs w:val="24"/>
          <w:lang w:val="ru-RU" w:eastAsia="ru-RU"/>
        </w:rPr>
      </w:pPr>
      <w:r w:rsidRPr="005D3296">
        <w:rPr>
          <w:szCs w:val="24"/>
          <w:lang w:val="ru-RU" w:eastAsia="ru-RU"/>
        </w:rPr>
        <w:t>Просрочка внесения денежных средств свыше пяти рабочих дней считается отказом Покупателя от исполнения обязательств по оплате Имущества, установленных разделом 3 Договора, что влечет расторжение Договора. При этом заключение соглашения о расторжении Договора не требуется. В этом случае, внесенный Покупателем задаток не возвращается.</w:t>
      </w:r>
    </w:p>
    <w:p w14:paraId="7B2D5F66" w14:textId="77777777" w:rsidR="0090051F" w:rsidRPr="005D3296" w:rsidRDefault="0090051F" w:rsidP="0090051F">
      <w:pPr>
        <w:autoSpaceDE w:val="0"/>
        <w:autoSpaceDN w:val="0"/>
        <w:adjustRightInd w:val="0"/>
        <w:contextualSpacing/>
        <w:jc w:val="center"/>
        <w:rPr>
          <w:b/>
          <w:bCs/>
          <w:szCs w:val="24"/>
          <w:lang w:val="ru-RU" w:eastAsia="ru-RU"/>
        </w:rPr>
      </w:pPr>
    </w:p>
    <w:p w14:paraId="16B1C1D8" w14:textId="77777777" w:rsidR="0090051F" w:rsidRPr="005D3296" w:rsidRDefault="0090051F" w:rsidP="0090051F">
      <w:pPr>
        <w:autoSpaceDE w:val="0"/>
        <w:autoSpaceDN w:val="0"/>
        <w:adjustRightInd w:val="0"/>
        <w:contextualSpacing/>
        <w:jc w:val="center"/>
        <w:rPr>
          <w:b/>
          <w:bCs/>
          <w:szCs w:val="24"/>
          <w:lang w:val="ru-RU" w:eastAsia="ru-RU"/>
        </w:rPr>
      </w:pPr>
      <w:r w:rsidRPr="005D3296">
        <w:rPr>
          <w:b/>
          <w:bCs/>
          <w:szCs w:val="24"/>
          <w:lang w:val="ru-RU" w:eastAsia="ru-RU"/>
        </w:rPr>
        <w:t>6. Заключительные положения</w:t>
      </w:r>
    </w:p>
    <w:p w14:paraId="3C6643A0" w14:textId="77777777" w:rsidR="0090051F" w:rsidRPr="005D3296" w:rsidRDefault="0090051F" w:rsidP="0090051F">
      <w:pPr>
        <w:autoSpaceDE w:val="0"/>
        <w:autoSpaceDN w:val="0"/>
        <w:adjustRightInd w:val="0"/>
        <w:contextualSpacing/>
        <w:jc w:val="center"/>
        <w:rPr>
          <w:b/>
          <w:bCs/>
          <w:szCs w:val="24"/>
          <w:lang w:val="ru-RU" w:eastAsia="ru-RU"/>
        </w:rPr>
      </w:pPr>
    </w:p>
    <w:p w14:paraId="3A3D27E5" w14:textId="77777777" w:rsidR="0090051F" w:rsidRPr="005D3296" w:rsidRDefault="0090051F" w:rsidP="0090051F">
      <w:pPr>
        <w:autoSpaceDE w:val="0"/>
        <w:autoSpaceDN w:val="0"/>
        <w:adjustRightInd w:val="0"/>
        <w:ind w:firstLine="720"/>
        <w:contextualSpacing/>
        <w:jc w:val="both"/>
        <w:rPr>
          <w:szCs w:val="24"/>
          <w:lang w:val="ru-RU" w:eastAsia="ru-RU"/>
        </w:rPr>
      </w:pPr>
      <w:r w:rsidRPr="005D3296">
        <w:rPr>
          <w:szCs w:val="24"/>
          <w:lang w:val="ru-RU" w:eastAsia="ru-RU"/>
        </w:rPr>
        <w:t>6.1. Исчисление сроков, указанных в Договоре, исчисляется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7303CB4" w14:textId="77777777" w:rsidR="0090051F" w:rsidRPr="005D3296" w:rsidRDefault="0090051F" w:rsidP="0090051F">
      <w:pPr>
        <w:autoSpaceDE w:val="0"/>
        <w:autoSpaceDN w:val="0"/>
        <w:adjustRightInd w:val="0"/>
        <w:ind w:firstLine="720"/>
        <w:contextualSpacing/>
        <w:jc w:val="both"/>
        <w:rPr>
          <w:szCs w:val="24"/>
          <w:lang w:val="ru-RU" w:eastAsia="ru-RU"/>
        </w:rPr>
      </w:pPr>
      <w:r w:rsidRPr="005D3296">
        <w:rPr>
          <w:szCs w:val="24"/>
          <w:lang w:val="ru-RU" w:eastAsia="ru-RU"/>
        </w:rPr>
        <w:t>6.2.  Договор вступает в силу с момента его подписания и прекращает свое действие:</w:t>
      </w:r>
    </w:p>
    <w:p w14:paraId="7095AE4A" w14:textId="77777777" w:rsidR="0090051F" w:rsidRPr="005D3296" w:rsidRDefault="0090051F" w:rsidP="0090051F">
      <w:pPr>
        <w:numPr>
          <w:ilvl w:val="12"/>
          <w:numId w:val="0"/>
        </w:numPr>
        <w:autoSpaceDE w:val="0"/>
        <w:autoSpaceDN w:val="0"/>
        <w:adjustRightInd w:val="0"/>
        <w:ind w:firstLine="720"/>
        <w:contextualSpacing/>
        <w:jc w:val="both"/>
        <w:rPr>
          <w:szCs w:val="24"/>
          <w:lang w:val="ru-RU" w:eastAsia="ru-RU"/>
        </w:rPr>
      </w:pPr>
      <w:r w:rsidRPr="005D3296">
        <w:rPr>
          <w:szCs w:val="24"/>
          <w:lang w:val="ru-RU" w:eastAsia="ru-RU"/>
        </w:rPr>
        <w:t>-  исполнением Сторонами своих обязательств по Договору;</w:t>
      </w:r>
    </w:p>
    <w:p w14:paraId="394C321D" w14:textId="77777777" w:rsidR="0090051F" w:rsidRPr="005D3296" w:rsidRDefault="0090051F" w:rsidP="0090051F">
      <w:pPr>
        <w:numPr>
          <w:ilvl w:val="12"/>
          <w:numId w:val="0"/>
        </w:numPr>
        <w:autoSpaceDE w:val="0"/>
        <w:autoSpaceDN w:val="0"/>
        <w:adjustRightInd w:val="0"/>
        <w:ind w:firstLine="720"/>
        <w:contextualSpacing/>
        <w:jc w:val="both"/>
        <w:rPr>
          <w:szCs w:val="24"/>
          <w:lang w:val="ru-RU" w:eastAsia="ru-RU"/>
        </w:rPr>
      </w:pPr>
      <w:r w:rsidRPr="005D3296">
        <w:rPr>
          <w:szCs w:val="24"/>
          <w:lang w:val="ru-RU" w:eastAsia="ru-RU"/>
        </w:rPr>
        <w:t>-  в случае, предусмотренном пунктом 5.2 Договора;</w:t>
      </w:r>
    </w:p>
    <w:p w14:paraId="3B2B454C" w14:textId="77777777" w:rsidR="0090051F" w:rsidRPr="005D3296" w:rsidRDefault="0090051F" w:rsidP="0090051F">
      <w:pPr>
        <w:numPr>
          <w:ilvl w:val="12"/>
          <w:numId w:val="0"/>
        </w:numPr>
        <w:autoSpaceDE w:val="0"/>
        <w:autoSpaceDN w:val="0"/>
        <w:adjustRightInd w:val="0"/>
        <w:ind w:firstLine="720"/>
        <w:contextualSpacing/>
        <w:jc w:val="both"/>
        <w:rPr>
          <w:szCs w:val="24"/>
          <w:lang w:val="ru-RU" w:eastAsia="ru-RU"/>
        </w:rPr>
      </w:pPr>
      <w:r w:rsidRPr="005D3296">
        <w:rPr>
          <w:szCs w:val="24"/>
          <w:lang w:val="ru-RU" w:eastAsia="ru-RU"/>
        </w:rPr>
        <w:t>-  по иным основаниям, предусмотренным действующим законодательством.</w:t>
      </w:r>
    </w:p>
    <w:p w14:paraId="060E4862" w14:textId="77777777" w:rsidR="0090051F" w:rsidRPr="005D3296" w:rsidRDefault="0090051F" w:rsidP="0090051F">
      <w:pPr>
        <w:autoSpaceDE w:val="0"/>
        <w:autoSpaceDN w:val="0"/>
        <w:adjustRightInd w:val="0"/>
        <w:ind w:firstLine="720"/>
        <w:contextualSpacing/>
        <w:jc w:val="both"/>
        <w:rPr>
          <w:szCs w:val="24"/>
          <w:lang w:val="ru-RU" w:eastAsia="ru-RU"/>
        </w:rPr>
      </w:pPr>
      <w:r w:rsidRPr="005D3296">
        <w:rPr>
          <w:szCs w:val="24"/>
          <w:lang w:val="ru-RU" w:eastAsia="ru-RU"/>
        </w:rPr>
        <w:t>6.3. Споры, возникающие между Сторонами в ходе исполнения Договора, рассматриваются в установленном действующим законодательством Российской Федерации порядке.</w:t>
      </w:r>
    </w:p>
    <w:p w14:paraId="6CFB8DEC" w14:textId="77777777" w:rsidR="0090051F" w:rsidRPr="005D3296" w:rsidRDefault="0090051F" w:rsidP="0090051F">
      <w:pPr>
        <w:autoSpaceDE w:val="0"/>
        <w:autoSpaceDN w:val="0"/>
        <w:adjustRightInd w:val="0"/>
        <w:ind w:firstLine="720"/>
        <w:contextualSpacing/>
        <w:jc w:val="both"/>
        <w:rPr>
          <w:szCs w:val="24"/>
          <w:lang w:val="ru-RU" w:eastAsia="ru-RU"/>
        </w:rPr>
      </w:pPr>
      <w:r w:rsidRPr="005D3296">
        <w:rPr>
          <w:szCs w:val="24"/>
          <w:lang w:val="ru-RU" w:eastAsia="ru-RU"/>
        </w:rPr>
        <w:t xml:space="preserve">6.4. Договор составлен в трех экземплярах, по одному экземпляру хранится у Сторон и один экземпляр передается в орган, осуществляющий кадастровый учет и государственную регистрацию прав. </w:t>
      </w:r>
    </w:p>
    <w:p w14:paraId="09808B07" w14:textId="77777777" w:rsidR="0090051F" w:rsidRPr="005D3296" w:rsidRDefault="0090051F" w:rsidP="0090051F">
      <w:pPr>
        <w:autoSpaceDE w:val="0"/>
        <w:autoSpaceDN w:val="0"/>
        <w:adjustRightInd w:val="0"/>
        <w:ind w:firstLine="720"/>
        <w:contextualSpacing/>
        <w:jc w:val="both"/>
        <w:rPr>
          <w:szCs w:val="24"/>
          <w:lang w:val="ru-RU" w:eastAsia="ru-RU"/>
        </w:rPr>
      </w:pPr>
    </w:p>
    <w:p w14:paraId="23623B6D" w14:textId="77777777" w:rsidR="0090051F" w:rsidRPr="005D3296" w:rsidRDefault="0090051F" w:rsidP="0090051F">
      <w:pPr>
        <w:autoSpaceDE w:val="0"/>
        <w:autoSpaceDN w:val="0"/>
        <w:adjustRightInd w:val="0"/>
        <w:contextualSpacing/>
        <w:jc w:val="center"/>
        <w:rPr>
          <w:b/>
          <w:bCs/>
          <w:szCs w:val="24"/>
          <w:lang w:val="ru-RU" w:eastAsia="ru-RU"/>
        </w:rPr>
      </w:pPr>
      <w:r w:rsidRPr="005D3296">
        <w:rPr>
          <w:b/>
          <w:bCs/>
          <w:szCs w:val="24"/>
          <w:lang w:val="ru-RU" w:eastAsia="ru-RU"/>
        </w:rPr>
        <w:t>7. Реквизиты Сторон</w:t>
      </w:r>
    </w:p>
    <w:p w14:paraId="0A8E7AB3" w14:textId="77777777" w:rsidR="0090051F" w:rsidRPr="005D3296" w:rsidRDefault="0090051F" w:rsidP="0090051F">
      <w:pPr>
        <w:autoSpaceDE w:val="0"/>
        <w:autoSpaceDN w:val="0"/>
        <w:adjustRightInd w:val="0"/>
        <w:contextualSpacing/>
        <w:jc w:val="center"/>
        <w:rPr>
          <w:b/>
          <w:bCs/>
          <w:szCs w:val="24"/>
          <w:lang w:val="ru-RU" w:eastAsia="ru-RU"/>
        </w:rPr>
      </w:pPr>
    </w:p>
    <w:p w14:paraId="1705DE0D" w14:textId="77777777" w:rsidR="0090051F" w:rsidRPr="005D3296" w:rsidRDefault="0090051F" w:rsidP="0090051F">
      <w:pPr>
        <w:autoSpaceDE w:val="0"/>
        <w:autoSpaceDN w:val="0"/>
        <w:adjustRightInd w:val="0"/>
        <w:contextualSpacing/>
        <w:jc w:val="center"/>
        <w:rPr>
          <w:b/>
          <w:bCs/>
          <w:szCs w:val="24"/>
          <w:lang w:val="ru-RU" w:eastAsia="ru-RU"/>
        </w:rPr>
      </w:pPr>
    </w:p>
    <w:tbl>
      <w:tblPr>
        <w:tblW w:w="0" w:type="auto"/>
        <w:tblLayout w:type="fixed"/>
        <w:tblLook w:val="0000" w:firstRow="0" w:lastRow="0" w:firstColumn="0" w:lastColumn="0" w:noHBand="0" w:noVBand="0"/>
      </w:tblPr>
      <w:tblGrid>
        <w:gridCol w:w="4536"/>
        <w:gridCol w:w="4820"/>
      </w:tblGrid>
      <w:tr w:rsidR="0090051F" w:rsidRPr="005D3296" w14:paraId="4CD16D20" w14:textId="77777777" w:rsidTr="00BF3F36">
        <w:tc>
          <w:tcPr>
            <w:tcW w:w="4536" w:type="dxa"/>
          </w:tcPr>
          <w:p w14:paraId="572454F7" w14:textId="77777777" w:rsidR="0090051F" w:rsidRPr="005D3296" w:rsidRDefault="0090051F" w:rsidP="00BF3F36">
            <w:pPr>
              <w:autoSpaceDE w:val="0"/>
              <w:autoSpaceDN w:val="0"/>
              <w:adjustRightInd w:val="0"/>
              <w:contextualSpacing/>
              <w:outlineLvl w:val="1"/>
              <w:rPr>
                <w:b/>
                <w:bCs/>
                <w:szCs w:val="24"/>
                <w:lang w:eastAsia="ru-RU"/>
              </w:rPr>
            </w:pPr>
            <w:proofErr w:type="spellStart"/>
            <w:r w:rsidRPr="005D3296">
              <w:rPr>
                <w:b/>
                <w:bCs/>
                <w:szCs w:val="24"/>
                <w:lang w:eastAsia="ru-RU"/>
              </w:rPr>
              <w:t>Продавец</w:t>
            </w:r>
            <w:proofErr w:type="spellEnd"/>
          </w:p>
        </w:tc>
        <w:tc>
          <w:tcPr>
            <w:tcW w:w="4820" w:type="dxa"/>
          </w:tcPr>
          <w:p w14:paraId="27DC6312" w14:textId="77777777" w:rsidR="0090051F" w:rsidRPr="005D3296" w:rsidRDefault="0090051F" w:rsidP="00BF3F36">
            <w:pPr>
              <w:autoSpaceDE w:val="0"/>
              <w:autoSpaceDN w:val="0"/>
              <w:adjustRightInd w:val="0"/>
              <w:contextualSpacing/>
              <w:outlineLvl w:val="1"/>
              <w:rPr>
                <w:b/>
                <w:bCs/>
                <w:szCs w:val="24"/>
                <w:lang w:val="ru-RU" w:eastAsia="ru-RU"/>
              </w:rPr>
            </w:pPr>
            <w:r w:rsidRPr="005D3296">
              <w:rPr>
                <w:b/>
                <w:bCs/>
                <w:szCs w:val="24"/>
                <w:lang w:val="ru-RU" w:eastAsia="ru-RU"/>
              </w:rPr>
              <w:t xml:space="preserve">            </w:t>
            </w:r>
            <w:r w:rsidRPr="005D3296">
              <w:rPr>
                <w:b/>
                <w:bCs/>
                <w:szCs w:val="24"/>
                <w:lang w:eastAsia="ru-RU"/>
              </w:rPr>
              <w:t>П</w:t>
            </w:r>
            <w:proofErr w:type="spellStart"/>
            <w:r w:rsidRPr="005D3296">
              <w:rPr>
                <w:b/>
                <w:bCs/>
                <w:szCs w:val="24"/>
                <w:lang w:val="ru-RU" w:eastAsia="ru-RU"/>
              </w:rPr>
              <w:t>окупатель</w:t>
            </w:r>
            <w:proofErr w:type="spellEnd"/>
          </w:p>
        </w:tc>
      </w:tr>
      <w:tr w:rsidR="0090051F" w:rsidRPr="005D3296" w14:paraId="45C153F0" w14:textId="77777777" w:rsidTr="00BF3F36">
        <w:trPr>
          <w:trHeight w:val="699"/>
        </w:trPr>
        <w:tc>
          <w:tcPr>
            <w:tcW w:w="4536" w:type="dxa"/>
          </w:tcPr>
          <w:p w14:paraId="19543853" w14:textId="77777777" w:rsidR="0090051F" w:rsidRPr="005D3296" w:rsidRDefault="0090051F" w:rsidP="00BF3F36">
            <w:pPr>
              <w:contextualSpacing/>
              <w:rPr>
                <w:b/>
                <w:szCs w:val="24"/>
                <w:lang w:val="ru-RU" w:eastAsia="ru-RU"/>
              </w:rPr>
            </w:pPr>
            <w:r w:rsidRPr="005D3296">
              <w:rPr>
                <w:b/>
                <w:szCs w:val="24"/>
                <w:lang w:val="ru-RU" w:eastAsia="ru-RU"/>
              </w:rPr>
              <w:t>Комитет по управлению имуществом</w:t>
            </w:r>
          </w:p>
          <w:p w14:paraId="4F017782" w14:textId="77777777" w:rsidR="0090051F" w:rsidRPr="005D3296" w:rsidRDefault="0090051F" w:rsidP="00BF3F36">
            <w:pPr>
              <w:contextualSpacing/>
              <w:rPr>
                <w:b/>
                <w:szCs w:val="24"/>
                <w:lang w:val="ru-RU" w:eastAsia="ru-RU"/>
              </w:rPr>
            </w:pPr>
            <w:r w:rsidRPr="005D3296">
              <w:rPr>
                <w:b/>
                <w:szCs w:val="24"/>
                <w:lang w:val="ru-RU" w:eastAsia="ru-RU"/>
              </w:rPr>
              <w:t xml:space="preserve">администрации Можайского городского округа Московской области </w:t>
            </w:r>
          </w:p>
          <w:p w14:paraId="06528847" w14:textId="77777777" w:rsidR="0090051F" w:rsidRPr="005D3296" w:rsidRDefault="0090051F" w:rsidP="00BF3F36">
            <w:pPr>
              <w:ind w:right="-329"/>
              <w:contextualSpacing/>
              <w:rPr>
                <w:szCs w:val="24"/>
                <w:lang w:val="ru-RU" w:eastAsia="ru-RU"/>
              </w:rPr>
            </w:pPr>
            <w:r w:rsidRPr="005D3296">
              <w:rPr>
                <w:szCs w:val="24"/>
                <w:u w:val="single"/>
                <w:lang w:val="ru-RU" w:eastAsia="ru-RU"/>
              </w:rPr>
              <w:t>Юридический (почтовый) адрес</w:t>
            </w:r>
            <w:r w:rsidRPr="005D3296">
              <w:rPr>
                <w:szCs w:val="24"/>
                <w:lang w:val="ru-RU" w:eastAsia="ru-RU"/>
              </w:rPr>
              <w:t>: 143200, Московская область, г. Можайск, ул. Московская, д. 15, пом. 26, этаж 3</w:t>
            </w:r>
          </w:p>
          <w:p w14:paraId="2742BB4D" w14:textId="77777777" w:rsidR="0090051F" w:rsidRPr="005D3296" w:rsidRDefault="0090051F" w:rsidP="00BF3F36">
            <w:pPr>
              <w:ind w:right="-329"/>
              <w:contextualSpacing/>
              <w:rPr>
                <w:szCs w:val="24"/>
                <w:lang w:val="ru-RU" w:eastAsia="ru-RU"/>
              </w:rPr>
            </w:pPr>
            <w:r w:rsidRPr="005D3296">
              <w:rPr>
                <w:szCs w:val="24"/>
                <w:lang w:val="ru-RU" w:eastAsia="ru-RU"/>
              </w:rPr>
              <w:t>ИНН 5028003850/КПП 502801001</w:t>
            </w:r>
          </w:p>
        </w:tc>
        <w:tc>
          <w:tcPr>
            <w:tcW w:w="4820" w:type="dxa"/>
          </w:tcPr>
          <w:p w14:paraId="46183298" w14:textId="77777777" w:rsidR="0090051F" w:rsidRPr="005D3296" w:rsidRDefault="0090051F" w:rsidP="00BF3F36">
            <w:pPr>
              <w:autoSpaceDE w:val="0"/>
              <w:autoSpaceDN w:val="0"/>
              <w:adjustRightInd w:val="0"/>
              <w:ind w:left="284"/>
              <w:contextualSpacing/>
              <w:jc w:val="both"/>
              <w:rPr>
                <w:b/>
                <w:bCs/>
                <w:szCs w:val="24"/>
                <w:lang w:val="ru-RU" w:eastAsia="ru-RU"/>
              </w:rPr>
            </w:pPr>
          </w:p>
          <w:p w14:paraId="2959BED9" w14:textId="77777777" w:rsidR="0090051F" w:rsidRPr="005D3296" w:rsidRDefault="0090051F" w:rsidP="00BF3F36">
            <w:pPr>
              <w:autoSpaceDE w:val="0"/>
              <w:autoSpaceDN w:val="0"/>
              <w:adjustRightInd w:val="0"/>
              <w:ind w:left="284"/>
              <w:contextualSpacing/>
              <w:jc w:val="both"/>
              <w:rPr>
                <w:b/>
                <w:bCs/>
                <w:szCs w:val="24"/>
                <w:lang w:val="ru-RU" w:eastAsia="ru-RU"/>
              </w:rPr>
            </w:pPr>
          </w:p>
          <w:p w14:paraId="72FB4533" w14:textId="77777777" w:rsidR="0090051F" w:rsidRPr="005D3296" w:rsidRDefault="0090051F" w:rsidP="00BF3F36">
            <w:pPr>
              <w:autoSpaceDE w:val="0"/>
              <w:autoSpaceDN w:val="0"/>
              <w:adjustRightInd w:val="0"/>
              <w:ind w:left="284"/>
              <w:contextualSpacing/>
              <w:jc w:val="both"/>
              <w:rPr>
                <w:b/>
                <w:bCs/>
                <w:szCs w:val="24"/>
                <w:lang w:val="ru-RU" w:eastAsia="ru-RU"/>
              </w:rPr>
            </w:pPr>
          </w:p>
          <w:p w14:paraId="2C9AA279" w14:textId="77777777" w:rsidR="0090051F" w:rsidRPr="005D3296" w:rsidRDefault="0090051F" w:rsidP="00BF3F36">
            <w:pPr>
              <w:autoSpaceDE w:val="0"/>
              <w:autoSpaceDN w:val="0"/>
              <w:adjustRightInd w:val="0"/>
              <w:ind w:left="284"/>
              <w:contextualSpacing/>
              <w:jc w:val="both"/>
              <w:rPr>
                <w:bCs/>
                <w:szCs w:val="24"/>
                <w:lang w:val="ru-RU" w:eastAsia="ru-RU"/>
              </w:rPr>
            </w:pPr>
            <w:r w:rsidRPr="005D3296">
              <w:rPr>
                <w:bCs/>
                <w:szCs w:val="24"/>
                <w:lang w:val="ru-RU" w:eastAsia="ru-RU"/>
              </w:rPr>
              <w:t xml:space="preserve">        Юридический (почтовый) адрес:</w:t>
            </w:r>
          </w:p>
          <w:p w14:paraId="4357D9FE" w14:textId="77777777" w:rsidR="0090051F" w:rsidRPr="005D3296" w:rsidRDefault="0090051F" w:rsidP="00BF3F36">
            <w:pPr>
              <w:autoSpaceDE w:val="0"/>
              <w:autoSpaceDN w:val="0"/>
              <w:adjustRightInd w:val="0"/>
              <w:ind w:left="284"/>
              <w:contextualSpacing/>
              <w:jc w:val="both"/>
              <w:rPr>
                <w:b/>
                <w:bCs/>
                <w:szCs w:val="24"/>
                <w:lang w:val="ru-RU" w:eastAsia="ru-RU"/>
              </w:rPr>
            </w:pPr>
          </w:p>
          <w:p w14:paraId="1C52BD8B" w14:textId="77777777" w:rsidR="0090051F" w:rsidRPr="005D3296" w:rsidRDefault="0090051F" w:rsidP="00BF3F36">
            <w:pPr>
              <w:autoSpaceDE w:val="0"/>
              <w:autoSpaceDN w:val="0"/>
              <w:adjustRightInd w:val="0"/>
              <w:ind w:left="284"/>
              <w:contextualSpacing/>
              <w:jc w:val="both"/>
              <w:rPr>
                <w:b/>
                <w:bCs/>
                <w:szCs w:val="24"/>
                <w:lang w:val="ru-RU" w:eastAsia="ru-RU"/>
              </w:rPr>
            </w:pPr>
          </w:p>
          <w:p w14:paraId="2D3E2FED" w14:textId="77777777" w:rsidR="0090051F" w:rsidRPr="005D3296" w:rsidRDefault="0090051F" w:rsidP="00BF3F36">
            <w:pPr>
              <w:autoSpaceDE w:val="0"/>
              <w:autoSpaceDN w:val="0"/>
              <w:adjustRightInd w:val="0"/>
              <w:contextualSpacing/>
              <w:jc w:val="both"/>
              <w:rPr>
                <w:b/>
                <w:bCs/>
                <w:szCs w:val="24"/>
                <w:lang w:val="ru-RU" w:eastAsia="ru-RU"/>
              </w:rPr>
            </w:pPr>
          </w:p>
        </w:tc>
      </w:tr>
      <w:tr w:rsidR="0090051F" w:rsidRPr="005D3296" w14:paraId="7144517D" w14:textId="77777777" w:rsidTr="00BF3F36">
        <w:trPr>
          <w:trHeight w:val="699"/>
        </w:trPr>
        <w:tc>
          <w:tcPr>
            <w:tcW w:w="4536" w:type="dxa"/>
          </w:tcPr>
          <w:p w14:paraId="24BE0AE9" w14:textId="77777777" w:rsidR="0090051F" w:rsidRPr="005D3296" w:rsidRDefault="0090051F" w:rsidP="00BF3F36">
            <w:pPr>
              <w:contextualSpacing/>
              <w:rPr>
                <w:szCs w:val="24"/>
                <w:lang w:val="ru-RU" w:eastAsia="ru-RU"/>
              </w:rPr>
            </w:pPr>
            <w:r w:rsidRPr="005D3296">
              <w:rPr>
                <w:szCs w:val="24"/>
                <w:u w:val="single"/>
                <w:lang w:val="ru-RU" w:eastAsia="ru-RU"/>
              </w:rPr>
              <w:t>Банковские реквизиты</w:t>
            </w:r>
            <w:r w:rsidRPr="005D3296">
              <w:rPr>
                <w:szCs w:val="24"/>
                <w:lang w:val="ru-RU" w:eastAsia="ru-RU"/>
              </w:rPr>
              <w:t>:</w:t>
            </w:r>
          </w:p>
          <w:p w14:paraId="29B555A0" w14:textId="77777777" w:rsidR="0090051F" w:rsidRPr="005D3296" w:rsidRDefault="0090051F" w:rsidP="00BF3F36">
            <w:pPr>
              <w:widowControl w:val="0"/>
              <w:shd w:val="clear" w:color="auto" w:fill="FFFFFF"/>
              <w:autoSpaceDE w:val="0"/>
              <w:snapToGrid w:val="0"/>
              <w:ind w:left="-20" w:right="5"/>
              <w:contextualSpacing/>
              <w:rPr>
                <w:szCs w:val="24"/>
                <w:lang w:val="ru-RU" w:eastAsia="ru-RU"/>
              </w:rPr>
            </w:pPr>
            <w:r w:rsidRPr="005D3296">
              <w:rPr>
                <w:szCs w:val="24"/>
                <w:lang w:val="ru-RU" w:eastAsia="ru-RU"/>
              </w:rPr>
              <w:t>_________________________________</w:t>
            </w:r>
          </w:p>
          <w:p w14:paraId="2CA2B1D2" w14:textId="77777777" w:rsidR="0090051F" w:rsidRPr="005D3296" w:rsidRDefault="0090051F" w:rsidP="00BF3F36">
            <w:pPr>
              <w:widowControl w:val="0"/>
              <w:shd w:val="clear" w:color="auto" w:fill="FFFFFF"/>
              <w:autoSpaceDE w:val="0"/>
              <w:snapToGrid w:val="0"/>
              <w:ind w:left="-20" w:right="5"/>
              <w:contextualSpacing/>
              <w:rPr>
                <w:szCs w:val="24"/>
                <w:lang w:val="ru-RU" w:eastAsia="ru-RU"/>
              </w:rPr>
            </w:pPr>
            <w:r w:rsidRPr="005D3296">
              <w:rPr>
                <w:szCs w:val="24"/>
                <w:lang w:val="ru-RU" w:eastAsia="ru-RU"/>
              </w:rPr>
              <w:t>_________________________________</w:t>
            </w:r>
          </w:p>
          <w:p w14:paraId="788C7ED5" w14:textId="77777777" w:rsidR="0090051F" w:rsidRPr="005D3296" w:rsidRDefault="0090051F" w:rsidP="00BF3F36">
            <w:pPr>
              <w:widowControl w:val="0"/>
              <w:shd w:val="clear" w:color="auto" w:fill="FFFFFF"/>
              <w:autoSpaceDE w:val="0"/>
              <w:snapToGrid w:val="0"/>
              <w:ind w:left="-20" w:right="5"/>
              <w:contextualSpacing/>
              <w:rPr>
                <w:szCs w:val="24"/>
                <w:lang w:val="ru-RU" w:eastAsia="ru-RU"/>
              </w:rPr>
            </w:pPr>
            <w:r w:rsidRPr="005D3296">
              <w:rPr>
                <w:szCs w:val="24"/>
                <w:lang w:val="ru-RU" w:eastAsia="ru-RU"/>
              </w:rPr>
              <w:t>_________________________________</w:t>
            </w:r>
          </w:p>
          <w:p w14:paraId="40EA9E66" w14:textId="77777777" w:rsidR="0090051F" w:rsidRPr="005D3296" w:rsidRDefault="0090051F" w:rsidP="00BF3F36">
            <w:pPr>
              <w:widowControl w:val="0"/>
              <w:shd w:val="clear" w:color="auto" w:fill="FFFFFF"/>
              <w:autoSpaceDE w:val="0"/>
              <w:snapToGrid w:val="0"/>
              <w:ind w:left="-20" w:right="5"/>
              <w:contextualSpacing/>
              <w:rPr>
                <w:szCs w:val="24"/>
                <w:lang w:val="ru-RU" w:eastAsia="ru-RU"/>
              </w:rPr>
            </w:pPr>
            <w:r w:rsidRPr="005D3296">
              <w:rPr>
                <w:szCs w:val="24"/>
                <w:lang w:val="ru-RU" w:eastAsia="ru-RU"/>
              </w:rPr>
              <w:t>_________________________________</w:t>
            </w:r>
          </w:p>
          <w:p w14:paraId="03CB93FD" w14:textId="77777777" w:rsidR="0090051F" w:rsidRPr="005D3296" w:rsidRDefault="0090051F" w:rsidP="00BF3F36">
            <w:pPr>
              <w:widowControl w:val="0"/>
              <w:shd w:val="clear" w:color="auto" w:fill="FFFFFF"/>
              <w:autoSpaceDE w:val="0"/>
              <w:snapToGrid w:val="0"/>
              <w:ind w:left="-20" w:right="5"/>
              <w:contextualSpacing/>
              <w:rPr>
                <w:szCs w:val="24"/>
                <w:lang w:val="ru-RU" w:eastAsia="ru-RU"/>
              </w:rPr>
            </w:pPr>
          </w:p>
        </w:tc>
        <w:tc>
          <w:tcPr>
            <w:tcW w:w="4820" w:type="dxa"/>
          </w:tcPr>
          <w:p w14:paraId="33F8F7B9" w14:textId="77777777" w:rsidR="0090051F" w:rsidRPr="005D3296" w:rsidRDefault="0090051F" w:rsidP="00BF3F36">
            <w:pPr>
              <w:autoSpaceDE w:val="0"/>
              <w:autoSpaceDN w:val="0"/>
              <w:adjustRightInd w:val="0"/>
              <w:contextualSpacing/>
              <w:jc w:val="both"/>
              <w:rPr>
                <w:bCs/>
                <w:szCs w:val="24"/>
                <w:lang w:val="ru-RU" w:eastAsia="ru-RU"/>
              </w:rPr>
            </w:pPr>
            <w:r w:rsidRPr="005D3296">
              <w:rPr>
                <w:b/>
                <w:bCs/>
                <w:szCs w:val="24"/>
                <w:lang w:val="ru-RU" w:eastAsia="ru-RU"/>
              </w:rPr>
              <w:t xml:space="preserve">             </w:t>
            </w:r>
            <w:r w:rsidRPr="005D3296">
              <w:rPr>
                <w:bCs/>
                <w:szCs w:val="24"/>
                <w:lang w:val="ru-RU" w:eastAsia="ru-RU"/>
              </w:rPr>
              <w:t>Банковские реквизиты:</w:t>
            </w:r>
          </w:p>
        </w:tc>
      </w:tr>
    </w:tbl>
    <w:p w14:paraId="64F72E15" w14:textId="77777777" w:rsidR="0090051F" w:rsidRPr="005D3296" w:rsidRDefault="0090051F" w:rsidP="0090051F">
      <w:pPr>
        <w:autoSpaceDE w:val="0"/>
        <w:autoSpaceDN w:val="0"/>
        <w:adjustRightInd w:val="0"/>
        <w:contextualSpacing/>
        <w:jc w:val="center"/>
        <w:outlineLvl w:val="1"/>
        <w:rPr>
          <w:b/>
          <w:bCs/>
          <w:szCs w:val="24"/>
          <w:lang w:val="ru-RU" w:eastAsia="ru-RU"/>
        </w:rPr>
      </w:pPr>
      <w:r w:rsidRPr="005D3296">
        <w:rPr>
          <w:b/>
          <w:bCs/>
          <w:szCs w:val="24"/>
          <w:lang w:val="ru-RU" w:eastAsia="ru-RU"/>
        </w:rPr>
        <w:t>Подписи Сторон</w:t>
      </w:r>
    </w:p>
    <w:p w14:paraId="79AFB743" w14:textId="77777777" w:rsidR="0090051F" w:rsidRPr="005D3296" w:rsidRDefault="0090051F" w:rsidP="0090051F">
      <w:pPr>
        <w:autoSpaceDE w:val="0"/>
        <w:autoSpaceDN w:val="0"/>
        <w:adjustRightInd w:val="0"/>
        <w:contextualSpacing/>
        <w:rPr>
          <w:szCs w:val="24"/>
          <w:lang w:val="ru-RU" w:eastAsia="ru-RU"/>
        </w:rPr>
      </w:pPr>
    </w:p>
    <w:tbl>
      <w:tblPr>
        <w:tblW w:w="9322" w:type="dxa"/>
        <w:tblLook w:val="01E0" w:firstRow="1" w:lastRow="1" w:firstColumn="1" w:lastColumn="1" w:noHBand="0" w:noVBand="0"/>
      </w:tblPr>
      <w:tblGrid>
        <w:gridCol w:w="4503"/>
        <w:gridCol w:w="4819"/>
      </w:tblGrid>
      <w:tr w:rsidR="0090051F" w:rsidRPr="005D3296" w14:paraId="516BC24E" w14:textId="77777777" w:rsidTr="00BF3F36">
        <w:tc>
          <w:tcPr>
            <w:tcW w:w="4503" w:type="dxa"/>
          </w:tcPr>
          <w:p w14:paraId="65168B29" w14:textId="77777777" w:rsidR="0090051F" w:rsidRPr="005D3296" w:rsidRDefault="0090051F" w:rsidP="00BF3F36">
            <w:pPr>
              <w:autoSpaceDE w:val="0"/>
              <w:autoSpaceDN w:val="0"/>
              <w:adjustRightInd w:val="0"/>
              <w:contextualSpacing/>
              <w:rPr>
                <w:b/>
                <w:bCs/>
                <w:szCs w:val="24"/>
                <w:lang w:val="ru-RU" w:eastAsia="ru-RU"/>
              </w:rPr>
            </w:pPr>
            <w:r w:rsidRPr="005D3296">
              <w:rPr>
                <w:b/>
                <w:bCs/>
                <w:szCs w:val="24"/>
                <w:lang w:val="ru-RU" w:eastAsia="ru-RU"/>
              </w:rPr>
              <w:t>Продавец</w:t>
            </w:r>
          </w:p>
          <w:p w14:paraId="2CE58D9F" w14:textId="77777777" w:rsidR="0090051F" w:rsidRPr="005D3296" w:rsidRDefault="0090051F" w:rsidP="00BF3F36">
            <w:pPr>
              <w:autoSpaceDE w:val="0"/>
              <w:autoSpaceDN w:val="0"/>
              <w:adjustRightInd w:val="0"/>
              <w:contextualSpacing/>
              <w:jc w:val="center"/>
              <w:rPr>
                <w:b/>
                <w:bCs/>
                <w:szCs w:val="24"/>
                <w:lang w:val="ru-RU" w:eastAsia="ru-RU"/>
              </w:rPr>
            </w:pPr>
          </w:p>
        </w:tc>
        <w:tc>
          <w:tcPr>
            <w:tcW w:w="4819" w:type="dxa"/>
          </w:tcPr>
          <w:p w14:paraId="7D76CB8C" w14:textId="77777777" w:rsidR="0090051F" w:rsidRPr="005D3296" w:rsidRDefault="0090051F" w:rsidP="00BF3F36">
            <w:pPr>
              <w:autoSpaceDE w:val="0"/>
              <w:autoSpaceDN w:val="0"/>
              <w:adjustRightInd w:val="0"/>
              <w:contextualSpacing/>
              <w:rPr>
                <w:b/>
                <w:bCs/>
                <w:szCs w:val="24"/>
                <w:lang w:val="ru-RU" w:eastAsia="ru-RU"/>
              </w:rPr>
            </w:pPr>
            <w:r w:rsidRPr="005D3296">
              <w:rPr>
                <w:b/>
                <w:bCs/>
                <w:szCs w:val="24"/>
                <w:lang w:val="ru-RU" w:eastAsia="ru-RU"/>
              </w:rPr>
              <w:t>Покупатель</w:t>
            </w:r>
          </w:p>
        </w:tc>
      </w:tr>
      <w:tr w:rsidR="0090051F" w:rsidRPr="005D3296" w14:paraId="54C2B192" w14:textId="77777777" w:rsidTr="00BF3F36">
        <w:tc>
          <w:tcPr>
            <w:tcW w:w="4503" w:type="dxa"/>
          </w:tcPr>
          <w:p w14:paraId="2E09FB56" w14:textId="77777777" w:rsidR="0090051F" w:rsidRPr="005D3296" w:rsidRDefault="0090051F" w:rsidP="00BF3F36">
            <w:pPr>
              <w:autoSpaceDE w:val="0"/>
              <w:autoSpaceDN w:val="0"/>
              <w:adjustRightInd w:val="0"/>
              <w:contextualSpacing/>
              <w:rPr>
                <w:szCs w:val="24"/>
                <w:lang w:val="ru-RU" w:eastAsia="ru-RU"/>
              </w:rPr>
            </w:pPr>
            <w:r w:rsidRPr="005D3296">
              <w:rPr>
                <w:szCs w:val="24"/>
                <w:lang w:val="ru-RU" w:eastAsia="ru-RU"/>
              </w:rPr>
              <w:t xml:space="preserve">____________________________ ____________________________ </w:t>
            </w:r>
          </w:p>
          <w:p w14:paraId="4FFBD348" w14:textId="77777777" w:rsidR="0090051F" w:rsidRPr="005D3296" w:rsidRDefault="0090051F" w:rsidP="00BF3F36">
            <w:pPr>
              <w:ind w:right="-92"/>
              <w:contextualSpacing/>
              <w:rPr>
                <w:szCs w:val="24"/>
                <w:lang w:val="ru-RU" w:eastAsia="ru-RU"/>
              </w:rPr>
            </w:pPr>
            <w:r w:rsidRPr="005D3296">
              <w:rPr>
                <w:szCs w:val="24"/>
                <w:lang w:val="ru-RU" w:eastAsia="ru-RU"/>
              </w:rPr>
              <w:t>____________________________</w:t>
            </w:r>
          </w:p>
          <w:p w14:paraId="0AE53E1C" w14:textId="77777777" w:rsidR="0090051F" w:rsidRPr="005D3296" w:rsidRDefault="0090051F" w:rsidP="00BF3F36">
            <w:pPr>
              <w:autoSpaceDE w:val="0"/>
              <w:autoSpaceDN w:val="0"/>
              <w:adjustRightInd w:val="0"/>
              <w:contextualSpacing/>
              <w:rPr>
                <w:szCs w:val="24"/>
                <w:lang w:val="ru-RU" w:eastAsia="ru-RU"/>
              </w:rPr>
            </w:pPr>
          </w:p>
          <w:p w14:paraId="178C808E" w14:textId="77777777" w:rsidR="0090051F" w:rsidRPr="005D3296" w:rsidRDefault="0090051F" w:rsidP="00BF3F36">
            <w:pPr>
              <w:autoSpaceDE w:val="0"/>
              <w:autoSpaceDN w:val="0"/>
              <w:adjustRightInd w:val="0"/>
              <w:contextualSpacing/>
              <w:rPr>
                <w:szCs w:val="24"/>
                <w:lang w:val="ru-RU" w:eastAsia="ru-RU"/>
              </w:rPr>
            </w:pPr>
            <w:r w:rsidRPr="005D3296">
              <w:rPr>
                <w:szCs w:val="24"/>
                <w:lang w:val="ru-RU" w:eastAsia="ru-RU"/>
              </w:rPr>
              <w:t>________________  __________</w:t>
            </w:r>
          </w:p>
          <w:p w14:paraId="042C8CE6" w14:textId="77777777" w:rsidR="0090051F" w:rsidRPr="005D3296" w:rsidRDefault="0090051F" w:rsidP="00BF3F36">
            <w:pPr>
              <w:autoSpaceDE w:val="0"/>
              <w:autoSpaceDN w:val="0"/>
              <w:adjustRightInd w:val="0"/>
              <w:contextualSpacing/>
              <w:rPr>
                <w:szCs w:val="24"/>
                <w:lang w:val="ru-RU" w:eastAsia="ru-RU"/>
              </w:rPr>
            </w:pPr>
            <w:r w:rsidRPr="005D3296">
              <w:rPr>
                <w:szCs w:val="24"/>
                <w:lang w:val="ru-RU" w:eastAsia="ru-RU"/>
              </w:rPr>
              <w:t xml:space="preserve">    (М.П.)</w:t>
            </w:r>
          </w:p>
          <w:p w14:paraId="3C2607B5" w14:textId="77777777" w:rsidR="0090051F" w:rsidRPr="005D3296" w:rsidRDefault="0090051F" w:rsidP="00BF3F36">
            <w:pPr>
              <w:tabs>
                <w:tab w:val="left" w:pos="5137"/>
              </w:tabs>
              <w:contextualSpacing/>
              <w:rPr>
                <w:b/>
                <w:bCs/>
                <w:szCs w:val="24"/>
                <w:lang w:val="ru-RU" w:eastAsia="ru-RU"/>
              </w:rPr>
            </w:pPr>
          </w:p>
        </w:tc>
        <w:tc>
          <w:tcPr>
            <w:tcW w:w="4819" w:type="dxa"/>
          </w:tcPr>
          <w:p w14:paraId="1A026E6B" w14:textId="77777777" w:rsidR="0090051F" w:rsidRPr="005D3296" w:rsidRDefault="0090051F" w:rsidP="00BF3F36">
            <w:pPr>
              <w:autoSpaceDE w:val="0"/>
              <w:autoSpaceDN w:val="0"/>
              <w:adjustRightInd w:val="0"/>
              <w:contextualSpacing/>
              <w:jc w:val="both"/>
              <w:rPr>
                <w:b/>
                <w:bCs/>
                <w:szCs w:val="24"/>
                <w:lang w:val="ru-RU" w:eastAsia="ru-RU"/>
              </w:rPr>
            </w:pPr>
            <w:r w:rsidRPr="005D3296">
              <w:rPr>
                <w:b/>
                <w:bCs/>
                <w:szCs w:val="24"/>
                <w:lang w:val="ru-RU" w:eastAsia="ru-RU"/>
              </w:rPr>
              <w:t xml:space="preserve">______________________________________ ______________________________________ ______________________________________ </w:t>
            </w:r>
          </w:p>
          <w:p w14:paraId="6A52B32B" w14:textId="77777777" w:rsidR="0090051F" w:rsidRPr="005D3296" w:rsidRDefault="0090051F" w:rsidP="00BF3F36">
            <w:pPr>
              <w:autoSpaceDE w:val="0"/>
              <w:autoSpaceDN w:val="0"/>
              <w:adjustRightInd w:val="0"/>
              <w:contextualSpacing/>
              <w:jc w:val="both"/>
              <w:rPr>
                <w:b/>
                <w:bCs/>
                <w:szCs w:val="24"/>
                <w:lang w:val="ru-RU" w:eastAsia="ru-RU"/>
              </w:rPr>
            </w:pPr>
          </w:p>
          <w:p w14:paraId="01B07096" w14:textId="77777777" w:rsidR="0090051F" w:rsidRPr="005D3296" w:rsidRDefault="0090051F" w:rsidP="00BF3F36">
            <w:pPr>
              <w:autoSpaceDE w:val="0"/>
              <w:autoSpaceDN w:val="0"/>
              <w:adjustRightInd w:val="0"/>
              <w:contextualSpacing/>
              <w:jc w:val="both"/>
              <w:rPr>
                <w:b/>
                <w:bCs/>
                <w:szCs w:val="24"/>
                <w:lang w:val="ru-RU" w:eastAsia="ru-RU"/>
              </w:rPr>
            </w:pPr>
            <w:r w:rsidRPr="005D3296">
              <w:rPr>
                <w:b/>
                <w:bCs/>
                <w:szCs w:val="24"/>
                <w:lang w:val="ru-RU" w:eastAsia="ru-RU"/>
              </w:rPr>
              <w:t xml:space="preserve">___________________ ______________ </w:t>
            </w:r>
          </w:p>
          <w:p w14:paraId="68DBD68C" w14:textId="77777777" w:rsidR="0090051F" w:rsidRPr="005D3296" w:rsidRDefault="0090051F" w:rsidP="00BF3F36">
            <w:pPr>
              <w:autoSpaceDE w:val="0"/>
              <w:autoSpaceDN w:val="0"/>
              <w:adjustRightInd w:val="0"/>
              <w:contextualSpacing/>
              <w:jc w:val="both"/>
              <w:rPr>
                <w:b/>
                <w:bCs/>
                <w:szCs w:val="24"/>
                <w:lang w:val="ru-RU" w:eastAsia="ru-RU"/>
              </w:rPr>
            </w:pPr>
            <w:r w:rsidRPr="005D3296">
              <w:rPr>
                <w:szCs w:val="24"/>
                <w:lang w:val="ru-RU" w:eastAsia="ru-RU"/>
              </w:rPr>
              <w:t>(М.П.)</w:t>
            </w:r>
          </w:p>
        </w:tc>
      </w:tr>
    </w:tbl>
    <w:p w14:paraId="4C23106B" w14:textId="77777777" w:rsidR="0090051F" w:rsidRDefault="0090051F" w:rsidP="0090051F">
      <w:pPr>
        <w:autoSpaceDE w:val="0"/>
        <w:autoSpaceDN w:val="0"/>
        <w:adjustRightInd w:val="0"/>
        <w:contextualSpacing/>
        <w:jc w:val="center"/>
        <w:outlineLvl w:val="1"/>
        <w:rPr>
          <w:b/>
          <w:szCs w:val="24"/>
          <w:lang w:val="ru-RU" w:eastAsia="ru-RU"/>
        </w:rPr>
      </w:pPr>
    </w:p>
    <w:p w14:paraId="7839C5AA" w14:textId="77777777" w:rsidR="0090051F" w:rsidRDefault="0090051F" w:rsidP="0090051F">
      <w:pPr>
        <w:autoSpaceDE w:val="0"/>
        <w:autoSpaceDN w:val="0"/>
        <w:adjustRightInd w:val="0"/>
        <w:contextualSpacing/>
        <w:jc w:val="center"/>
        <w:outlineLvl w:val="1"/>
        <w:rPr>
          <w:b/>
          <w:szCs w:val="24"/>
          <w:lang w:val="ru-RU" w:eastAsia="ru-RU"/>
        </w:rPr>
      </w:pPr>
    </w:p>
    <w:p w14:paraId="5B610111" w14:textId="77777777" w:rsidR="0090051F" w:rsidRDefault="0090051F" w:rsidP="0090051F">
      <w:pPr>
        <w:autoSpaceDE w:val="0"/>
        <w:autoSpaceDN w:val="0"/>
        <w:adjustRightInd w:val="0"/>
        <w:contextualSpacing/>
        <w:jc w:val="center"/>
        <w:outlineLvl w:val="1"/>
        <w:rPr>
          <w:b/>
          <w:szCs w:val="24"/>
          <w:lang w:val="ru-RU" w:eastAsia="ru-RU"/>
        </w:rPr>
      </w:pPr>
    </w:p>
    <w:p w14:paraId="3372E230" w14:textId="77777777" w:rsidR="0090051F" w:rsidRDefault="0090051F" w:rsidP="0090051F">
      <w:pPr>
        <w:autoSpaceDE w:val="0"/>
        <w:autoSpaceDN w:val="0"/>
        <w:adjustRightInd w:val="0"/>
        <w:contextualSpacing/>
        <w:jc w:val="center"/>
        <w:outlineLvl w:val="1"/>
        <w:rPr>
          <w:b/>
          <w:szCs w:val="24"/>
          <w:lang w:val="ru-RU" w:eastAsia="ru-RU"/>
        </w:rPr>
      </w:pPr>
    </w:p>
    <w:p w14:paraId="595C0C53" w14:textId="1AD644DB" w:rsidR="0090051F" w:rsidRPr="005D3296" w:rsidRDefault="0090051F" w:rsidP="0090051F">
      <w:pPr>
        <w:jc w:val="center"/>
        <w:rPr>
          <w:b/>
          <w:caps/>
          <w:szCs w:val="24"/>
          <w:lang w:val="ru-RU" w:eastAsia="ru-RU"/>
        </w:rPr>
      </w:pPr>
      <w:r>
        <w:rPr>
          <w:b/>
          <w:szCs w:val="24"/>
          <w:lang w:val="ru-RU" w:eastAsia="ru-RU"/>
        </w:rPr>
        <w:br w:type="page"/>
      </w:r>
      <w:r>
        <w:rPr>
          <w:b/>
          <w:szCs w:val="24"/>
          <w:lang w:val="ru-RU" w:eastAsia="ru-RU"/>
        </w:rPr>
        <w:lastRenderedPageBreak/>
        <w:t xml:space="preserve">                                                                                                            Приложение к договору от___№___</w:t>
      </w:r>
      <w:r>
        <w:rPr>
          <w:b/>
          <w:szCs w:val="24"/>
          <w:lang w:val="ru-RU" w:eastAsia="ru-RU"/>
        </w:rPr>
        <w:br/>
      </w:r>
      <w:r w:rsidRPr="005D3296">
        <w:rPr>
          <w:b/>
          <w:szCs w:val="24"/>
          <w:lang w:val="ru-RU" w:eastAsia="ru-RU"/>
        </w:rPr>
        <w:t>Акт</w:t>
      </w:r>
    </w:p>
    <w:p w14:paraId="3B51B188" w14:textId="77777777" w:rsidR="0090051F" w:rsidRPr="005D3296" w:rsidRDefault="0090051F" w:rsidP="0090051F">
      <w:pPr>
        <w:autoSpaceDE w:val="0"/>
        <w:autoSpaceDN w:val="0"/>
        <w:adjustRightInd w:val="0"/>
        <w:jc w:val="center"/>
        <w:outlineLvl w:val="1"/>
        <w:rPr>
          <w:b/>
          <w:caps/>
          <w:szCs w:val="24"/>
          <w:lang w:val="ru-RU" w:eastAsia="ru-RU"/>
        </w:rPr>
      </w:pPr>
      <w:r w:rsidRPr="005D3296">
        <w:rPr>
          <w:b/>
          <w:szCs w:val="24"/>
          <w:lang w:val="ru-RU" w:eastAsia="ru-RU"/>
        </w:rPr>
        <w:t xml:space="preserve"> приема-передачи</w:t>
      </w:r>
    </w:p>
    <w:p w14:paraId="48147F07" w14:textId="77777777" w:rsidR="0090051F" w:rsidRPr="005D3296" w:rsidRDefault="0090051F" w:rsidP="0090051F">
      <w:pPr>
        <w:autoSpaceDE w:val="0"/>
        <w:autoSpaceDN w:val="0"/>
        <w:adjustRightInd w:val="0"/>
        <w:ind w:firstLine="540"/>
        <w:jc w:val="both"/>
        <w:rPr>
          <w:szCs w:val="24"/>
          <w:lang w:val="ru-RU" w:eastAsia="ru-RU"/>
        </w:rPr>
      </w:pPr>
    </w:p>
    <w:p w14:paraId="555A1A77" w14:textId="77777777" w:rsidR="0090051F" w:rsidRPr="005D3296" w:rsidRDefault="0090051F" w:rsidP="0090051F">
      <w:pPr>
        <w:widowControl w:val="0"/>
        <w:autoSpaceDE w:val="0"/>
        <w:autoSpaceDN w:val="0"/>
        <w:adjustRightInd w:val="0"/>
        <w:jc w:val="both"/>
        <w:rPr>
          <w:szCs w:val="24"/>
          <w:lang w:val="ru-RU" w:eastAsia="ru-RU"/>
        </w:rPr>
      </w:pPr>
      <w:proofErr w:type="spellStart"/>
      <w:r w:rsidRPr="005D3296">
        <w:rPr>
          <w:szCs w:val="24"/>
          <w:lang w:val="ru-RU" w:eastAsia="ru-RU"/>
        </w:rPr>
        <w:t>осковская</w:t>
      </w:r>
      <w:proofErr w:type="spellEnd"/>
      <w:r w:rsidRPr="005D3296">
        <w:rPr>
          <w:szCs w:val="24"/>
          <w:lang w:val="ru-RU" w:eastAsia="ru-RU"/>
        </w:rPr>
        <w:t xml:space="preserve"> область</w:t>
      </w:r>
    </w:p>
    <w:p w14:paraId="7CB628C9" w14:textId="77777777" w:rsidR="0090051F" w:rsidRPr="005D3296" w:rsidRDefault="0090051F" w:rsidP="0090051F">
      <w:pPr>
        <w:widowControl w:val="0"/>
        <w:autoSpaceDE w:val="0"/>
        <w:autoSpaceDN w:val="0"/>
        <w:adjustRightInd w:val="0"/>
        <w:jc w:val="both"/>
        <w:rPr>
          <w:szCs w:val="24"/>
          <w:lang w:val="ru-RU" w:eastAsia="ru-RU"/>
        </w:rPr>
      </w:pPr>
      <w:r w:rsidRPr="005D3296">
        <w:rPr>
          <w:szCs w:val="24"/>
          <w:lang w:val="ru-RU" w:eastAsia="ru-RU"/>
        </w:rPr>
        <w:t xml:space="preserve">г. Можайск                                 </w:t>
      </w:r>
      <w:r w:rsidRPr="005D3296">
        <w:rPr>
          <w:szCs w:val="24"/>
          <w:lang w:val="ru-RU" w:eastAsia="ru-RU"/>
        </w:rPr>
        <w:tab/>
      </w:r>
      <w:r w:rsidRPr="005D3296">
        <w:rPr>
          <w:szCs w:val="24"/>
          <w:lang w:val="ru-RU" w:eastAsia="ru-RU"/>
        </w:rPr>
        <w:tab/>
        <w:t xml:space="preserve">                                            </w:t>
      </w:r>
      <w:proofErr w:type="gramStart"/>
      <w:r w:rsidRPr="005D3296">
        <w:rPr>
          <w:szCs w:val="24"/>
          <w:lang w:val="ru-RU" w:eastAsia="ru-RU"/>
        </w:rPr>
        <w:t xml:space="preserve">   «</w:t>
      </w:r>
      <w:proofErr w:type="gramEnd"/>
      <w:r w:rsidRPr="005D3296">
        <w:rPr>
          <w:szCs w:val="24"/>
          <w:lang w:val="ru-RU" w:eastAsia="ru-RU"/>
        </w:rPr>
        <w:t>__»  __________ 20__ г.</w:t>
      </w:r>
    </w:p>
    <w:p w14:paraId="734793E3" w14:textId="77777777" w:rsidR="0090051F" w:rsidRPr="005D3296" w:rsidRDefault="0090051F" w:rsidP="0090051F">
      <w:pPr>
        <w:widowControl w:val="0"/>
        <w:autoSpaceDE w:val="0"/>
        <w:autoSpaceDN w:val="0"/>
        <w:adjustRightInd w:val="0"/>
        <w:jc w:val="both"/>
        <w:rPr>
          <w:szCs w:val="24"/>
          <w:lang w:val="ru-RU" w:eastAsia="ru-RU"/>
        </w:rPr>
      </w:pPr>
    </w:p>
    <w:p w14:paraId="1C0168D3" w14:textId="77777777" w:rsidR="0090051F" w:rsidRPr="005D3296" w:rsidRDefault="0090051F" w:rsidP="0090051F">
      <w:pPr>
        <w:shd w:val="clear" w:color="auto" w:fill="FFFFFF"/>
        <w:ind w:left="113" w:firstLine="540"/>
        <w:rPr>
          <w:bCs/>
          <w:color w:val="000000"/>
          <w:szCs w:val="24"/>
          <w:lang w:val="x-none" w:eastAsia="x-none"/>
        </w:rPr>
      </w:pPr>
    </w:p>
    <w:p w14:paraId="7D1F15C7" w14:textId="77777777" w:rsidR="0090051F" w:rsidRPr="005D3296" w:rsidRDefault="0090051F" w:rsidP="0090051F">
      <w:pPr>
        <w:suppressAutoHyphens/>
        <w:ind w:firstLine="539"/>
        <w:jc w:val="both"/>
        <w:rPr>
          <w:bCs/>
          <w:szCs w:val="24"/>
          <w:lang w:val="ru-RU" w:eastAsia="ar-SA"/>
        </w:rPr>
      </w:pPr>
      <w:r w:rsidRPr="005D3296">
        <w:rPr>
          <w:b/>
          <w:bCs/>
          <w:szCs w:val="24"/>
          <w:lang w:val="ru-RU" w:eastAsia="ar-SA"/>
        </w:rPr>
        <w:t xml:space="preserve">Муниципальное образование Можайский городской округ Московской области, </w:t>
      </w:r>
      <w:r w:rsidRPr="005D3296">
        <w:rPr>
          <w:bCs/>
          <w:szCs w:val="24"/>
          <w:lang w:val="ru-RU" w:eastAsia="ar-SA"/>
        </w:rPr>
        <w:t xml:space="preserve">свидетельство о регистрации Устава муниципального образования № RU 503610002018001, выдано Управлением Министерства юстиции Российской Федерации по Московской области 07.08.2018, от имени которого действует </w:t>
      </w:r>
      <w:r w:rsidRPr="005D3296">
        <w:rPr>
          <w:b/>
          <w:bCs/>
          <w:szCs w:val="24"/>
          <w:lang w:val="ru-RU" w:eastAsia="ar-SA"/>
        </w:rPr>
        <w:t xml:space="preserve">Комитет по управлению имуществом администрации Можайского городского округа Московской области, </w:t>
      </w:r>
      <w:r w:rsidRPr="005D3296">
        <w:rPr>
          <w:bCs/>
          <w:szCs w:val="24"/>
          <w:lang w:val="ru-RU" w:eastAsia="ar-SA"/>
        </w:rPr>
        <w:t xml:space="preserve">идентификационный номер налогоплательщика (ИНН) 5028003850, внесенный в Единый государственный реестр юридических лиц 05.11.2002 Инспекцией МНС РФ по г. Можайску Московской области за основным государственным регистрационным номером (ОГРН) 1025003471756, именуемый в дальнейшем «Продавец», в лице ______________________________________________, действующего на основании Положения о Комитете по управлению имуществом администрации Можайского городского округа Московской области, утвержденного решением Совета депутатов Можайского городского округа Московской области от 19.06.2018 № 37/6, </w:t>
      </w:r>
      <w:r w:rsidRPr="005D3296">
        <w:rPr>
          <w:bCs/>
          <w:szCs w:val="24"/>
          <w:lang w:val="ru-RU" w:eastAsia="ru-RU"/>
        </w:rPr>
        <w:t xml:space="preserve"> _____________________________________________________________</w:t>
      </w:r>
      <w:r w:rsidRPr="005D3296">
        <w:rPr>
          <w:bCs/>
          <w:szCs w:val="24"/>
          <w:lang w:val="ru-RU" w:eastAsia="ar-SA"/>
        </w:rPr>
        <w:t>,  с одной стороны, и</w:t>
      </w:r>
    </w:p>
    <w:p w14:paraId="2C937D2A" w14:textId="77777777" w:rsidR="0090051F" w:rsidRPr="005D3296" w:rsidRDefault="0090051F" w:rsidP="0090051F">
      <w:pPr>
        <w:autoSpaceDE w:val="0"/>
        <w:autoSpaceDN w:val="0"/>
        <w:adjustRightInd w:val="0"/>
        <w:ind w:firstLine="720"/>
        <w:jc w:val="both"/>
        <w:rPr>
          <w:i/>
          <w:szCs w:val="24"/>
          <w:lang w:val="ru-RU" w:eastAsia="ru-RU"/>
        </w:rPr>
      </w:pPr>
      <w:r w:rsidRPr="005D3296">
        <w:rPr>
          <w:i/>
          <w:szCs w:val="24"/>
          <w:lang w:val="ru-RU" w:eastAsia="ru-RU"/>
        </w:rPr>
        <w:t xml:space="preserve"> (для юридических лиц) </w:t>
      </w:r>
    </w:p>
    <w:p w14:paraId="31357020" w14:textId="77777777" w:rsidR="0090051F" w:rsidRPr="005D3296" w:rsidRDefault="0090051F" w:rsidP="0090051F">
      <w:pPr>
        <w:widowControl w:val="0"/>
        <w:suppressAutoHyphens/>
        <w:ind w:firstLine="567"/>
        <w:jc w:val="both"/>
        <w:rPr>
          <w:rFonts w:eastAsia="Lucida Sans Unicode"/>
          <w:b/>
          <w:color w:val="000000"/>
          <w:szCs w:val="24"/>
          <w:lang w:val="ru-RU" w:bidi="en-US"/>
        </w:rPr>
      </w:pPr>
      <w:r w:rsidRPr="005D3296">
        <w:rPr>
          <w:rFonts w:eastAsia="Lucida Sans Unicode"/>
          <w:b/>
          <w:iCs/>
          <w:color w:val="000000"/>
          <w:szCs w:val="24"/>
          <w:lang w:val="ru-RU" w:bidi="en-US"/>
        </w:rPr>
        <w:t>_____________________________________________________________________________</w:t>
      </w:r>
      <w:r w:rsidRPr="005D3296">
        <w:rPr>
          <w:rFonts w:eastAsia="Lucida Sans Unicode"/>
          <w:color w:val="000000"/>
          <w:szCs w:val="24"/>
          <w:lang w:val="ru-RU" w:bidi="en-US"/>
        </w:rPr>
        <w:t>,</w:t>
      </w:r>
      <w:r w:rsidRPr="005D3296">
        <w:rPr>
          <w:rFonts w:eastAsia="Lucida Sans Unicode"/>
          <w:b/>
          <w:color w:val="000000"/>
          <w:szCs w:val="24"/>
          <w:lang w:val="ru-RU" w:bidi="en-US"/>
        </w:rPr>
        <w:t xml:space="preserve"> </w:t>
      </w:r>
    </w:p>
    <w:p w14:paraId="6A1B5A7B" w14:textId="77777777" w:rsidR="0090051F" w:rsidRPr="005D3296" w:rsidRDefault="0090051F" w:rsidP="0090051F">
      <w:pPr>
        <w:widowControl w:val="0"/>
        <w:suppressAutoHyphens/>
        <w:ind w:firstLine="567"/>
        <w:jc w:val="center"/>
        <w:rPr>
          <w:rFonts w:eastAsia="Lucida Sans Unicode"/>
          <w:color w:val="000000"/>
          <w:szCs w:val="24"/>
          <w:vertAlign w:val="superscript"/>
          <w:lang w:val="ru-RU" w:bidi="en-US"/>
        </w:rPr>
      </w:pPr>
      <w:r w:rsidRPr="005D3296">
        <w:rPr>
          <w:rFonts w:eastAsia="Lucida Sans Unicode"/>
          <w:color w:val="000000"/>
          <w:szCs w:val="24"/>
          <w:vertAlign w:val="superscript"/>
          <w:lang w:val="ru-RU" w:bidi="en-US"/>
        </w:rPr>
        <w:t>(организационная форма и наименование юридического лица)</w:t>
      </w:r>
    </w:p>
    <w:p w14:paraId="366B1F3D" w14:textId="77777777" w:rsidR="0090051F" w:rsidRPr="005D3296" w:rsidRDefault="0090051F" w:rsidP="0090051F">
      <w:pPr>
        <w:widowControl w:val="0"/>
        <w:suppressAutoHyphens/>
        <w:jc w:val="both"/>
        <w:rPr>
          <w:rFonts w:eastAsia="Lucida Sans Unicode"/>
          <w:color w:val="000000"/>
          <w:szCs w:val="24"/>
          <w:lang w:val="ru-RU" w:bidi="en-US"/>
        </w:rPr>
      </w:pPr>
      <w:r w:rsidRPr="005D3296">
        <w:rPr>
          <w:rFonts w:eastAsia="Lucida Sans Unicode"/>
          <w:bCs/>
          <w:color w:val="000000"/>
          <w:szCs w:val="24"/>
          <w:lang w:val="ru-RU" w:bidi="en-US"/>
        </w:rPr>
        <w:t xml:space="preserve">идентификационный номер налогоплательщика (ИНН) ___________, внесенное в Единый государственный реестр юридических лиц _______________ за основным государственным регистрационным номером (ОГРН) _______, </w:t>
      </w:r>
      <w:r w:rsidRPr="005D3296">
        <w:rPr>
          <w:rFonts w:eastAsia="Lucida Sans Unicode"/>
          <w:color w:val="000000"/>
          <w:szCs w:val="24"/>
          <w:lang w:val="ru-RU" w:bidi="en-US"/>
        </w:rPr>
        <w:t xml:space="preserve">именуемое в дальнейшем «Покупатель», </w:t>
      </w:r>
      <w:r w:rsidRPr="005D3296">
        <w:rPr>
          <w:rFonts w:eastAsia="Lucida Sans Unicode"/>
          <w:bCs/>
          <w:color w:val="000000"/>
          <w:szCs w:val="24"/>
          <w:lang w:val="ru-RU" w:bidi="en-US"/>
        </w:rPr>
        <w:t xml:space="preserve">в лице _____________________________________, действующего на основании Устава, _________, </w:t>
      </w:r>
    </w:p>
    <w:p w14:paraId="469A38FB" w14:textId="77777777" w:rsidR="0090051F" w:rsidRPr="005D3296" w:rsidRDefault="0090051F" w:rsidP="0090051F">
      <w:pPr>
        <w:widowControl w:val="0"/>
        <w:suppressAutoHyphens/>
        <w:ind w:firstLine="567"/>
        <w:jc w:val="both"/>
        <w:rPr>
          <w:rFonts w:eastAsia="Lucida Sans Unicode"/>
          <w:i/>
          <w:color w:val="000000"/>
          <w:szCs w:val="24"/>
          <w:lang w:val="ru-RU" w:bidi="en-US"/>
        </w:rPr>
      </w:pPr>
      <w:r w:rsidRPr="005D3296">
        <w:rPr>
          <w:rFonts w:eastAsia="Lucida Sans Unicode"/>
          <w:i/>
          <w:color w:val="000000"/>
          <w:szCs w:val="24"/>
          <w:lang w:val="ru-RU" w:bidi="en-US"/>
        </w:rPr>
        <w:t>(для физических лиц)</w:t>
      </w:r>
    </w:p>
    <w:p w14:paraId="2588DC83" w14:textId="77777777" w:rsidR="0090051F" w:rsidRPr="005D3296" w:rsidRDefault="0090051F" w:rsidP="0090051F">
      <w:pPr>
        <w:ind w:firstLine="567"/>
        <w:rPr>
          <w:rFonts w:eastAsia="Lucida Sans Unicode"/>
          <w:color w:val="000000"/>
          <w:szCs w:val="24"/>
          <w:lang w:val="ru-RU" w:bidi="en-US"/>
        </w:rPr>
      </w:pPr>
      <w:r w:rsidRPr="005D3296">
        <w:rPr>
          <w:szCs w:val="24"/>
          <w:lang w:val="ru-RU" w:eastAsia="ru-RU"/>
        </w:rPr>
        <w:t xml:space="preserve"> Гражданин __________________________________________________________________, </w:t>
      </w:r>
    </w:p>
    <w:p w14:paraId="0E805394" w14:textId="77777777" w:rsidR="0090051F" w:rsidRPr="005D3296" w:rsidRDefault="0090051F" w:rsidP="0090051F">
      <w:pPr>
        <w:widowControl w:val="0"/>
        <w:suppressAutoHyphens/>
        <w:ind w:firstLine="567"/>
        <w:jc w:val="center"/>
        <w:rPr>
          <w:rFonts w:eastAsia="Lucida Sans Unicode"/>
          <w:color w:val="000000"/>
          <w:szCs w:val="24"/>
          <w:vertAlign w:val="superscript"/>
          <w:lang w:val="ru-RU" w:bidi="en-US"/>
        </w:rPr>
      </w:pPr>
      <w:r w:rsidRPr="005D3296">
        <w:rPr>
          <w:rFonts w:eastAsia="Lucida Sans Unicode"/>
          <w:color w:val="000000"/>
          <w:szCs w:val="24"/>
          <w:vertAlign w:val="superscript"/>
          <w:lang w:val="ru-RU" w:bidi="en-US"/>
        </w:rPr>
        <w:t>(фамилии, имя, отчество)</w:t>
      </w:r>
    </w:p>
    <w:p w14:paraId="6C12FAE7" w14:textId="77777777" w:rsidR="0090051F" w:rsidRPr="005D3296" w:rsidRDefault="0090051F" w:rsidP="0090051F">
      <w:pPr>
        <w:widowControl w:val="0"/>
        <w:suppressAutoHyphens/>
        <w:jc w:val="both"/>
        <w:rPr>
          <w:rFonts w:eastAsia="Lucida Sans Unicode"/>
          <w:color w:val="000000"/>
          <w:szCs w:val="24"/>
          <w:lang w:val="ru-RU" w:bidi="en-US"/>
        </w:rPr>
      </w:pPr>
      <w:r w:rsidRPr="005D3296">
        <w:rPr>
          <w:rFonts w:eastAsia="Lucida Sans Unicode"/>
          <w:color w:val="000000"/>
          <w:szCs w:val="24"/>
          <w:lang w:val="ru-RU" w:bidi="en-US"/>
        </w:rPr>
        <w:t>дата рождения _________, место рождения ________________, пол:____ паспорт серии _______ № ______ выдан ______________________, код подразделения _________, зарегистрирован(-а) по адресу: _________________, именуемый(-</w:t>
      </w:r>
      <w:proofErr w:type="spellStart"/>
      <w:r w:rsidRPr="005D3296">
        <w:rPr>
          <w:rFonts w:eastAsia="Lucida Sans Unicode"/>
          <w:color w:val="000000"/>
          <w:szCs w:val="24"/>
          <w:lang w:val="ru-RU" w:bidi="en-US"/>
        </w:rPr>
        <w:t>ая</w:t>
      </w:r>
      <w:proofErr w:type="spellEnd"/>
      <w:r w:rsidRPr="005D3296">
        <w:rPr>
          <w:rFonts w:eastAsia="Lucida Sans Unicode"/>
          <w:color w:val="000000"/>
          <w:szCs w:val="24"/>
          <w:lang w:val="ru-RU" w:bidi="en-US"/>
        </w:rPr>
        <w:t xml:space="preserve">) в дальнейшем «Покупатель», с другой стороны, </w:t>
      </w:r>
    </w:p>
    <w:p w14:paraId="2F305B37" w14:textId="77777777" w:rsidR="0090051F" w:rsidRPr="005D3296" w:rsidRDefault="0090051F" w:rsidP="0090051F">
      <w:pPr>
        <w:widowControl w:val="0"/>
        <w:suppressAutoHyphens/>
        <w:jc w:val="both"/>
        <w:rPr>
          <w:rFonts w:eastAsia="Lucida Sans Unicode"/>
          <w:color w:val="000000"/>
          <w:szCs w:val="24"/>
          <w:lang w:val="ru-RU" w:bidi="en-US"/>
        </w:rPr>
      </w:pPr>
      <w:r w:rsidRPr="005D3296">
        <w:rPr>
          <w:rFonts w:eastAsia="Lucida Sans Unicode"/>
          <w:color w:val="000000"/>
          <w:szCs w:val="24"/>
          <w:lang w:val="ru-RU" w:bidi="en-US"/>
        </w:rPr>
        <w:t xml:space="preserve">совместно именуемые «Стороны», составили настоящий акт приема-передачи о нижеследующем: </w:t>
      </w:r>
    </w:p>
    <w:p w14:paraId="6D282B03" w14:textId="77777777" w:rsidR="0090051F" w:rsidRPr="005D3296" w:rsidRDefault="0090051F" w:rsidP="0090051F">
      <w:pPr>
        <w:widowControl w:val="0"/>
        <w:autoSpaceDE w:val="0"/>
        <w:autoSpaceDN w:val="0"/>
        <w:adjustRightInd w:val="0"/>
        <w:jc w:val="both"/>
        <w:rPr>
          <w:szCs w:val="24"/>
          <w:lang w:val="ru-RU" w:eastAsia="ru-RU"/>
        </w:rPr>
      </w:pPr>
    </w:p>
    <w:p w14:paraId="390710B8" w14:textId="77777777" w:rsidR="0090051F" w:rsidRPr="005D3296" w:rsidRDefault="0090051F" w:rsidP="0090051F">
      <w:pPr>
        <w:widowControl w:val="0"/>
        <w:autoSpaceDE w:val="0"/>
        <w:autoSpaceDN w:val="0"/>
        <w:adjustRightInd w:val="0"/>
        <w:ind w:firstLine="540"/>
        <w:jc w:val="both"/>
        <w:rPr>
          <w:szCs w:val="24"/>
          <w:lang w:val="ru-RU" w:eastAsia="ru-RU"/>
        </w:rPr>
      </w:pPr>
      <w:r w:rsidRPr="005D3296">
        <w:rPr>
          <w:szCs w:val="24"/>
          <w:lang w:val="ru-RU" w:eastAsia="ru-RU"/>
        </w:rPr>
        <w:t xml:space="preserve">1. Продавец передает, а Покупатель принимает в собственность </w:t>
      </w:r>
      <w:proofErr w:type="gramStart"/>
      <w:r w:rsidRPr="005D3296">
        <w:rPr>
          <w:color w:val="000000"/>
          <w:szCs w:val="24"/>
          <w:lang w:val="ru-RU" w:eastAsia="ru-RU"/>
        </w:rPr>
        <w:t>следующее  имущество</w:t>
      </w:r>
      <w:proofErr w:type="gramEnd"/>
      <w:r w:rsidRPr="005D3296">
        <w:rPr>
          <w:color w:val="000000"/>
          <w:szCs w:val="24"/>
          <w:lang w:val="ru-RU" w:eastAsia="ru-RU"/>
        </w:rPr>
        <w:t>, находящееся в муниципальной собственности Можайского городского округа Московской области</w:t>
      </w:r>
      <w:r w:rsidRPr="005D3296">
        <w:rPr>
          <w:szCs w:val="24"/>
          <w:lang w:val="ru-RU" w:eastAsia="ru-RU"/>
        </w:rPr>
        <w:t xml:space="preserve">: </w:t>
      </w:r>
    </w:p>
    <w:p w14:paraId="5F193BC8" w14:textId="77777777" w:rsidR="0090051F" w:rsidRPr="005D3296" w:rsidRDefault="0090051F" w:rsidP="0090051F">
      <w:pPr>
        <w:widowControl w:val="0"/>
        <w:suppressAutoHyphens/>
        <w:ind w:right="-2" w:firstLine="567"/>
        <w:jc w:val="both"/>
        <w:rPr>
          <w:szCs w:val="24"/>
          <w:lang w:val="ru-RU" w:eastAsia="ar-SA"/>
        </w:rPr>
      </w:pPr>
      <w:r w:rsidRPr="005D3296">
        <w:rPr>
          <w:szCs w:val="24"/>
          <w:lang w:val="ru-RU" w:eastAsia="ar-SA"/>
        </w:rPr>
        <w:t xml:space="preserve">-  Здание, назначение: нежилое, площадь 807 </w:t>
      </w:r>
      <w:proofErr w:type="spellStart"/>
      <w:proofErr w:type="gramStart"/>
      <w:r w:rsidRPr="005D3296">
        <w:rPr>
          <w:szCs w:val="24"/>
          <w:lang w:val="ru-RU" w:eastAsia="ar-SA"/>
        </w:rPr>
        <w:t>кв.м</w:t>
      </w:r>
      <w:proofErr w:type="spellEnd"/>
      <w:proofErr w:type="gramEnd"/>
      <w:r w:rsidRPr="005D3296">
        <w:rPr>
          <w:szCs w:val="24"/>
          <w:lang w:val="ru-RU" w:eastAsia="ar-SA"/>
        </w:rPr>
        <w:t xml:space="preserve">, кадастровый номер 50:18:0000000:5633, адрес объекта: Московская область, Можайский городской округ, с. Семеновское, ул. Школьная, д. 2А;  </w:t>
      </w:r>
    </w:p>
    <w:p w14:paraId="661758CC" w14:textId="77777777" w:rsidR="0090051F" w:rsidRPr="005D3296" w:rsidRDefault="0090051F" w:rsidP="0090051F">
      <w:pPr>
        <w:widowControl w:val="0"/>
        <w:suppressAutoHyphens/>
        <w:ind w:right="-2" w:firstLine="567"/>
        <w:jc w:val="both"/>
        <w:rPr>
          <w:szCs w:val="24"/>
          <w:lang w:val="ru-RU" w:eastAsia="ar-SA"/>
        </w:rPr>
      </w:pPr>
      <w:r w:rsidRPr="005D3296">
        <w:rPr>
          <w:szCs w:val="24"/>
          <w:lang w:val="ru-RU" w:eastAsia="ar-SA"/>
        </w:rPr>
        <w:t xml:space="preserve">-  земельный участок с кадастровым номером 50:18:0060301:120, категория земель: земли населенных пунктов, разрешенное использование: социальное обслуживание, бытовое обслуживание, площадь 2270 </w:t>
      </w:r>
      <w:proofErr w:type="spellStart"/>
      <w:r w:rsidRPr="005D3296">
        <w:rPr>
          <w:szCs w:val="24"/>
          <w:lang w:val="ru-RU" w:eastAsia="ar-SA"/>
        </w:rPr>
        <w:t>кв.м</w:t>
      </w:r>
      <w:proofErr w:type="spellEnd"/>
      <w:r w:rsidRPr="005D3296">
        <w:rPr>
          <w:szCs w:val="24"/>
          <w:lang w:val="ru-RU" w:eastAsia="ar-SA"/>
        </w:rPr>
        <w:t xml:space="preserve">, адрес объекта: Российская Федерация, Московская область, Можайский городской округ, село Семеновское, улица Школьная, земельный участок 2А   (далее – Имущество).   </w:t>
      </w:r>
    </w:p>
    <w:p w14:paraId="28B66E97" w14:textId="77777777" w:rsidR="0090051F" w:rsidRPr="005D3296" w:rsidRDefault="0090051F" w:rsidP="0090051F">
      <w:pPr>
        <w:widowControl w:val="0"/>
        <w:autoSpaceDE w:val="0"/>
        <w:autoSpaceDN w:val="0"/>
        <w:adjustRightInd w:val="0"/>
        <w:ind w:firstLine="540"/>
        <w:jc w:val="both"/>
        <w:rPr>
          <w:color w:val="000000"/>
          <w:szCs w:val="24"/>
          <w:lang w:val="ru-RU" w:eastAsia="ru-RU"/>
        </w:rPr>
      </w:pPr>
      <w:r w:rsidRPr="005D3296">
        <w:rPr>
          <w:szCs w:val="24"/>
          <w:lang w:val="ru-RU" w:eastAsia="ru-RU"/>
        </w:rPr>
        <w:t>2. Настоящим актом Стороны подтверждают, что Продавец передал, а Покупатель принял в собственность Имущество  в таком состоянии, каком они есть</w:t>
      </w:r>
      <w:r w:rsidRPr="005D3296">
        <w:rPr>
          <w:color w:val="000000"/>
          <w:szCs w:val="24"/>
          <w:lang w:val="ru-RU" w:eastAsia="ru-RU"/>
        </w:rPr>
        <w:t xml:space="preserve"> на день подписания настоящего акта приема-передачи, определенном путем визуального внешнего и внутреннего осмотра, а также путем изучения технической документации, представленной на день продажи. Претензий у Покупателя к Продавцу по техническому состоянию </w:t>
      </w:r>
      <w:proofErr w:type="gramStart"/>
      <w:r w:rsidRPr="005D3296">
        <w:rPr>
          <w:color w:val="000000"/>
          <w:szCs w:val="24"/>
          <w:lang w:val="ru-RU" w:eastAsia="ru-RU"/>
        </w:rPr>
        <w:t>приобретаемого  Имущества</w:t>
      </w:r>
      <w:proofErr w:type="gramEnd"/>
      <w:r w:rsidRPr="005D3296">
        <w:rPr>
          <w:color w:val="000000"/>
          <w:szCs w:val="24"/>
          <w:lang w:val="ru-RU" w:eastAsia="ru-RU"/>
        </w:rPr>
        <w:t xml:space="preserve"> на момент подписания акта приема-передачи нет.</w:t>
      </w:r>
    </w:p>
    <w:p w14:paraId="79BD6095" w14:textId="77777777" w:rsidR="0090051F" w:rsidRPr="005D3296" w:rsidRDefault="0090051F" w:rsidP="0090051F">
      <w:pPr>
        <w:autoSpaceDE w:val="0"/>
        <w:autoSpaceDN w:val="0"/>
        <w:adjustRightInd w:val="0"/>
        <w:ind w:firstLine="540"/>
        <w:jc w:val="both"/>
        <w:rPr>
          <w:szCs w:val="24"/>
          <w:lang w:val="ru-RU" w:eastAsia="ru-RU"/>
        </w:rPr>
      </w:pPr>
      <w:r w:rsidRPr="005D3296">
        <w:rPr>
          <w:szCs w:val="24"/>
          <w:lang w:val="ru-RU" w:eastAsia="ru-RU"/>
        </w:rPr>
        <w:t>3. Настоящий акт приема-передачи составлен в трех экземплярах, имеющих одинаковую юридическую силу, по одному экземпляру хранится у Сторон и один экземпляр передается в орган, осуществляющий кадастровый учет и государственную регистрацию прав.</w:t>
      </w:r>
    </w:p>
    <w:p w14:paraId="712F2A23" w14:textId="77777777" w:rsidR="0090051F" w:rsidRPr="005D3296" w:rsidRDefault="0090051F" w:rsidP="0090051F">
      <w:pPr>
        <w:autoSpaceDE w:val="0"/>
        <w:autoSpaceDN w:val="0"/>
        <w:adjustRightInd w:val="0"/>
        <w:ind w:firstLine="540"/>
        <w:jc w:val="both"/>
        <w:rPr>
          <w:szCs w:val="24"/>
          <w:lang w:val="ru-RU" w:eastAsia="ru-RU"/>
        </w:rPr>
      </w:pPr>
    </w:p>
    <w:p w14:paraId="39708437" w14:textId="77777777" w:rsidR="0090051F" w:rsidRPr="005D3296" w:rsidRDefault="0090051F" w:rsidP="0090051F">
      <w:pPr>
        <w:widowControl w:val="0"/>
        <w:autoSpaceDE w:val="0"/>
        <w:autoSpaceDN w:val="0"/>
        <w:adjustRightInd w:val="0"/>
        <w:jc w:val="both"/>
        <w:rPr>
          <w:szCs w:val="24"/>
          <w:lang w:val="ru-RU" w:eastAsia="ru-RU"/>
        </w:rPr>
      </w:pPr>
    </w:p>
    <w:tbl>
      <w:tblPr>
        <w:tblW w:w="10065" w:type="dxa"/>
        <w:tblInd w:w="250" w:type="dxa"/>
        <w:tblLayout w:type="fixed"/>
        <w:tblLook w:val="04A0" w:firstRow="1" w:lastRow="0" w:firstColumn="1" w:lastColumn="0" w:noHBand="0" w:noVBand="1"/>
      </w:tblPr>
      <w:tblGrid>
        <w:gridCol w:w="4809"/>
        <w:gridCol w:w="720"/>
        <w:gridCol w:w="4536"/>
      </w:tblGrid>
      <w:tr w:rsidR="0090051F" w:rsidRPr="005D3296" w14:paraId="3C520BFD" w14:textId="77777777" w:rsidTr="00BF3F36">
        <w:tc>
          <w:tcPr>
            <w:tcW w:w="4809" w:type="dxa"/>
            <w:hideMark/>
          </w:tcPr>
          <w:p w14:paraId="2C8D036E" w14:textId="77777777" w:rsidR="0090051F" w:rsidRPr="005D3296" w:rsidRDefault="0090051F" w:rsidP="00BF3F36">
            <w:pPr>
              <w:widowControl w:val="0"/>
              <w:tabs>
                <w:tab w:val="left" w:pos="406"/>
              </w:tabs>
              <w:autoSpaceDE w:val="0"/>
              <w:snapToGrid w:val="0"/>
              <w:ind w:left="-20" w:right="5"/>
              <w:rPr>
                <w:b/>
                <w:szCs w:val="24"/>
                <w:lang w:val="ru-RU" w:eastAsia="ru-RU"/>
              </w:rPr>
            </w:pPr>
            <w:r w:rsidRPr="005D3296">
              <w:rPr>
                <w:b/>
                <w:szCs w:val="24"/>
                <w:lang w:val="ru-RU" w:eastAsia="ru-RU"/>
              </w:rPr>
              <w:lastRenderedPageBreak/>
              <w:t xml:space="preserve">ПЕРЕДАЛ          </w:t>
            </w:r>
          </w:p>
          <w:p w14:paraId="38C95772" w14:textId="77777777" w:rsidR="0090051F" w:rsidRPr="005D3296" w:rsidRDefault="0090051F" w:rsidP="00BF3F36">
            <w:pPr>
              <w:widowControl w:val="0"/>
              <w:tabs>
                <w:tab w:val="left" w:pos="406"/>
              </w:tabs>
              <w:autoSpaceDE w:val="0"/>
              <w:snapToGrid w:val="0"/>
              <w:ind w:left="-20" w:right="5"/>
              <w:rPr>
                <w:b/>
                <w:szCs w:val="24"/>
                <w:lang w:val="ru-RU" w:eastAsia="ru-RU"/>
              </w:rPr>
            </w:pPr>
            <w:r w:rsidRPr="005D3296">
              <w:rPr>
                <w:b/>
                <w:szCs w:val="24"/>
                <w:lang w:val="ru-RU" w:eastAsia="ru-RU"/>
              </w:rPr>
              <w:t xml:space="preserve"> Продавец</w:t>
            </w:r>
          </w:p>
          <w:p w14:paraId="1F2C8B01" w14:textId="77777777" w:rsidR="0090051F" w:rsidRPr="005D3296" w:rsidRDefault="0090051F" w:rsidP="00BF3F36">
            <w:pPr>
              <w:widowControl w:val="0"/>
              <w:tabs>
                <w:tab w:val="left" w:pos="406"/>
              </w:tabs>
              <w:autoSpaceDE w:val="0"/>
              <w:snapToGrid w:val="0"/>
              <w:ind w:left="-20" w:right="5"/>
              <w:rPr>
                <w:b/>
                <w:szCs w:val="24"/>
                <w:lang w:val="ru-RU" w:eastAsia="ru-RU"/>
              </w:rPr>
            </w:pPr>
            <w:r w:rsidRPr="005D3296">
              <w:rPr>
                <w:b/>
                <w:szCs w:val="24"/>
                <w:lang w:val="ru-RU" w:eastAsia="ru-RU"/>
              </w:rPr>
              <w:t>Комитет по управлению имущество</w:t>
            </w:r>
          </w:p>
          <w:p w14:paraId="0ADD6FFF" w14:textId="77777777" w:rsidR="0090051F" w:rsidRPr="005D3296" w:rsidRDefault="0090051F" w:rsidP="00BF3F36">
            <w:pPr>
              <w:widowControl w:val="0"/>
              <w:tabs>
                <w:tab w:val="left" w:pos="406"/>
              </w:tabs>
              <w:autoSpaceDE w:val="0"/>
              <w:snapToGrid w:val="0"/>
              <w:ind w:left="-20" w:right="5"/>
              <w:rPr>
                <w:b/>
                <w:szCs w:val="24"/>
                <w:lang w:val="ru-RU" w:eastAsia="ru-RU"/>
              </w:rPr>
            </w:pPr>
            <w:r w:rsidRPr="005D3296">
              <w:rPr>
                <w:b/>
                <w:szCs w:val="24"/>
                <w:lang w:val="ru-RU" w:eastAsia="ru-RU"/>
              </w:rPr>
              <w:t>администрации Можайского городского округа Московской области</w:t>
            </w:r>
          </w:p>
        </w:tc>
        <w:tc>
          <w:tcPr>
            <w:tcW w:w="720" w:type="dxa"/>
          </w:tcPr>
          <w:p w14:paraId="6C1E39D0" w14:textId="77777777" w:rsidR="0090051F" w:rsidRPr="005D3296" w:rsidRDefault="0090051F" w:rsidP="00BF3F36">
            <w:pPr>
              <w:widowControl w:val="0"/>
              <w:tabs>
                <w:tab w:val="left" w:pos="426"/>
              </w:tabs>
              <w:autoSpaceDE w:val="0"/>
              <w:snapToGrid w:val="0"/>
              <w:ind w:right="5"/>
              <w:jc w:val="both"/>
              <w:rPr>
                <w:i/>
                <w:szCs w:val="24"/>
                <w:lang w:val="ru-RU" w:eastAsia="ru-RU"/>
              </w:rPr>
            </w:pPr>
          </w:p>
        </w:tc>
        <w:tc>
          <w:tcPr>
            <w:tcW w:w="4536" w:type="dxa"/>
            <w:hideMark/>
          </w:tcPr>
          <w:p w14:paraId="5E9CD8E5" w14:textId="77777777" w:rsidR="0090051F" w:rsidRPr="005D3296" w:rsidRDefault="0090051F" w:rsidP="00BF3F36">
            <w:pPr>
              <w:widowControl w:val="0"/>
              <w:tabs>
                <w:tab w:val="left" w:pos="431"/>
              </w:tabs>
              <w:autoSpaceDE w:val="0"/>
              <w:snapToGrid w:val="0"/>
              <w:ind w:right="5"/>
              <w:rPr>
                <w:b/>
                <w:szCs w:val="24"/>
                <w:lang w:val="ru-RU" w:eastAsia="ru-RU"/>
              </w:rPr>
            </w:pPr>
            <w:r w:rsidRPr="005D3296">
              <w:rPr>
                <w:b/>
                <w:szCs w:val="24"/>
                <w:lang w:val="ru-RU" w:eastAsia="ru-RU"/>
              </w:rPr>
              <w:t xml:space="preserve">ПРИНЯЛ    </w:t>
            </w:r>
          </w:p>
          <w:p w14:paraId="4239BE9B" w14:textId="77777777" w:rsidR="0090051F" w:rsidRPr="005D3296" w:rsidRDefault="0090051F" w:rsidP="00BF3F36">
            <w:pPr>
              <w:widowControl w:val="0"/>
              <w:tabs>
                <w:tab w:val="left" w:pos="431"/>
              </w:tabs>
              <w:autoSpaceDE w:val="0"/>
              <w:snapToGrid w:val="0"/>
              <w:ind w:right="5"/>
              <w:rPr>
                <w:b/>
                <w:szCs w:val="24"/>
                <w:lang w:val="ru-RU" w:eastAsia="ru-RU"/>
              </w:rPr>
            </w:pPr>
            <w:r w:rsidRPr="005D3296">
              <w:rPr>
                <w:b/>
                <w:szCs w:val="24"/>
                <w:lang w:val="ru-RU" w:eastAsia="ru-RU"/>
              </w:rPr>
              <w:t>Покупатель</w:t>
            </w:r>
          </w:p>
        </w:tc>
      </w:tr>
      <w:tr w:rsidR="0090051F" w:rsidRPr="005D3296" w14:paraId="6AE1F0FB" w14:textId="77777777" w:rsidTr="00BF3F36">
        <w:trPr>
          <w:trHeight w:val="315"/>
        </w:trPr>
        <w:tc>
          <w:tcPr>
            <w:tcW w:w="4809" w:type="dxa"/>
            <w:vAlign w:val="center"/>
            <w:hideMark/>
          </w:tcPr>
          <w:p w14:paraId="32A2ADEC" w14:textId="77777777" w:rsidR="0090051F" w:rsidRPr="005D3296" w:rsidRDefault="0090051F" w:rsidP="00BF3F36">
            <w:pPr>
              <w:widowControl w:val="0"/>
              <w:tabs>
                <w:tab w:val="left" w:pos="406"/>
              </w:tabs>
              <w:autoSpaceDE w:val="0"/>
              <w:snapToGrid w:val="0"/>
              <w:ind w:left="-23" w:right="6"/>
              <w:contextualSpacing/>
              <w:rPr>
                <w:szCs w:val="24"/>
                <w:lang w:val="ru-RU" w:eastAsia="ru-RU"/>
              </w:rPr>
            </w:pPr>
            <w:r w:rsidRPr="005D3296">
              <w:rPr>
                <w:bCs/>
                <w:szCs w:val="24"/>
                <w:lang w:val="ru-RU" w:eastAsia="ru-RU"/>
              </w:rPr>
              <w:t>Юридический и почтовый адрес:</w:t>
            </w:r>
          </w:p>
        </w:tc>
        <w:tc>
          <w:tcPr>
            <w:tcW w:w="720" w:type="dxa"/>
            <w:vAlign w:val="center"/>
          </w:tcPr>
          <w:p w14:paraId="25F6F560" w14:textId="77777777" w:rsidR="0090051F" w:rsidRPr="005D3296" w:rsidRDefault="0090051F" w:rsidP="00BF3F36">
            <w:pPr>
              <w:widowControl w:val="0"/>
              <w:tabs>
                <w:tab w:val="left" w:pos="426"/>
              </w:tabs>
              <w:autoSpaceDE w:val="0"/>
              <w:snapToGrid w:val="0"/>
              <w:ind w:right="5"/>
              <w:jc w:val="center"/>
              <w:rPr>
                <w:szCs w:val="24"/>
                <w:lang w:val="ru-RU" w:eastAsia="ru-RU"/>
              </w:rPr>
            </w:pPr>
          </w:p>
        </w:tc>
        <w:tc>
          <w:tcPr>
            <w:tcW w:w="4536" w:type="dxa"/>
            <w:vAlign w:val="center"/>
            <w:hideMark/>
          </w:tcPr>
          <w:p w14:paraId="0E303806" w14:textId="77777777" w:rsidR="0090051F" w:rsidRPr="005D3296" w:rsidRDefault="0090051F" w:rsidP="00BF3F36">
            <w:pPr>
              <w:widowControl w:val="0"/>
              <w:tabs>
                <w:tab w:val="left" w:pos="0"/>
              </w:tabs>
              <w:autoSpaceDE w:val="0"/>
              <w:snapToGrid w:val="0"/>
              <w:ind w:right="5"/>
              <w:rPr>
                <w:bCs/>
                <w:szCs w:val="24"/>
                <w:lang w:val="ru-RU" w:eastAsia="ru-RU"/>
              </w:rPr>
            </w:pPr>
            <w:r w:rsidRPr="005D3296">
              <w:rPr>
                <w:bCs/>
                <w:szCs w:val="24"/>
                <w:lang w:val="ru-RU" w:eastAsia="ru-RU"/>
              </w:rPr>
              <w:t>Юридический и почтовый адрес:</w:t>
            </w:r>
          </w:p>
        </w:tc>
      </w:tr>
      <w:tr w:rsidR="0090051F" w:rsidRPr="00D01937" w14:paraId="0C2A6D7A" w14:textId="77777777" w:rsidTr="00BF3F36">
        <w:tc>
          <w:tcPr>
            <w:tcW w:w="4809" w:type="dxa"/>
            <w:hideMark/>
          </w:tcPr>
          <w:p w14:paraId="78E6ACDD" w14:textId="77777777" w:rsidR="0090051F" w:rsidRPr="005D3296" w:rsidRDefault="0090051F" w:rsidP="00BF3F36">
            <w:pPr>
              <w:widowControl w:val="0"/>
              <w:tabs>
                <w:tab w:val="left" w:pos="406"/>
              </w:tabs>
              <w:autoSpaceDE w:val="0"/>
              <w:snapToGrid w:val="0"/>
              <w:ind w:left="-23" w:right="6"/>
              <w:contextualSpacing/>
              <w:rPr>
                <w:szCs w:val="24"/>
                <w:lang w:val="ru-RU" w:eastAsia="ru-RU"/>
              </w:rPr>
            </w:pPr>
            <w:r w:rsidRPr="005D3296">
              <w:rPr>
                <w:szCs w:val="24"/>
                <w:lang w:val="ru-RU" w:eastAsia="ru-RU"/>
              </w:rPr>
              <w:t>143200, Московская область, г. Можайск,</w:t>
            </w:r>
          </w:p>
          <w:p w14:paraId="448298D7" w14:textId="77777777" w:rsidR="0090051F" w:rsidRPr="005D3296" w:rsidRDefault="0090051F" w:rsidP="00BF3F36">
            <w:pPr>
              <w:widowControl w:val="0"/>
              <w:tabs>
                <w:tab w:val="left" w:pos="406"/>
              </w:tabs>
              <w:autoSpaceDE w:val="0"/>
              <w:ind w:left="-23" w:right="6"/>
              <w:contextualSpacing/>
              <w:rPr>
                <w:szCs w:val="24"/>
                <w:lang w:val="ru-RU" w:eastAsia="ru-RU"/>
              </w:rPr>
            </w:pPr>
            <w:r w:rsidRPr="005D3296">
              <w:rPr>
                <w:szCs w:val="24"/>
                <w:lang w:val="ru-RU" w:eastAsia="ru-RU"/>
              </w:rPr>
              <w:t>ул. Московская, дом 15</w:t>
            </w:r>
          </w:p>
        </w:tc>
        <w:tc>
          <w:tcPr>
            <w:tcW w:w="720" w:type="dxa"/>
          </w:tcPr>
          <w:p w14:paraId="612E4200" w14:textId="77777777" w:rsidR="0090051F" w:rsidRPr="005D3296" w:rsidRDefault="0090051F" w:rsidP="00BF3F36">
            <w:pPr>
              <w:widowControl w:val="0"/>
              <w:tabs>
                <w:tab w:val="left" w:pos="426"/>
              </w:tabs>
              <w:autoSpaceDE w:val="0"/>
              <w:snapToGrid w:val="0"/>
              <w:ind w:right="5"/>
              <w:jc w:val="both"/>
              <w:rPr>
                <w:szCs w:val="24"/>
                <w:lang w:val="ru-RU" w:eastAsia="ru-RU"/>
              </w:rPr>
            </w:pPr>
          </w:p>
        </w:tc>
        <w:tc>
          <w:tcPr>
            <w:tcW w:w="4536" w:type="dxa"/>
            <w:hideMark/>
          </w:tcPr>
          <w:p w14:paraId="46A6E84B" w14:textId="77777777" w:rsidR="0090051F" w:rsidRPr="005D3296" w:rsidRDefault="0090051F" w:rsidP="00BF3F36">
            <w:pPr>
              <w:widowControl w:val="0"/>
              <w:tabs>
                <w:tab w:val="left" w:pos="426"/>
              </w:tabs>
              <w:autoSpaceDE w:val="0"/>
              <w:snapToGrid w:val="0"/>
              <w:ind w:right="5" w:hanging="5"/>
              <w:rPr>
                <w:szCs w:val="24"/>
                <w:lang w:val="ru-RU" w:eastAsia="ru-RU"/>
              </w:rPr>
            </w:pPr>
          </w:p>
        </w:tc>
      </w:tr>
      <w:tr w:rsidR="0090051F" w:rsidRPr="005D3296" w14:paraId="23BD5D5D" w14:textId="77777777" w:rsidTr="00BF3F36">
        <w:tc>
          <w:tcPr>
            <w:tcW w:w="4809" w:type="dxa"/>
            <w:hideMark/>
          </w:tcPr>
          <w:p w14:paraId="52B687D5" w14:textId="77777777" w:rsidR="0090051F" w:rsidRPr="005D3296" w:rsidRDefault="0090051F" w:rsidP="00BF3F36">
            <w:pPr>
              <w:widowControl w:val="0"/>
              <w:shd w:val="clear" w:color="auto" w:fill="FFFFFF"/>
              <w:autoSpaceDE w:val="0"/>
              <w:snapToGrid w:val="0"/>
              <w:ind w:left="-20" w:right="5"/>
              <w:rPr>
                <w:szCs w:val="24"/>
                <w:lang w:val="ru-RU" w:eastAsia="ru-RU"/>
              </w:rPr>
            </w:pPr>
            <w:proofErr w:type="gramStart"/>
            <w:r w:rsidRPr="005D3296">
              <w:rPr>
                <w:szCs w:val="24"/>
                <w:lang w:val="ru-RU" w:eastAsia="ru-RU"/>
              </w:rPr>
              <w:t>ИНН  5028003850</w:t>
            </w:r>
            <w:proofErr w:type="gramEnd"/>
            <w:r w:rsidRPr="005D3296">
              <w:rPr>
                <w:szCs w:val="24"/>
                <w:lang w:val="ru-RU" w:eastAsia="ru-RU"/>
              </w:rPr>
              <w:t xml:space="preserve">, КПП 502801001, </w:t>
            </w:r>
          </w:p>
          <w:p w14:paraId="3F85DE28" w14:textId="77777777" w:rsidR="0090051F" w:rsidRPr="005D3296" w:rsidRDefault="0090051F" w:rsidP="00BF3F36">
            <w:pPr>
              <w:widowControl w:val="0"/>
              <w:shd w:val="clear" w:color="auto" w:fill="FFFFFF"/>
              <w:autoSpaceDE w:val="0"/>
              <w:snapToGrid w:val="0"/>
              <w:ind w:left="-20" w:right="5"/>
              <w:rPr>
                <w:szCs w:val="24"/>
                <w:u w:val="single"/>
                <w:lang w:val="ru-RU" w:eastAsia="ru-RU"/>
              </w:rPr>
            </w:pPr>
            <w:r w:rsidRPr="005D3296">
              <w:rPr>
                <w:szCs w:val="24"/>
                <w:u w:val="single"/>
                <w:lang w:val="ru-RU" w:eastAsia="ru-RU"/>
              </w:rPr>
              <w:t>Банковские реквизиты:</w:t>
            </w:r>
          </w:p>
          <w:p w14:paraId="0DA86DF7" w14:textId="77777777" w:rsidR="0090051F" w:rsidRPr="005D3296" w:rsidRDefault="0090051F" w:rsidP="00BF3F36">
            <w:pPr>
              <w:widowControl w:val="0"/>
              <w:shd w:val="clear" w:color="auto" w:fill="FFFFFF"/>
              <w:autoSpaceDE w:val="0"/>
              <w:snapToGrid w:val="0"/>
              <w:ind w:left="-20" w:right="5"/>
              <w:rPr>
                <w:szCs w:val="24"/>
                <w:lang w:val="ru-RU" w:eastAsia="ru-RU"/>
              </w:rPr>
            </w:pPr>
            <w:r w:rsidRPr="005D3296">
              <w:rPr>
                <w:szCs w:val="24"/>
                <w:lang w:val="ru-RU" w:eastAsia="ru-RU"/>
              </w:rPr>
              <w:t>___________________________________</w:t>
            </w:r>
          </w:p>
          <w:p w14:paraId="118F5082" w14:textId="77777777" w:rsidR="0090051F" w:rsidRPr="005D3296" w:rsidRDefault="0090051F" w:rsidP="00BF3F36">
            <w:pPr>
              <w:widowControl w:val="0"/>
              <w:shd w:val="clear" w:color="auto" w:fill="FFFFFF"/>
              <w:autoSpaceDE w:val="0"/>
              <w:snapToGrid w:val="0"/>
              <w:ind w:left="-20" w:right="5"/>
              <w:rPr>
                <w:szCs w:val="24"/>
                <w:lang w:val="ru-RU" w:eastAsia="ru-RU"/>
              </w:rPr>
            </w:pPr>
            <w:r w:rsidRPr="005D3296">
              <w:rPr>
                <w:szCs w:val="24"/>
                <w:lang w:val="ru-RU" w:eastAsia="ru-RU"/>
              </w:rPr>
              <w:t>___________________________________</w:t>
            </w:r>
          </w:p>
          <w:p w14:paraId="42105269" w14:textId="77777777" w:rsidR="0090051F" w:rsidRPr="005D3296" w:rsidRDefault="0090051F" w:rsidP="00BF3F36">
            <w:pPr>
              <w:widowControl w:val="0"/>
              <w:shd w:val="clear" w:color="auto" w:fill="FFFFFF"/>
              <w:autoSpaceDE w:val="0"/>
              <w:snapToGrid w:val="0"/>
              <w:ind w:left="-20" w:right="5"/>
              <w:rPr>
                <w:szCs w:val="24"/>
                <w:lang w:val="ru-RU" w:eastAsia="ru-RU"/>
              </w:rPr>
            </w:pPr>
            <w:r w:rsidRPr="005D3296">
              <w:rPr>
                <w:szCs w:val="24"/>
                <w:lang w:val="ru-RU" w:eastAsia="ru-RU"/>
              </w:rPr>
              <w:t>___________________________________</w:t>
            </w:r>
          </w:p>
          <w:p w14:paraId="07364F0E" w14:textId="77777777" w:rsidR="0090051F" w:rsidRPr="005D3296" w:rsidRDefault="0090051F" w:rsidP="00BF3F36">
            <w:pPr>
              <w:widowControl w:val="0"/>
              <w:shd w:val="clear" w:color="auto" w:fill="FFFFFF"/>
              <w:autoSpaceDE w:val="0"/>
              <w:snapToGrid w:val="0"/>
              <w:ind w:left="-20" w:right="5"/>
              <w:rPr>
                <w:szCs w:val="24"/>
                <w:lang w:val="ru-RU" w:eastAsia="ru-RU"/>
              </w:rPr>
            </w:pPr>
            <w:r w:rsidRPr="005D3296">
              <w:rPr>
                <w:szCs w:val="24"/>
                <w:lang w:val="ru-RU" w:eastAsia="ru-RU"/>
              </w:rPr>
              <w:t>___________________________________</w:t>
            </w:r>
          </w:p>
          <w:p w14:paraId="49837572" w14:textId="77777777" w:rsidR="0090051F" w:rsidRPr="005D3296" w:rsidRDefault="0090051F" w:rsidP="00BF3F36">
            <w:pPr>
              <w:widowControl w:val="0"/>
              <w:shd w:val="clear" w:color="auto" w:fill="FFFFFF"/>
              <w:autoSpaceDE w:val="0"/>
              <w:snapToGrid w:val="0"/>
              <w:ind w:left="-20" w:right="5"/>
              <w:rPr>
                <w:szCs w:val="24"/>
                <w:lang w:val="ru-RU" w:eastAsia="ru-RU"/>
              </w:rPr>
            </w:pPr>
          </w:p>
          <w:p w14:paraId="533D7A71" w14:textId="77777777" w:rsidR="0090051F" w:rsidRPr="005D3296" w:rsidRDefault="0090051F" w:rsidP="00BF3F36">
            <w:pPr>
              <w:widowControl w:val="0"/>
              <w:shd w:val="clear" w:color="auto" w:fill="FFFFFF"/>
              <w:autoSpaceDE w:val="0"/>
              <w:snapToGrid w:val="0"/>
              <w:ind w:left="-20" w:right="5"/>
              <w:rPr>
                <w:b/>
                <w:szCs w:val="24"/>
                <w:lang w:val="ru-RU" w:eastAsia="ru-RU"/>
              </w:rPr>
            </w:pPr>
          </w:p>
          <w:p w14:paraId="788F2DB2" w14:textId="77777777" w:rsidR="0090051F" w:rsidRPr="005D3296" w:rsidRDefault="0090051F" w:rsidP="00BF3F36">
            <w:pPr>
              <w:widowControl w:val="0"/>
              <w:shd w:val="clear" w:color="auto" w:fill="FFFFFF"/>
              <w:autoSpaceDE w:val="0"/>
              <w:snapToGrid w:val="0"/>
              <w:ind w:left="-20" w:right="5"/>
              <w:rPr>
                <w:b/>
                <w:szCs w:val="24"/>
                <w:lang w:val="ru-RU" w:eastAsia="ru-RU"/>
              </w:rPr>
            </w:pPr>
          </w:p>
          <w:p w14:paraId="27D8EE0A" w14:textId="77777777" w:rsidR="0090051F" w:rsidRPr="005D3296" w:rsidRDefault="0090051F" w:rsidP="00BF3F36">
            <w:pPr>
              <w:widowControl w:val="0"/>
              <w:shd w:val="clear" w:color="auto" w:fill="FFFFFF"/>
              <w:autoSpaceDE w:val="0"/>
              <w:snapToGrid w:val="0"/>
              <w:ind w:left="-20" w:right="5"/>
              <w:rPr>
                <w:b/>
                <w:szCs w:val="24"/>
                <w:lang w:val="ru-RU" w:eastAsia="ru-RU"/>
              </w:rPr>
            </w:pPr>
          </w:p>
          <w:p w14:paraId="4830D085" w14:textId="77777777" w:rsidR="0090051F" w:rsidRPr="005D3296" w:rsidRDefault="0090051F" w:rsidP="00BF3F36">
            <w:pPr>
              <w:widowControl w:val="0"/>
              <w:shd w:val="clear" w:color="auto" w:fill="FFFFFF"/>
              <w:autoSpaceDE w:val="0"/>
              <w:snapToGrid w:val="0"/>
              <w:ind w:left="-20" w:right="5"/>
              <w:rPr>
                <w:b/>
                <w:szCs w:val="24"/>
                <w:lang w:val="ru-RU" w:eastAsia="ru-RU"/>
              </w:rPr>
            </w:pPr>
            <w:r w:rsidRPr="005D3296">
              <w:rPr>
                <w:b/>
                <w:szCs w:val="24"/>
                <w:lang w:val="ru-RU" w:eastAsia="ru-RU"/>
              </w:rPr>
              <w:t>_____________________ ____________</w:t>
            </w:r>
          </w:p>
        </w:tc>
        <w:tc>
          <w:tcPr>
            <w:tcW w:w="720" w:type="dxa"/>
          </w:tcPr>
          <w:p w14:paraId="13BC64D2" w14:textId="77777777" w:rsidR="0090051F" w:rsidRPr="005D3296" w:rsidRDefault="0090051F" w:rsidP="00BF3F36">
            <w:pPr>
              <w:widowControl w:val="0"/>
              <w:tabs>
                <w:tab w:val="left" w:pos="426"/>
              </w:tabs>
              <w:autoSpaceDE w:val="0"/>
              <w:snapToGrid w:val="0"/>
              <w:ind w:right="5"/>
              <w:jc w:val="both"/>
              <w:rPr>
                <w:szCs w:val="24"/>
                <w:lang w:val="ru-RU" w:eastAsia="ru-RU"/>
              </w:rPr>
            </w:pPr>
          </w:p>
        </w:tc>
        <w:tc>
          <w:tcPr>
            <w:tcW w:w="4536" w:type="dxa"/>
            <w:hideMark/>
          </w:tcPr>
          <w:p w14:paraId="3D749259" w14:textId="77777777" w:rsidR="0090051F" w:rsidRPr="005D3296" w:rsidRDefault="0090051F" w:rsidP="00BF3F36">
            <w:pPr>
              <w:widowControl w:val="0"/>
              <w:shd w:val="clear" w:color="auto" w:fill="FFFFFF"/>
              <w:autoSpaceDE w:val="0"/>
              <w:snapToGrid w:val="0"/>
              <w:ind w:left="-20" w:right="5"/>
              <w:rPr>
                <w:szCs w:val="24"/>
                <w:lang w:val="ru-RU" w:eastAsia="ru-RU"/>
              </w:rPr>
            </w:pPr>
          </w:p>
          <w:p w14:paraId="3C1F33CD" w14:textId="77777777" w:rsidR="0090051F" w:rsidRPr="005D3296" w:rsidRDefault="0090051F" w:rsidP="00BF3F36">
            <w:pPr>
              <w:widowControl w:val="0"/>
              <w:shd w:val="clear" w:color="auto" w:fill="FFFFFF"/>
              <w:autoSpaceDE w:val="0"/>
              <w:snapToGrid w:val="0"/>
              <w:ind w:right="5"/>
              <w:rPr>
                <w:szCs w:val="24"/>
                <w:lang w:val="ru-RU" w:eastAsia="ru-RU"/>
              </w:rPr>
            </w:pPr>
            <w:r w:rsidRPr="005D3296">
              <w:rPr>
                <w:szCs w:val="24"/>
                <w:lang w:val="ru-RU" w:eastAsia="ru-RU"/>
              </w:rPr>
              <w:t xml:space="preserve"> Банковские реквизиты</w:t>
            </w:r>
          </w:p>
          <w:p w14:paraId="141326A7" w14:textId="77777777" w:rsidR="0090051F" w:rsidRPr="005D3296" w:rsidRDefault="0090051F" w:rsidP="00BF3F36">
            <w:pPr>
              <w:widowControl w:val="0"/>
              <w:shd w:val="clear" w:color="auto" w:fill="FFFFFF"/>
              <w:autoSpaceDE w:val="0"/>
              <w:snapToGrid w:val="0"/>
              <w:ind w:left="-20" w:right="5"/>
              <w:rPr>
                <w:szCs w:val="24"/>
                <w:lang w:val="ru-RU" w:eastAsia="ru-RU"/>
              </w:rPr>
            </w:pPr>
          </w:p>
          <w:p w14:paraId="3DBE8CB7" w14:textId="77777777" w:rsidR="0090051F" w:rsidRPr="005D3296" w:rsidRDefault="0090051F" w:rsidP="00BF3F36">
            <w:pPr>
              <w:widowControl w:val="0"/>
              <w:shd w:val="clear" w:color="auto" w:fill="FFFFFF"/>
              <w:autoSpaceDE w:val="0"/>
              <w:snapToGrid w:val="0"/>
              <w:ind w:left="-20" w:right="5"/>
              <w:rPr>
                <w:szCs w:val="24"/>
                <w:lang w:val="ru-RU" w:eastAsia="ru-RU"/>
              </w:rPr>
            </w:pPr>
          </w:p>
          <w:p w14:paraId="52291D39" w14:textId="77777777" w:rsidR="0090051F" w:rsidRPr="005D3296" w:rsidRDefault="0090051F" w:rsidP="00BF3F36">
            <w:pPr>
              <w:widowControl w:val="0"/>
              <w:shd w:val="clear" w:color="auto" w:fill="FFFFFF"/>
              <w:autoSpaceDE w:val="0"/>
              <w:snapToGrid w:val="0"/>
              <w:ind w:left="-20" w:right="5"/>
              <w:rPr>
                <w:b/>
                <w:szCs w:val="24"/>
                <w:lang w:val="ru-RU" w:eastAsia="ru-RU"/>
              </w:rPr>
            </w:pPr>
          </w:p>
          <w:p w14:paraId="0E52FE42" w14:textId="77777777" w:rsidR="0090051F" w:rsidRPr="005D3296" w:rsidRDefault="0090051F" w:rsidP="00BF3F36">
            <w:pPr>
              <w:widowControl w:val="0"/>
              <w:shd w:val="clear" w:color="auto" w:fill="FFFFFF"/>
              <w:autoSpaceDE w:val="0"/>
              <w:snapToGrid w:val="0"/>
              <w:ind w:left="-20" w:right="5"/>
              <w:rPr>
                <w:b/>
                <w:szCs w:val="24"/>
                <w:lang w:val="ru-RU" w:eastAsia="ru-RU"/>
              </w:rPr>
            </w:pPr>
          </w:p>
          <w:p w14:paraId="20F0E8B2" w14:textId="77777777" w:rsidR="0090051F" w:rsidRPr="005D3296" w:rsidRDefault="0090051F" w:rsidP="00BF3F36">
            <w:pPr>
              <w:widowControl w:val="0"/>
              <w:shd w:val="clear" w:color="auto" w:fill="FFFFFF"/>
              <w:autoSpaceDE w:val="0"/>
              <w:snapToGrid w:val="0"/>
              <w:ind w:left="-20" w:right="5"/>
              <w:rPr>
                <w:b/>
                <w:szCs w:val="24"/>
                <w:lang w:val="ru-RU" w:eastAsia="ru-RU"/>
              </w:rPr>
            </w:pPr>
          </w:p>
          <w:p w14:paraId="551BA96A" w14:textId="77777777" w:rsidR="0090051F" w:rsidRPr="005D3296" w:rsidRDefault="0090051F" w:rsidP="00BF3F36">
            <w:pPr>
              <w:widowControl w:val="0"/>
              <w:shd w:val="clear" w:color="auto" w:fill="FFFFFF"/>
              <w:autoSpaceDE w:val="0"/>
              <w:snapToGrid w:val="0"/>
              <w:ind w:left="-20" w:right="5"/>
              <w:rPr>
                <w:b/>
                <w:szCs w:val="24"/>
                <w:lang w:val="ru-RU" w:eastAsia="ru-RU"/>
              </w:rPr>
            </w:pPr>
          </w:p>
          <w:p w14:paraId="213F1C8E" w14:textId="77777777" w:rsidR="0090051F" w:rsidRPr="005D3296" w:rsidRDefault="0090051F" w:rsidP="00BF3F36">
            <w:pPr>
              <w:widowControl w:val="0"/>
              <w:shd w:val="clear" w:color="auto" w:fill="FFFFFF"/>
              <w:autoSpaceDE w:val="0"/>
              <w:snapToGrid w:val="0"/>
              <w:ind w:left="-20" w:right="5"/>
              <w:rPr>
                <w:b/>
                <w:szCs w:val="24"/>
                <w:lang w:val="ru-RU" w:eastAsia="ru-RU"/>
              </w:rPr>
            </w:pPr>
          </w:p>
          <w:p w14:paraId="0D372D49" w14:textId="77777777" w:rsidR="0090051F" w:rsidRPr="005D3296" w:rsidRDefault="0090051F" w:rsidP="00BF3F36">
            <w:pPr>
              <w:widowControl w:val="0"/>
              <w:shd w:val="clear" w:color="auto" w:fill="FFFFFF"/>
              <w:autoSpaceDE w:val="0"/>
              <w:snapToGrid w:val="0"/>
              <w:ind w:left="-20" w:right="5"/>
              <w:rPr>
                <w:b/>
                <w:szCs w:val="24"/>
                <w:lang w:val="ru-RU" w:eastAsia="ru-RU"/>
              </w:rPr>
            </w:pPr>
          </w:p>
          <w:p w14:paraId="18D0F7C1" w14:textId="77777777" w:rsidR="0090051F" w:rsidRPr="005D3296" w:rsidRDefault="0090051F" w:rsidP="00BF3F36">
            <w:pPr>
              <w:widowControl w:val="0"/>
              <w:shd w:val="clear" w:color="auto" w:fill="FFFFFF"/>
              <w:autoSpaceDE w:val="0"/>
              <w:snapToGrid w:val="0"/>
              <w:ind w:left="-20" w:right="5"/>
              <w:rPr>
                <w:szCs w:val="24"/>
                <w:lang w:val="ru-RU" w:eastAsia="ru-RU"/>
              </w:rPr>
            </w:pPr>
            <w:r w:rsidRPr="005D3296">
              <w:rPr>
                <w:b/>
                <w:szCs w:val="24"/>
                <w:lang w:val="ru-RU" w:eastAsia="ru-RU"/>
              </w:rPr>
              <w:t xml:space="preserve">_________________  ___________ </w:t>
            </w:r>
          </w:p>
        </w:tc>
      </w:tr>
      <w:tr w:rsidR="0090051F" w:rsidRPr="005D3296" w14:paraId="38FD25A1" w14:textId="77777777" w:rsidTr="00BF3F36">
        <w:tc>
          <w:tcPr>
            <w:tcW w:w="4809" w:type="dxa"/>
            <w:hideMark/>
          </w:tcPr>
          <w:p w14:paraId="32B37FBE" w14:textId="77777777" w:rsidR="0090051F" w:rsidRPr="005D3296" w:rsidRDefault="0090051F" w:rsidP="00BF3F36">
            <w:pPr>
              <w:widowControl w:val="0"/>
              <w:tabs>
                <w:tab w:val="left" w:pos="406"/>
              </w:tabs>
              <w:autoSpaceDE w:val="0"/>
              <w:snapToGrid w:val="0"/>
              <w:ind w:left="-20" w:right="5"/>
              <w:rPr>
                <w:szCs w:val="24"/>
                <w:lang w:val="ru-RU" w:eastAsia="ru-RU"/>
              </w:rPr>
            </w:pPr>
            <w:r w:rsidRPr="005D3296">
              <w:rPr>
                <w:szCs w:val="24"/>
                <w:lang w:val="ru-RU" w:eastAsia="ru-RU"/>
              </w:rPr>
              <w:t xml:space="preserve">                М.П.</w:t>
            </w:r>
          </w:p>
        </w:tc>
        <w:tc>
          <w:tcPr>
            <w:tcW w:w="720" w:type="dxa"/>
          </w:tcPr>
          <w:p w14:paraId="2B387663" w14:textId="77777777" w:rsidR="0090051F" w:rsidRPr="005D3296" w:rsidRDefault="0090051F" w:rsidP="00BF3F36">
            <w:pPr>
              <w:widowControl w:val="0"/>
              <w:tabs>
                <w:tab w:val="left" w:pos="426"/>
              </w:tabs>
              <w:autoSpaceDE w:val="0"/>
              <w:snapToGrid w:val="0"/>
              <w:ind w:right="5"/>
              <w:jc w:val="both"/>
              <w:rPr>
                <w:i/>
                <w:szCs w:val="24"/>
                <w:lang w:val="ru-RU" w:eastAsia="ru-RU"/>
              </w:rPr>
            </w:pPr>
          </w:p>
        </w:tc>
        <w:tc>
          <w:tcPr>
            <w:tcW w:w="4536" w:type="dxa"/>
            <w:hideMark/>
          </w:tcPr>
          <w:p w14:paraId="3022900E" w14:textId="77777777" w:rsidR="0090051F" w:rsidRPr="005D3296" w:rsidRDefault="0090051F" w:rsidP="00BF3F36">
            <w:pPr>
              <w:widowControl w:val="0"/>
              <w:tabs>
                <w:tab w:val="left" w:pos="431"/>
              </w:tabs>
              <w:autoSpaceDE w:val="0"/>
              <w:snapToGrid w:val="0"/>
              <w:ind w:left="176" w:right="5" w:hanging="5"/>
              <w:rPr>
                <w:szCs w:val="24"/>
                <w:lang w:val="ru-RU" w:eastAsia="ru-RU"/>
              </w:rPr>
            </w:pPr>
            <w:r w:rsidRPr="005D3296">
              <w:rPr>
                <w:szCs w:val="24"/>
                <w:lang w:val="ru-RU" w:eastAsia="ru-RU"/>
              </w:rPr>
              <w:t>М.П.</w:t>
            </w:r>
          </w:p>
        </w:tc>
      </w:tr>
      <w:tr w:rsidR="0090051F" w:rsidRPr="005D3296" w14:paraId="32DEC5FF" w14:textId="77777777" w:rsidTr="00BF3F36">
        <w:trPr>
          <w:trHeight w:val="74"/>
        </w:trPr>
        <w:tc>
          <w:tcPr>
            <w:tcW w:w="4809" w:type="dxa"/>
            <w:hideMark/>
          </w:tcPr>
          <w:p w14:paraId="62996256" w14:textId="77777777" w:rsidR="0090051F" w:rsidRPr="005D3296" w:rsidRDefault="0090051F" w:rsidP="00BF3F36">
            <w:pPr>
              <w:widowControl w:val="0"/>
              <w:shd w:val="clear" w:color="auto" w:fill="FFFFFF"/>
              <w:autoSpaceDE w:val="0"/>
              <w:snapToGrid w:val="0"/>
              <w:ind w:left="-20" w:right="5"/>
              <w:rPr>
                <w:b/>
                <w:szCs w:val="24"/>
                <w:lang w:val="ru-RU" w:eastAsia="ru-RU"/>
              </w:rPr>
            </w:pPr>
          </w:p>
        </w:tc>
        <w:tc>
          <w:tcPr>
            <w:tcW w:w="720" w:type="dxa"/>
          </w:tcPr>
          <w:p w14:paraId="315E56B5" w14:textId="77777777" w:rsidR="0090051F" w:rsidRPr="005D3296" w:rsidRDefault="0090051F" w:rsidP="00BF3F36">
            <w:pPr>
              <w:widowControl w:val="0"/>
              <w:tabs>
                <w:tab w:val="left" w:pos="426"/>
              </w:tabs>
              <w:autoSpaceDE w:val="0"/>
              <w:snapToGrid w:val="0"/>
              <w:ind w:right="5"/>
              <w:jc w:val="both"/>
              <w:rPr>
                <w:szCs w:val="24"/>
                <w:lang w:val="ru-RU" w:eastAsia="ru-RU"/>
              </w:rPr>
            </w:pPr>
          </w:p>
        </w:tc>
        <w:tc>
          <w:tcPr>
            <w:tcW w:w="4536" w:type="dxa"/>
            <w:hideMark/>
          </w:tcPr>
          <w:p w14:paraId="0B3132F3" w14:textId="77777777" w:rsidR="0090051F" w:rsidRPr="005D3296" w:rsidRDefault="0090051F" w:rsidP="00BF3F36">
            <w:pPr>
              <w:widowControl w:val="0"/>
              <w:shd w:val="clear" w:color="auto" w:fill="FFFFFF"/>
              <w:autoSpaceDE w:val="0"/>
              <w:snapToGrid w:val="0"/>
              <w:ind w:left="-20" w:right="5"/>
              <w:rPr>
                <w:szCs w:val="24"/>
                <w:lang w:val="ru-RU" w:eastAsia="ru-RU"/>
              </w:rPr>
            </w:pPr>
          </w:p>
          <w:p w14:paraId="797C5BE8" w14:textId="77777777" w:rsidR="0090051F" w:rsidRPr="005D3296" w:rsidRDefault="0090051F" w:rsidP="00BF3F36">
            <w:pPr>
              <w:widowControl w:val="0"/>
              <w:shd w:val="clear" w:color="auto" w:fill="FFFFFF"/>
              <w:autoSpaceDE w:val="0"/>
              <w:snapToGrid w:val="0"/>
              <w:ind w:left="-20" w:right="5"/>
              <w:rPr>
                <w:szCs w:val="24"/>
                <w:lang w:val="ru-RU" w:eastAsia="ru-RU"/>
              </w:rPr>
            </w:pPr>
          </w:p>
        </w:tc>
      </w:tr>
    </w:tbl>
    <w:p w14:paraId="275EA513" w14:textId="77777777" w:rsidR="0090051F" w:rsidRPr="005D3296" w:rsidRDefault="0090051F" w:rsidP="0090051F">
      <w:pPr>
        <w:autoSpaceDE w:val="0"/>
        <w:autoSpaceDN w:val="0"/>
        <w:adjustRightInd w:val="0"/>
        <w:jc w:val="center"/>
        <w:rPr>
          <w:szCs w:val="24"/>
          <w:lang w:val="ru-RU" w:eastAsia="ru-RU"/>
        </w:rPr>
      </w:pPr>
    </w:p>
    <w:p w14:paraId="55E401CE" w14:textId="71F97AE1" w:rsidR="00AD0BF7" w:rsidRPr="0090051F" w:rsidRDefault="00AD0BF7">
      <w:pPr>
        <w:rPr>
          <w:sz w:val="20"/>
          <w:lang w:val="ru-RU" w:eastAsia="ru-RU"/>
        </w:rPr>
      </w:pPr>
    </w:p>
    <w:sectPr w:rsidR="00AD0BF7" w:rsidRPr="0090051F" w:rsidSect="009005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02"/>
    <w:rsid w:val="00257D02"/>
    <w:rsid w:val="0090051F"/>
    <w:rsid w:val="00AD0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426B"/>
  <w15:chartTrackingRefBased/>
  <w15:docId w15:val="{B1519CCA-E644-43E2-BCA7-3138BF84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51F"/>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2619</Words>
  <Characters>14930</Characters>
  <Application>Microsoft Office Word</Application>
  <DocSecurity>0</DocSecurity>
  <Lines>124</Lines>
  <Paragraphs>35</Paragraphs>
  <ScaleCrop>false</ScaleCrop>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Мосина Надежда Сергеевна</dc:creator>
  <cp:keywords/>
  <dc:description/>
  <cp:lastModifiedBy>Мосина Надежда Сергеевна</cp:lastModifiedBy>
  <cp:revision>2</cp:revision>
  <dcterms:created xsi:type="dcterms:W3CDTF">2023-04-07T13:20:00Z</dcterms:created>
  <dcterms:modified xsi:type="dcterms:W3CDTF">2023-04-07T13:21:00Z</dcterms:modified>
</cp:coreProperties>
</file>