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2498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50:30:0050302:772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муниципальный округ Егорьевск, деревня Тимохино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53F60631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36224C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1D58C3B4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8.4. Обязанность по государственной регистрации Договора, а также изменений и </w:t>
      </w:r>
      <w:r w:rsidRPr="00A31FA7">
        <w:rPr>
          <w:sz w:val="24"/>
          <w:szCs w:val="24"/>
        </w:rPr>
        <w:lastRenderedPageBreak/>
        <w:t>дополнений к нему, возлагаются на Арендодателя.</w:t>
      </w:r>
    </w:p>
    <w:p w14:paraId="23A827FE" w14:textId="700EDC0B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6224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622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6224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6224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24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МУНИЦИПАЛЬНОГО ОКРУГА ЕГОРЬЕВСК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egrv_kuiagoe@mosreg.ru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6224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622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62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6224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0586B2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2498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D3B12" w14:textId="77777777" w:rsidR="00CA5DB3" w:rsidRDefault="00CA5DB3" w:rsidP="00195C19">
      <w:r>
        <w:separator/>
      </w:r>
    </w:p>
  </w:endnote>
  <w:endnote w:type="continuationSeparator" w:id="0">
    <w:p w14:paraId="2657F199" w14:textId="77777777" w:rsidR="00CA5DB3" w:rsidRDefault="00CA5DB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937D4" w14:textId="77777777" w:rsidR="00CA5DB3" w:rsidRDefault="00CA5DB3" w:rsidP="00195C19">
      <w:r>
        <w:separator/>
      </w:r>
    </w:p>
  </w:footnote>
  <w:footnote w:type="continuationSeparator" w:id="0">
    <w:p w14:paraId="1796F70E" w14:textId="77777777" w:rsidR="00CA5DB3" w:rsidRDefault="00CA5DB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68F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4C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58C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5DB3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BDF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593E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3105</Words>
  <Characters>17704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2026-06-18T11:47:00Z</dcterms:created>
  <dcterms:modified xsi:type="dcterms:W3CDTF">2026-06-19T06:13:00Z</dcterms:modified>
</cp:coreProperties>
</file>